
<file path=[Content_Types].xml><?xml version="1.0" encoding="utf-8"?>
<Types xmlns="http://schemas.openxmlformats.org/package/2006/content-types">
  <Default Extension="doc" ContentType="application/msword"/>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EB36C7" w14:textId="6DC9F6A1" w:rsidR="00D5144C" w:rsidRDefault="008C2DE1" w:rsidP="00D5144C">
      <w:pPr>
        <w:rPr>
          <w:rFonts w:ascii="Calibri" w:hAnsi="Calibri" w:cs="Arial"/>
          <w:b/>
          <w:bCs/>
        </w:rPr>
      </w:pPr>
      <w:r>
        <w:rPr>
          <w:noProof/>
        </w:rPr>
        <mc:AlternateContent>
          <mc:Choice Requires="wps">
            <w:drawing>
              <wp:anchor distT="0" distB="0" distL="114300" distR="114300" simplePos="0" relativeHeight="251659264" behindDoc="0" locked="0" layoutInCell="1" allowOverlap="1" wp14:anchorId="459C23FA" wp14:editId="3C7D0552">
                <wp:simplePos x="0" y="0"/>
                <wp:positionH relativeFrom="column">
                  <wp:posOffset>1604444</wp:posOffset>
                </wp:positionH>
                <wp:positionV relativeFrom="paragraph">
                  <wp:posOffset>-345094</wp:posOffset>
                </wp:positionV>
                <wp:extent cx="2438400" cy="1310640"/>
                <wp:effectExtent l="0" t="0" r="0" b="381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38400" cy="1310640"/>
                        </a:xfrm>
                        <a:prstGeom prst="rect">
                          <a:avLst/>
                        </a:prstGeom>
                        <a:solidFill>
                          <a:sysClr val="window" lastClr="FFFFFF"/>
                        </a:solidFill>
                        <a:ln w="6350">
                          <a:noFill/>
                        </a:ln>
                      </wps:spPr>
                      <wps:txbx>
                        <w:txbxContent>
                          <w:p w14:paraId="60BCFD67" w14:textId="111C7D96" w:rsidR="00FD440F" w:rsidRDefault="00FD440F" w:rsidP="00D5144C">
                            <w:r w:rsidRPr="00075152">
                              <w:rPr>
                                <w:noProof/>
                                <w:lang w:val="en-GB" w:eastAsia="en-GB"/>
                              </w:rPr>
                              <w:drawing>
                                <wp:inline distT="0" distB="0" distL="0" distR="0" wp14:anchorId="6B3B65CB" wp14:editId="512199F7">
                                  <wp:extent cx="2194560" cy="1105535"/>
                                  <wp:effectExtent l="0" t="0" r="0" b="0"/>
                                  <wp:docPr id="2" name="Picture 2" descr="C:\Users\tdooley\Pictures\Saved Pictures\Endeavou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dooley\Pictures\Saved Pictures\Endeavour Logo.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94560" cy="110553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9C23FA" id="_x0000_t202" coordsize="21600,21600" o:spt="202" path="m,l,21600r21600,l21600,xe">
                <v:stroke joinstyle="miter"/>
                <v:path gradientshapeok="t" o:connecttype="rect"/>
              </v:shapetype>
              <v:shape id="Text Box 5" o:spid="_x0000_s1026" type="#_x0000_t202" style="position:absolute;margin-left:126.35pt;margin-top:-27.15pt;width:192pt;height:10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" fillcolor="window" stroked="f" strokeweight=".5pt">
                <v:textbox>
                  <w:txbxContent>
                    <w:p w14:paraId="60BCFD67" w14:textId="111C7D96" w:rsidR="00FD440F" w:rsidRDefault="00FD440F" w:rsidP="00D5144C">
                      <w:r w:rsidRPr="00075152">
                        <w:rPr>
                          <w:noProof/>
                          <w:lang w:val="en-GB" w:eastAsia="en-GB"/>
                        </w:rPr>
                        <w:drawing>
                          <wp:inline distT="0" distB="0" distL="0" distR="0" wp14:anchorId="6B3B65CB" wp14:editId="512199F7">
                            <wp:extent cx="2194560" cy="1105535"/>
                            <wp:effectExtent l="0" t="0" r="0" b="0"/>
                            <wp:docPr id="2" name="Picture 2" descr="C:\Users\tdooley\Pictures\Saved Pictures\Endeavou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dooley\Pictures\Saved Pictures\Endeavour Logo.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94560" cy="1105535"/>
                                    </a:xfrm>
                                    <a:prstGeom prst="rect">
                                      <a:avLst/>
                                    </a:prstGeom>
                                    <a:noFill/>
                                    <a:ln>
                                      <a:noFill/>
                                    </a:ln>
                                  </pic:spPr>
                                </pic:pic>
                              </a:graphicData>
                            </a:graphic>
                          </wp:inline>
                        </w:drawing>
                      </w:r>
                    </w:p>
                  </w:txbxContent>
                </v:textbox>
              </v:shape>
            </w:pict>
          </mc:Fallback>
        </mc:AlternateContent>
      </w:r>
    </w:p>
    <w:p w14:paraId="22A17225" w14:textId="7DE8F9F4" w:rsidR="00D5144C" w:rsidRPr="00E366A2" w:rsidRDefault="00D5144C" w:rsidP="00D5144C">
      <w:pPr>
        <w:rPr>
          <w:rFonts w:ascii="Calibri" w:hAnsi="Calibri" w:cs="Arial"/>
          <w:b/>
          <w:bCs/>
        </w:rPr>
      </w:pPr>
    </w:p>
    <w:p w14:paraId="26A4C6F7" w14:textId="77777777" w:rsidR="00D5144C" w:rsidRDefault="00D5144C" w:rsidP="00D5144C">
      <w:pPr>
        <w:rPr>
          <w:rFonts w:ascii="Calibri" w:hAnsi="Calibri" w:cs="Arial"/>
          <w:b/>
          <w:bCs/>
        </w:rPr>
      </w:pPr>
    </w:p>
    <w:p w14:paraId="1A71BD30" w14:textId="77777777" w:rsidR="00D5144C" w:rsidRDefault="00D5144C" w:rsidP="00D5144C">
      <w:pPr>
        <w:rPr>
          <w:rFonts w:ascii="Calibri" w:hAnsi="Calibri" w:cs="Arial"/>
          <w:b/>
          <w:bCs/>
        </w:rPr>
      </w:pPr>
    </w:p>
    <w:p w14:paraId="698A1E85" w14:textId="7DE761EB" w:rsidR="00D5144C" w:rsidRPr="00591F55" w:rsidRDefault="00173271" w:rsidP="00173271">
      <w:pPr>
        <w:ind w:firstLine="426"/>
        <w:jc w:val="center"/>
        <w:rPr>
          <w:rFonts w:ascii="Calibri" w:hAnsi="Calibri" w:cs="Arial"/>
          <w:b/>
          <w:color w:val="415C8F"/>
          <w:sz w:val="22"/>
          <w:szCs w:val="22"/>
        </w:rPr>
      </w:pPr>
      <w:r>
        <w:rPr>
          <w:noProof/>
        </w:rPr>
        <w:drawing>
          <wp:inline distT="0" distB="0" distL="0" distR="0" wp14:anchorId="30A47C98" wp14:editId="1457B550">
            <wp:extent cx="5943600" cy="10944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1094426"/>
                    </a:xfrm>
                    <a:prstGeom prst="rect">
                      <a:avLst/>
                    </a:prstGeom>
                    <a:noFill/>
                    <a:ln>
                      <a:noFill/>
                    </a:ln>
                  </pic:spPr>
                </pic:pic>
              </a:graphicData>
            </a:graphic>
          </wp:inline>
        </w:drawing>
      </w:r>
    </w:p>
    <w:p w14:paraId="72C1B80B" w14:textId="2DB2BF1F" w:rsidR="00D5144C" w:rsidRPr="00591F55" w:rsidRDefault="00D5144C" w:rsidP="00D5144C">
      <w:pPr>
        <w:rPr>
          <w:rFonts w:ascii="Calibri" w:hAnsi="Calibri" w:cs="Arial"/>
          <w:b/>
          <w:color w:val="415C8F"/>
          <w:sz w:val="22"/>
          <w:szCs w:val="22"/>
        </w:rPr>
      </w:pPr>
    </w:p>
    <w:p w14:paraId="69274A7A" w14:textId="77777777" w:rsidR="005E1AF6" w:rsidRDefault="005E1AF6" w:rsidP="00D5144C">
      <w:pPr>
        <w:jc w:val="center"/>
        <w:outlineLvl w:val="0"/>
        <w:rPr>
          <w:rFonts w:ascii="Century Gothic" w:hAnsi="Century Gothic" w:cs="Arial"/>
          <w:b/>
          <w:color w:val="415C8F"/>
          <w:sz w:val="52"/>
          <w:szCs w:val="52"/>
        </w:rPr>
      </w:pPr>
    </w:p>
    <w:p w14:paraId="3912BB97" w14:textId="30AC9D9D" w:rsidR="00D5144C" w:rsidRDefault="00D5144C" w:rsidP="00D5144C">
      <w:pPr>
        <w:jc w:val="center"/>
        <w:outlineLvl w:val="0"/>
        <w:rPr>
          <w:rFonts w:ascii="Century Gothic" w:hAnsi="Century Gothic" w:cs="Arial"/>
          <w:b/>
          <w:color w:val="415C8F"/>
          <w:sz w:val="52"/>
          <w:szCs w:val="52"/>
        </w:rPr>
      </w:pPr>
      <w:r>
        <w:rPr>
          <w:rFonts w:ascii="Century Gothic" w:hAnsi="Century Gothic" w:cs="Arial"/>
          <w:b/>
          <w:color w:val="415C8F"/>
          <w:sz w:val="52"/>
          <w:szCs w:val="52"/>
        </w:rPr>
        <w:t>Attendance Policy</w:t>
      </w:r>
    </w:p>
    <w:p w14:paraId="6539843B" w14:textId="77777777" w:rsidR="00D5144C" w:rsidRPr="00197E8E" w:rsidRDefault="00D5144C" w:rsidP="00D5144C">
      <w:pPr>
        <w:jc w:val="center"/>
        <w:outlineLvl w:val="0"/>
        <w:rPr>
          <w:rFonts w:ascii="Century Gothic" w:hAnsi="Century Gothic" w:cs="Arial"/>
          <w:b/>
          <w:color w:val="415C8F"/>
          <w:sz w:val="52"/>
          <w:szCs w:val="52"/>
        </w:rPr>
      </w:pPr>
    </w:p>
    <w:p w14:paraId="6A92B3F5" w14:textId="77777777" w:rsidR="00D5144C" w:rsidRPr="00197E8E" w:rsidRDefault="00D5144C" w:rsidP="00D5144C">
      <w:pPr>
        <w:jc w:val="center"/>
        <w:rPr>
          <w:rFonts w:ascii="Century Gothic" w:hAnsi="Century Gothic" w:cs="Arial"/>
          <w:b/>
          <w:color w:val="415C8F"/>
          <w:sz w:val="52"/>
          <w:szCs w:val="52"/>
        </w:rPr>
      </w:pPr>
      <w:r>
        <w:rPr>
          <w:rFonts w:ascii="Century Gothic" w:hAnsi="Century Gothic" w:cs="Arial"/>
          <w:b/>
          <w:color w:val="415C8F"/>
          <w:sz w:val="52"/>
          <w:szCs w:val="52"/>
        </w:rPr>
        <w:t xml:space="preserve">Endeavour Multi Academy Trust </w:t>
      </w:r>
    </w:p>
    <w:p w14:paraId="190EA6C2" w14:textId="77777777" w:rsidR="00D5144C" w:rsidRPr="00197E8E" w:rsidRDefault="00D5144C" w:rsidP="00D5144C">
      <w:pPr>
        <w:jc w:val="center"/>
        <w:rPr>
          <w:rFonts w:ascii="Century Gothic" w:hAnsi="Century Gothic" w:cs="Arial"/>
        </w:rPr>
      </w:pPr>
    </w:p>
    <w:p w14:paraId="62201167" w14:textId="77777777" w:rsidR="00D5144C" w:rsidRPr="00197E8E" w:rsidRDefault="00D5144C" w:rsidP="00D5144C">
      <w:pPr>
        <w:rPr>
          <w:rFonts w:ascii="Century Gothic" w:hAnsi="Century Gothic" w:cs="Arial"/>
        </w:rPr>
      </w:pPr>
    </w:p>
    <w:p w14:paraId="03488DB7" w14:textId="77777777" w:rsidR="00D5144C" w:rsidRDefault="00D5144C" w:rsidP="00D5144C">
      <w:pPr>
        <w:rPr>
          <w:rFonts w:ascii="Century Gothic" w:hAnsi="Century Gothic" w:cs="Arial"/>
        </w:rPr>
      </w:pPr>
    </w:p>
    <w:p w14:paraId="2E55041E" w14:textId="77777777" w:rsidR="009107B2" w:rsidRDefault="009107B2" w:rsidP="00D5144C">
      <w:pPr>
        <w:rPr>
          <w:rFonts w:ascii="Century Gothic" w:hAnsi="Century Gothic" w:cs="Arial"/>
        </w:rPr>
      </w:pPr>
    </w:p>
    <w:p w14:paraId="21857F80" w14:textId="77777777" w:rsidR="009107B2" w:rsidRDefault="009107B2" w:rsidP="00D5144C">
      <w:pPr>
        <w:rPr>
          <w:rFonts w:ascii="Century Gothic" w:hAnsi="Century Gothic" w:cs="Arial"/>
        </w:rPr>
      </w:pPr>
    </w:p>
    <w:p w14:paraId="57CB626C" w14:textId="77777777" w:rsidR="009107B2" w:rsidRDefault="009107B2" w:rsidP="00D5144C">
      <w:pPr>
        <w:rPr>
          <w:rFonts w:ascii="Century Gothic" w:hAnsi="Century Gothic" w:cs="Arial"/>
        </w:rPr>
      </w:pPr>
    </w:p>
    <w:p w14:paraId="7C544F86" w14:textId="77777777" w:rsidR="009107B2" w:rsidRDefault="009107B2" w:rsidP="00D5144C">
      <w:pPr>
        <w:rPr>
          <w:rFonts w:ascii="Century Gothic" w:hAnsi="Century Gothic" w:cs="Arial"/>
        </w:rPr>
      </w:pPr>
    </w:p>
    <w:p w14:paraId="29548172" w14:textId="77777777" w:rsidR="009107B2" w:rsidRDefault="009107B2" w:rsidP="00D5144C">
      <w:pPr>
        <w:rPr>
          <w:rFonts w:ascii="Century Gothic" w:hAnsi="Century Gothic" w:cs="Arial"/>
        </w:rPr>
      </w:pPr>
    </w:p>
    <w:p w14:paraId="76E50662" w14:textId="77777777" w:rsidR="009107B2" w:rsidRDefault="009107B2" w:rsidP="00D5144C">
      <w:pPr>
        <w:rPr>
          <w:rFonts w:ascii="Century Gothic" w:hAnsi="Century Gothic" w:cs="Arial"/>
        </w:rPr>
      </w:pPr>
    </w:p>
    <w:p w14:paraId="79E9D434" w14:textId="77777777" w:rsidR="009107B2" w:rsidRPr="00197E8E" w:rsidRDefault="009107B2" w:rsidP="00D5144C">
      <w:pPr>
        <w:rPr>
          <w:rFonts w:ascii="Century Gothic" w:hAnsi="Century Gothic" w:cs="Arial"/>
        </w:rPr>
      </w:pPr>
    </w:p>
    <w:tbl>
      <w:tblPr>
        <w:tblW w:w="8207" w:type="dxa"/>
        <w:jc w:val="center"/>
        <w:tblBorders>
          <w:top w:val="single" w:sz="12" w:space="0" w:color="44546A"/>
          <w:left w:val="single" w:sz="12" w:space="0" w:color="44546A"/>
          <w:bottom w:val="single" w:sz="12" w:space="0" w:color="44546A"/>
          <w:right w:val="single" w:sz="12" w:space="0" w:color="44546A"/>
          <w:insideH w:val="single" w:sz="6" w:space="0" w:color="44546A"/>
          <w:insideV w:val="single" w:sz="6" w:space="0" w:color="44546A"/>
        </w:tblBorders>
        <w:tblLook w:val="04A0" w:firstRow="1" w:lastRow="0" w:firstColumn="1" w:lastColumn="0" w:noHBand="0" w:noVBand="1"/>
      </w:tblPr>
      <w:tblGrid>
        <w:gridCol w:w="1900"/>
        <w:gridCol w:w="1900"/>
        <w:gridCol w:w="4407"/>
      </w:tblGrid>
      <w:tr w:rsidR="009107B2" w:rsidRPr="00C3374D" w14:paraId="7A95B5F3" w14:textId="77777777" w:rsidTr="00BA2BE6">
        <w:trPr>
          <w:cantSplit/>
          <w:trHeight w:val="454"/>
          <w:jc w:val="center"/>
        </w:trPr>
        <w:tc>
          <w:tcPr>
            <w:tcW w:w="8207" w:type="dxa"/>
            <w:gridSpan w:val="3"/>
            <w:shd w:val="clear" w:color="auto" w:fill="44546A"/>
            <w:vAlign w:val="center"/>
          </w:tcPr>
          <w:p w14:paraId="532CD935" w14:textId="77777777" w:rsidR="009107B2" w:rsidRPr="00C3374D" w:rsidRDefault="009107B2" w:rsidP="00BA2BE6">
            <w:pPr>
              <w:rPr>
                <w:rFonts w:ascii="Calibri" w:hAnsi="Calibri" w:cs="Calibri"/>
                <w:b/>
                <w:color w:val="FFFFFF"/>
                <w:sz w:val="32"/>
                <w:szCs w:val="32"/>
              </w:rPr>
            </w:pPr>
            <w:r w:rsidRPr="00C3374D">
              <w:rPr>
                <w:rFonts w:ascii="Calibri" w:hAnsi="Calibri" w:cs="Calibri"/>
                <w:b/>
                <w:color w:val="FFFFFF"/>
              </w:rPr>
              <w:lastRenderedPageBreak/>
              <w:t>DOCUMENT CONTROL</w:t>
            </w:r>
          </w:p>
        </w:tc>
      </w:tr>
      <w:tr w:rsidR="009107B2" w:rsidRPr="00C3374D" w14:paraId="13CC9A24" w14:textId="77777777" w:rsidTr="001D7540">
        <w:trPr>
          <w:cantSplit/>
          <w:trHeight w:val="730"/>
          <w:jc w:val="center"/>
        </w:trPr>
        <w:tc>
          <w:tcPr>
            <w:tcW w:w="3800" w:type="dxa"/>
            <w:gridSpan w:val="2"/>
            <w:shd w:val="clear" w:color="auto" w:fill="4472C4"/>
            <w:vAlign w:val="center"/>
          </w:tcPr>
          <w:p w14:paraId="5C722CAD" w14:textId="77777777" w:rsidR="009107B2" w:rsidRPr="00C3374D" w:rsidRDefault="009107B2" w:rsidP="00BA2BE6">
            <w:pPr>
              <w:rPr>
                <w:rFonts w:ascii="Calibri" w:hAnsi="Calibri" w:cs="Calibri"/>
                <w:b/>
                <w:color w:val="FFFFFF"/>
              </w:rPr>
            </w:pPr>
            <w:r w:rsidRPr="00C3374D">
              <w:rPr>
                <w:rFonts w:ascii="Calibri" w:hAnsi="Calibri" w:cs="Calibri"/>
                <w:b/>
                <w:color w:val="FFFFFF"/>
              </w:rPr>
              <w:t>Approved for operation within</w:t>
            </w:r>
          </w:p>
        </w:tc>
        <w:tc>
          <w:tcPr>
            <w:tcW w:w="4407" w:type="dxa"/>
            <w:vAlign w:val="center"/>
          </w:tcPr>
          <w:p w14:paraId="71C0FD91" w14:textId="7C4EFE32" w:rsidR="009107B2" w:rsidRPr="00C3374D" w:rsidRDefault="009107B2" w:rsidP="001D7540">
            <w:pPr>
              <w:rPr>
                <w:rFonts w:ascii="Calibri" w:hAnsi="Calibri" w:cs="Calibri"/>
                <w:b/>
                <w:color w:val="44546A"/>
              </w:rPr>
            </w:pPr>
            <w:r w:rsidRPr="00C3374D">
              <w:rPr>
                <w:rFonts w:ascii="Calibri" w:hAnsi="Calibri" w:cs="Calibri"/>
                <w:b/>
                <w:color w:val="44546A"/>
              </w:rPr>
              <w:t xml:space="preserve">Endeavour Multi Academy Trust – </w:t>
            </w:r>
            <w:r>
              <w:rPr>
                <w:rFonts w:ascii="Calibri" w:hAnsi="Calibri" w:cs="Calibri"/>
                <w:b/>
                <w:color w:val="44546A"/>
              </w:rPr>
              <w:t>All schools</w:t>
            </w:r>
          </w:p>
        </w:tc>
      </w:tr>
      <w:tr w:rsidR="009107B2" w:rsidRPr="00C3374D" w14:paraId="792CE686" w14:textId="77777777" w:rsidTr="00BA2BE6">
        <w:trPr>
          <w:cantSplit/>
          <w:trHeight w:val="386"/>
          <w:jc w:val="center"/>
        </w:trPr>
        <w:tc>
          <w:tcPr>
            <w:tcW w:w="3800" w:type="dxa"/>
            <w:gridSpan w:val="2"/>
            <w:shd w:val="clear" w:color="auto" w:fill="4472C4"/>
            <w:vAlign w:val="center"/>
          </w:tcPr>
          <w:p w14:paraId="2B42114D" w14:textId="77777777" w:rsidR="009107B2" w:rsidRPr="00C3374D" w:rsidRDefault="009107B2" w:rsidP="00BA2BE6">
            <w:pPr>
              <w:rPr>
                <w:rFonts w:ascii="Calibri" w:hAnsi="Calibri" w:cs="Calibri"/>
                <w:b/>
                <w:color w:val="FFFFFF"/>
              </w:rPr>
            </w:pPr>
            <w:r w:rsidRPr="00C3374D">
              <w:rPr>
                <w:rFonts w:ascii="Calibri" w:hAnsi="Calibri" w:cs="Calibri"/>
                <w:b/>
                <w:color w:val="FFFFFF"/>
              </w:rPr>
              <w:t>Version number</w:t>
            </w:r>
          </w:p>
        </w:tc>
        <w:tc>
          <w:tcPr>
            <w:tcW w:w="4407" w:type="dxa"/>
            <w:vAlign w:val="center"/>
          </w:tcPr>
          <w:p w14:paraId="209E6F9F" w14:textId="67535641" w:rsidR="009107B2" w:rsidRPr="00C3374D" w:rsidRDefault="009107B2" w:rsidP="00BA2BE6">
            <w:pPr>
              <w:rPr>
                <w:rFonts w:ascii="Calibri" w:hAnsi="Calibri" w:cs="Calibri"/>
                <w:b/>
                <w:color w:val="44546A"/>
              </w:rPr>
            </w:pPr>
            <w:r w:rsidRPr="00C3374D">
              <w:rPr>
                <w:rFonts w:ascii="Calibri" w:hAnsi="Calibri" w:cs="Calibri"/>
                <w:b/>
                <w:color w:val="44546A"/>
              </w:rPr>
              <w:t>V</w:t>
            </w:r>
            <w:r>
              <w:rPr>
                <w:rFonts w:ascii="Calibri" w:hAnsi="Calibri" w:cs="Calibri"/>
                <w:b/>
                <w:color w:val="44546A"/>
              </w:rPr>
              <w:t>2</w:t>
            </w:r>
            <w:r w:rsidRPr="00C3374D">
              <w:rPr>
                <w:rFonts w:ascii="Calibri" w:hAnsi="Calibri" w:cs="Calibri"/>
                <w:b/>
                <w:color w:val="44546A"/>
              </w:rPr>
              <w:t>.0</w:t>
            </w:r>
          </w:p>
        </w:tc>
      </w:tr>
      <w:tr w:rsidR="009107B2" w:rsidRPr="00C3374D" w14:paraId="17BD47CA" w14:textId="77777777" w:rsidTr="00BA2BE6">
        <w:trPr>
          <w:cantSplit/>
          <w:trHeight w:val="386"/>
          <w:jc w:val="center"/>
        </w:trPr>
        <w:tc>
          <w:tcPr>
            <w:tcW w:w="3800" w:type="dxa"/>
            <w:gridSpan w:val="2"/>
            <w:shd w:val="clear" w:color="auto" w:fill="4472C4"/>
            <w:vAlign w:val="center"/>
          </w:tcPr>
          <w:p w14:paraId="4A94929F" w14:textId="77777777" w:rsidR="009107B2" w:rsidRPr="00C3374D" w:rsidRDefault="009107B2" w:rsidP="00BA2BE6">
            <w:pPr>
              <w:rPr>
                <w:rFonts w:ascii="Calibri" w:hAnsi="Calibri" w:cs="Calibri"/>
                <w:b/>
                <w:color w:val="FFFFFF"/>
              </w:rPr>
            </w:pPr>
            <w:r w:rsidRPr="00C3374D">
              <w:rPr>
                <w:rFonts w:ascii="Calibri" w:hAnsi="Calibri" w:cs="Calibri"/>
                <w:b/>
                <w:color w:val="FFFFFF"/>
              </w:rPr>
              <w:t>Consulted on with recognised trade unions</w:t>
            </w:r>
          </w:p>
        </w:tc>
        <w:tc>
          <w:tcPr>
            <w:tcW w:w="4407" w:type="dxa"/>
            <w:vAlign w:val="center"/>
          </w:tcPr>
          <w:p w14:paraId="40C9C5FD" w14:textId="77777777" w:rsidR="009107B2" w:rsidRPr="00C3374D" w:rsidRDefault="009107B2" w:rsidP="00BA2BE6">
            <w:pPr>
              <w:rPr>
                <w:rFonts w:ascii="Calibri" w:hAnsi="Calibri" w:cs="Calibri"/>
                <w:b/>
                <w:color w:val="44546A"/>
              </w:rPr>
            </w:pPr>
            <w:r w:rsidRPr="00C3374D">
              <w:rPr>
                <w:rFonts w:ascii="Calibri" w:hAnsi="Calibri" w:cs="Calibri"/>
                <w:b/>
                <w:color w:val="44546A"/>
              </w:rPr>
              <w:t>N/A</w:t>
            </w:r>
          </w:p>
        </w:tc>
      </w:tr>
      <w:tr w:rsidR="009107B2" w:rsidRPr="00C3374D" w14:paraId="56C3B045" w14:textId="77777777" w:rsidTr="00BA2BE6">
        <w:trPr>
          <w:cantSplit/>
          <w:trHeight w:val="386"/>
          <w:jc w:val="center"/>
        </w:trPr>
        <w:tc>
          <w:tcPr>
            <w:tcW w:w="3800" w:type="dxa"/>
            <w:gridSpan w:val="2"/>
            <w:shd w:val="clear" w:color="auto" w:fill="4472C4"/>
            <w:vAlign w:val="center"/>
          </w:tcPr>
          <w:p w14:paraId="5377D1CB" w14:textId="77777777" w:rsidR="009107B2" w:rsidRPr="00C3374D" w:rsidRDefault="009107B2" w:rsidP="00BA2BE6">
            <w:pPr>
              <w:rPr>
                <w:rFonts w:ascii="Calibri" w:hAnsi="Calibri" w:cs="Calibri"/>
                <w:b/>
                <w:color w:val="FFFFFF"/>
              </w:rPr>
            </w:pPr>
            <w:r w:rsidRPr="00C3374D">
              <w:rPr>
                <w:rFonts w:ascii="Calibri" w:hAnsi="Calibri" w:cs="Calibri"/>
                <w:b/>
                <w:color w:val="FFFFFF"/>
              </w:rPr>
              <w:t>Reviewed By</w:t>
            </w:r>
          </w:p>
        </w:tc>
        <w:tc>
          <w:tcPr>
            <w:tcW w:w="4407" w:type="dxa"/>
            <w:vAlign w:val="center"/>
          </w:tcPr>
          <w:p w14:paraId="36B8488A" w14:textId="0320F500" w:rsidR="009107B2" w:rsidRPr="00C3374D" w:rsidRDefault="009107B2" w:rsidP="00BA2BE6">
            <w:pPr>
              <w:outlineLvl w:val="0"/>
              <w:rPr>
                <w:rFonts w:ascii="Calibri" w:hAnsi="Calibri" w:cs="Calibri"/>
                <w:b/>
                <w:color w:val="44546A"/>
              </w:rPr>
            </w:pPr>
            <w:r>
              <w:rPr>
                <w:rFonts w:ascii="Calibri" w:hAnsi="Calibri" w:cs="Calibri"/>
                <w:b/>
                <w:color w:val="44546A"/>
              </w:rPr>
              <w:t xml:space="preserve">Schools </w:t>
            </w:r>
            <w:r w:rsidRPr="00C3374D">
              <w:rPr>
                <w:rFonts w:ascii="Calibri" w:hAnsi="Calibri" w:cs="Calibri"/>
                <w:b/>
                <w:color w:val="44546A"/>
              </w:rPr>
              <w:t>Curriculum &amp; Learning Local Governing Committee</w:t>
            </w:r>
          </w:p>
        </w:tc>
      </w:tr>
      <w:tr w:rsidR="009107B2" w:rsidRPr="00C3374D" w14:paraId="2CE67447" w14:textId="77777777" w:rsidTr="00BA2BE6">
        <w:trPr>
          <w:cantSplit/>
          <w:trHeight w:val="701"/>
          <w:jc w:val="center"/>
        </w:trPr>
        <w:tc>
          <w:tcPr>
            <w:tcW w:w="3800" w:type="dxa"/>
            <w:gridSpan w:val="2"/>
            <w:shd w:val="clear" w:color="auto" w:fill="4472C4"/>
            <w:vAlign w:val="center"/>
          </w:tcPr>
          <w:p w14:paraId="2C4E349D" w14:textId="77777777" w:rsidR="009107B2" w:rsidRPr="00C3374D" w:rsidRDefault="009107B2" w:rsidP="00BA2BE6">
            <w:pPr>
              <w:rPr>
                <w:rFonts w:ascii="Calibri" w:hAnsi="Calibri" w:cs="Calibri"/>
                <w:b/>
                <w:color w:val="FFFFFF"/>
              </w:rPr>
            </w:pPr>
            <w:r w:rsidRPr="00C3374D">
              <w:rPr>
                <w:rFonts w:ascii="Calibri" w:hAnsi="Calibri" w:cs="Calibri"/>
                <w:b/>
                <w:color w:val="FFFFFF"/>
              </w:rPr>
              <w:t xml:space="preserve">Recommended to Full Trust Board by: </w:t>
            </w:r>
          </w:p>
        </w:tc>
        <w:tc>
          <w:tcPr>
            <w:tcW w:w="4407" w:type="dxa"/>
            <w:vAlign w:val="center"/>
          </w:tcPr>
          <w:p w14:paraId="4F4533F1" w14:textId="77777777" w:rsidR="009107B2" w:rsidRPr="00C3374D" w:rsidRDefault="009107B2" w:rsidP="00BA2BE6">
            <w:pPr>
              <w:outlineLvl w:val="0"/>
              <w:rPr>
                <w:rFonts w:ascii="Calibri" w:hAnsi="Calibri" w:cs="Calibri"/>
                <w:b/>
              </w:rPr>
            </w:pPr>
            <w:r w:rsidRPr="00C3374D">
              <w:rPr>
                <w:rFonts w:ascii="Calibri" w:hAnsi="Calibri" w:cs="Calibri"/>
                <w:b/>
                <w:color w:val="44546A"/>
              </w:rPr>
              <w:t>Trust Policy Oversight Committee</w:t>
            </w:r>
          </w:p>
        </w:tc>
      </w:tr>
      <w:tr w:rsidR="009107B2" w:rsidRPr="00C3374D" w14:paraId="6899882D" w14:textId="77777777" w:rsidTr="00BA2BE6">
        <w:trPr>
          <w:cantSplit/>
          <w:trHeight w:val="386"/>
          <w:jc w:val="center"/>
        </w:trPr>
        <w:tc>
          <w:tcPr>
            <w:tcW w:w="3800" w:type="dxa"/>
            <w:gridSpan w:val="2"/>
            <w:shd w:val="clear" w:color="auto" w:fill="4472C4"/>
            <w:vAlign w:val="center"/>
          </w:tcPr>
          <w:p w14:paraId="20078576" w14:textId="77777777" w:rsidR="009107B2" w:rsidRPr="00C3374D" w:rsidRDefault="009107B2" w:rsidP="00BA2BE6">
            <w:pPr>
              <w:rPr>
                <w:rFonts w:ascii="Calibri" w:hAnsi="Calibri" w:cs="Calibri"/>
                <w:b/>
                <w:color w:val="FFFFFF"/>
              </w:rPr>
            </w:pPr>
            <w:r w:rsidRPr="00C3374D">
              <w:rPr>
                <w:rFonts w:ascii="Calibri" w:hAnsi="Calibri" w:cs="Calibri"/>
                <w:b/>
                <w:color w:val="FFFFFF"/>
              </w:rPr>
              <w:t>Date approved by the Trust Board</w:t>
            </w:r>
          </w:p>
        </w:tc>
        <w:tc>
          <w:tcPr>
            <w:tcW w:w="4407" w:type="dxa"/>
            <w:vAlign w:val="center"/>
          </w:tcPr>
          <w:p w14:paraId="5B97C626" w14:textId="5FF52179" w:rsidR="009107B2" w:rsidRPr="00C3374D" w:rsidRDefault="001E4CE8" w:rsidP="00BA2BE6">
            <w:pPr>
              <w:rPr>
                <w:rFonts w:ascii="Calibri" w:hAnsi="Calibri" w:cs="Calibri"/>
                <w:b/>
                <w:color w:val="44546A"/>
              </w:rPr>
            </w:pPr>
            <w:r>
              <w:rPr>
                <w:rFonts w:ascii="Calibri" w:hAnsi="Calibri" w:cs="Calibri"/>
                <w:b/>
                <w:color w:val="44546A"/>
              </w:rPr>
              <w:t>14/07/2025</w:t>
            </w:r>
          </w:p>
        </w:tc>
      </w:tr>
      <w:tr w:rsidR="009107B2" w:rsidRPr="00C3374D" w14:paraId="47094B29" w14:textId="77777777" w:rsidTr="00BA2BE6">
        <w:trPr>
          <w:cantSplit/>
          <w:trHeight w:val="386"/>
          <w:jc w:val="center"/>
        </w:trPr>
        <w:tc>
          <w:tcPr>
            <w:tcW w:w="3800" w:type="dxa"/>
            <w:gridSpan w:val="2"/>
            <w:shd w:val="clear" w:color="auto" w:fill="4472C4"/>
            <w:vAlign w:val="center"/>
          </w:tcPr>
          <w:p w14:paraId="650A2786" w14:textId="77777777" w:rsidR="009107B2" w:rsidRPr="00C3374D" w:rsidRDefault="009107B2" w:rsidP="00BA2BE6">
            <w:pPr>
              <w:rPr>
                <w:rFonts w:ascii="Calibri" w:hAnsi="Calibri" w:cs="Calibri"/>
                <w:b/>
                <w:color w:val="FFFFFF"/>
              </w:rPr>
            </w:pPr>
            <w:r w:rsidRPr="00C3374D">
              <w:rPr>
                <w:rFonts w:ascii="Calibri" w:hAnsi="Calibri" w:cs="Calibri"/>
                <w:b/>
                <w:color w:val="FFFFFF"/>
              </w:rPr>
              <w:t>Risk Register Item Number</w:t>
            </w:r>
          </w:p>
        </w:tc>
        <w:tc>
          <w:tcPr>
            <w:tcW w:w="4407" w:type="dxa"/>
            <w:vAlign w:val="center"/>
          </w:tcPr>
          <w:p w14:paraId="519B1F36" w14:textId="77777777" w:rsidR="009107B2" w:rsidRPr="00C3374D" w:rsidRDefault="009107B2" w:rsidP="00BA2BE6">
            <w:pPr>
              <w:rPr>
                <w:rFonts w:ascii="Calibri" w:hAnsi="Calibri" w:cs="Calibri"/>
                <w:b/>
                <w:color w:val="44546A"/>
              </w:rPr>
            </w:pPr>
            <w:r w:rsidRPr="00C3374D">
              <w:rPr>
                <w:rFonts w:ascii="Calibri" w:hAnsi="Calibri" w:cs="Calibri"/>
                <w:b/>
                <w:color w:val="44546A"/>
              </w:rPr>
              <w:t>N/A</w:t>
            </w:r>
          </w:p>
        </w:tc>
      </w:tr>
      <w:tr w:rsidR="009107B2" w:rsidRPr="00C3374D" w14:paraId="0A189754" w14:textId="77777777" w:rsidTr="00BA2BE6">
        <w:trPr>
          <w:cantSplit/>
          <w:trHeight w:val="386"/>
          <w:jc w:val="center"/>
        </w:trPr>
        <w:tc>
          <w:tcPr>
            <w:tcW w:w="3800" w:type="dxa"/>
            <w:gridSpan w:val="2"/>
            <w:shd w:val="clear" w:color="auto" w:fill="4472C4"/>
            <w:vAlign w:val="center"/>
          </w:tcPr>
          <w:p w14:paraId="4A9536FD" w14:textId="77777777" w:rsidR="009107B2" w:rsidRPr="00C3374D" w:rsidRDefault="009107B2" w:rsidP="00BA2BE6">
            <w:pPr>
              <w:rPr>
                <w:rFonts w:ascii="Calibri" w:hAnsi="Calibri" w:cs="Calibri"/>
                <w:b/>
                <w:color w:val="FFFFFF"/>
              </w:rPr>
            </w:pPr>
            <w:r w:rsidRPr="00C3374D">
              <w:rPr>
                <w:rFonts w:ascii="Calibri" w:hAnsi="Calibri" w:cs="Calibri"/>
                <w:b/>
                <w:color w:val="FFFFFF"/>
              </w:rPr>
              <w:t>Review Period</w:t>
            </w:r>
          </w:p>
        </w:tc>
        <w:tc>
          <w:tcPr>
            <w:tcW w:w="4407" w:type="dxa"/>
            <w:vAlign w:val="center"/>
          </w:tcPr>
          <w:p w14:paraId="596B729B" w14:textId="77777777" w:rsidR="009107B2" w:rsidRPr="00C3374D" w:rsidRDefault="009107B2" w:rsidP="00BA2BE6">
            <w:pPr>
              <w:rPr>
                <w:rFonts w:ascii="Calibri" w:hAnsi="Calibri" w:cs="Calibri"/>
                <w:b/>
                <w:color w:val="44546A"/>
              </w:rPr>
            </w:pPr>
            <w:r w:rsidRPr="00C3374D">
              <w:rPr>
                <w:rFonts w:ascii="Calibri" w:hAnsi="Calibri" w:cs="Calibri"/>
                <w:b/>
                <w:color w:val="44546A"/>
              </w:rPr>
              <w:t>Annual</w:t>
            </w:r>
          </w:p>
        </w:tc>
      </w:tr>
      <w:tr w:rsidR="009107B2" w:rsidRPr="00C3374D" w14:paraId="40B0A68C" w14:textId="77777777" w:rsidTr="00BA2BE6">
        <w:trPr>
          <w:cantSplit/>
          <w:trHeight w:val="386"/>
          <w:jc w:val="center"/>
        </w:trPr>
        <w:tc>
          <w:tcPr>
            <w:tcW w:w="3800" w:type="dxa"/>
            <w:gridSpan w:val="2"/>
            <w:shd w:val="clear" w:color="auto" w:fill="4472C4"/>
            <w:vAlign w:val="center"/>
          </w:tcPr>
          <w:p w14:paraId="6C721E05" w14:textId="77777777" w:rsidR="009107B2" w:rsidRPr="00C3374D" w:rsidRDefault="009107B2" w:rsidP="00BA2BE6">
            <w:pPr>
              <w:rPr>
                <w:rFonts w:ascii="Calibri" w:hAnsi="Calibri" w:cs="Calibri"/>
                <w:b/>
                <w:color w:val="FFFFFF"/>
              </w:rPr>
            </w:pPr>
            <w:r w:rsidRPr="00C3374D">
              <w:rPr>
                <w:rFonts w:ascii="Calibri" w:hAnsi="Calibri" w:cs="Calibri"/>
                <w:b/>
                <w:color w:val="FFFFFF"/>
              </w:rPr>
              <w:t>Next Review Date</w:t>
            </w:r>
          </w:p>
        </w:tc>
        <w:tc>
          <w:tcPr>
            <w:tcW w:w="4407" w:type="dxa"/>
            <w:vAlign w:val="center"/>
          </w:tcPr>
          <w:p w14:paraId="70F6A1F8" w14:textId="77777777" w:rsidR="009107B2" w:rsidRPr="00C3374D" w:rsidRDefault="009107B2" w:rsidP="00BA2BE6">
            <w:pPr>
              <w:rPr>
                <w:rFonts w:ascii="Calibri" w:hAnsi="Calibri" w:cs="Calibri"/>
                <w:b/>
                <w:color w:val="44546A"/>
              </w:rPr>
            </w:pPr>
            <w:r w:rsidRPr="00C3374D">
              <w:rPr>
                <w:rFonts w:ascii="Calibri" w:hAnsi="Calibri" w:cs="Calibri"/>
                <w:b/>
                <w:color w:val="44546A"/>
              </w:rPr>
              <w:t>Summer 2026</w:t>
            </w:r>
          </w:p>
        </w:tc>
      </w:tr>
      <w:tr w:rsidR="009107B2" w:rsidRPr="00C3374D" w14:paraId="5D4327F2" w14:textId="77777777" w:rsidTr="00BA2BE6">
        <w:trPr>
          <w:cantSplit/>
          <w:trHeight w:val="386"/>
          <w:jc w:val="center"/>
        </w:trPr>
        <w:tc>
          <w:tcPr>
            <w:tcW w:w="3800" w:type="dxa"/>
            <w:gridSpan w:val="2"/>
            <w:shd w:val="clear" w:color="auto" w:fill="4472C4"/>
            <w:vAlign w:val="center"/>
          </w:tcPr>
          <w:p w14:paraId="53F221A6" w14:textId="77777777" w:rsidR="009107B2" w:rsidRPr="00C3374D" w:rsidRDefault="009107B2" w:rsidP="00BA2BE6">
            <w:pPr>
              <w:rPr>
                <w:rFonts w:ascii="Calibri" w:hAnsi="Calibri" w:cs="Calibri"/>
                <w:b/>
                <w:color w:val="FFFFFF"/>
              </w:rPr>
            </w:pPr>
            <w:r w:rsidRPr="00C3374D">
              <w:rPr>
                <w:rFonts w:ascii="Calibri" w:hAnsi="Calibri" w:cs="Calibri"/>
                <w:b/>
                <w:color w:val="FFFFFF"/>
              </w:rPr>
              <w:t>Policy status</w:t>
            </w:r>
          </w:p>
        </w:tc>
        <w:tc>
          <w:tcPr>
            <w:tcW w:w="4407" w:type="dxa"/>
            <w:vAlign w:val="center"/>
          </w:tcPr>
          <w:p w14:paraId="0B01C083" w14:textId="5A5E4FD9" w:rsidR="009107B2" w:rsidRPr="00C3374D" w:rsidRDefault="009107B2" w:rsidP="00BA2BE6">
            <w:pPr>
              <w:rPr>
                <w:rFonts w:ascii="Calibri" w:hAnsi="Calibri" w:cs="Calibri"/>
                <w:b/>
                <w:color w:val="44546A"/>
              </w:rPr>
            </w:pPr>
            <w:r>
              <w:rPr>
                <w:rFonts w:ascii="Calibri" w:hAnsi="Calibri" w:cs="Calibri"/>
                <w:b/>
                <w:color w:val="44546A"/>
              </w:rPr>
              <w:t>S</w:t>
            </w:r>
            <w:r w:rsidRPr="00C3374D">
              <w:rPr>
                <w:rFonts w:ascii="Calibri" w:hAnsi="Calibri" w:cs="Calibri"/>
                <w:b/>
                <w:color w:val="44546A"/>
              </w:rPr>
              <w:t>tatutory</w:t>
            </w:r>
          </w:p>
        </w:tc>
      </w:tr>
      <w:tr w:rsidR="009107B2" w:rsidRPr="00C3374D" w14:paraId="7913E01A" w14:textId="77777777" w:rsidTr="00BA2BE6">
        <w:trPr>
          <w:cantSplit/>
          <w:trHeight w:val="386"/>
          <w:jc w:val="center"/>
        </w:trPr>
        <w:tc>
          <w:tcPr>
            <w:tcW w:w="3800" w:type="dxa"/>
            <w:gridSpan w:val="2"/>
            <w:shd w:val="clear" w:color="auto" w:fill="4472C4"/>
            <w:vAlign w:val="center"/>
          </w:tcPr>
          <w:p w14:paraId="74605E41" w14:textId="77777777" w:rsidR="009107B2" w:rsidRPr="00C3374D" w:rsidRDefault="009107B2" w:rsidP="00BA2BE6">
            <w:pPr>
              <w:rPr>
                <w:rFonts w:ascii="Calibri" w:hAnsi="Calibri" w:cs="Calibri"/>
                <w:b/>
                <w:color w:val="FFFFFF"/>
              </w:rPr>
            </w:pPr>
            <w:r w:rsidRPr="00C3374D">
              <w:rPr>
                <w:rFonts w:ascii="Calibri" w:hAnsi="Calibri" w:cs="Calibri"/>
                <w:b/>
                <w:color w:val="FFFFFF"/>
              </w:rPr>
              <w:t xml:space="preserve"> Location published</w:t>
            </w:r>
          </w:p>
        </w:tc>
        <w:tc>
          <w:tcPr>
            <w:tcW w:w="4407" w:type="dxa"/>
            <w:vAlign w:val="center"/>
          </w:tcPr>
          <w:p w14:paraId="300CE0AB" w14:textId="77777777" w:rsidR="009107B2" w:rsidRPr="00C3374D" w:rsidRDefault="009107B2" w:rsidP="00BA2BE6">
            <w:pPr>
              <w:rPr>
                <w:rFonts w:ascii="Calibri" w:hAnsi="Calibri" w:cs="Calibri"/>
                <w:b/>
                <w:color w:val="44546A"/>
              </w:rPr>
            </w:pPr>
            <w:r w:rsidRPr="00C3374D">
              <w:rPr>
                <w:rFonts w:ascii="Calibri" w:hAnsi="Calibri" w:cs="Calibri"/>
                <w:b/>
                <w:color w:val="44546A"/>
              </w:rPr>
              <w:t>External</w:t>
            </w:r>
          </w:p>
        </w:tc>
      </w:tr>
      <w:tr w:rsidR="009107B2" w:rsidRPr="00C3374D" w14:paraId="720C5E07" w14:textId="77777777" w:rsidTr="00BA2BE6">
        <w:trPr>
          <w:cantSplit/>
          <w:trHeight w:val="386"/>
          <w:jc w:val="center"/>
        </w:trPr>
        <w:tc>
          <w:tcPr>
            <w:tcW w:w="3800" w:type="dxa"/>
            <w:gridSpan w:val="2"/>
            <w:shd w:val="clear" w:color="auto" w:fill="4472C4"/>
            <w:vAlign w:val="center"/>
          </w:tcPr>
          <w:p w14:paraId="0A893970" w14:textId="77777777" w:rsidR="009107B2" w:rsidRPr="00C3374D" w:rsidRDefault="009107B2" w:rsidP="00BA2BE6">
            <w:pPr>
              <w:rPr>
                <w:rFonts w:ascii="Calibri" w:hAnsi="Calibri" w:cs="Calibri"/>
                <w:b/>
                <w:color w:val="FFFFFF"/>
              </w:rPr>
            </w:pPr>
            <w:r w:rsidRPr="00C3374D">
              <w:rPr>
                <w:rFonts w:ascii="Calibri" w:hAnsi="Calibri" w:cs="Calibri"/>
                <w:b/>
                <w:color w:val="FFFFFF"/>
              </w:rPr>
              <w:t>Owner</w:t>
            </w:r>
          </w:p>
        </w:tc>
        <w:tc>
          <w:tcPr>
            <w:tcW w:w="4407" w:type="dxa"/>
            <w:vAlign w:val="center"/>
          </w:tcPr>
          <w:p w14:paraId="4D6D380E" w14:textId="477C957E" w:rsidR="009107B2" w:rsidRPr="00C3374D" w:rsidRDefault="009107B2" w:rsidP="00BA2BE6">
            <w:pPr>
              <w:rPr>
                <w:rFonts w:ascii="Calibri" w:hAnsi="Calibri" w:cs="Calibri"/>
                <w:b/>
                <w:color w:val="44546A"/>
              </w:rPr>
            </w:pPr>
            <w:r>
              <w:rPr>
                <w:rFonts w:ascii="Calibri" w:hAnsi="Calibri" w:cs="Calibri"/>
                <w:b/>
                <w:color w:val="44546A"/>
              </w:rPr>
              <w:t xml:space="preserve">Schools Curriculum &amp; Learning Local Governing </w:t>
            </w:r>
            <w:r w:rsidRPr="00C3374D">
              <w:rPr>
                <w:rFonts w:ascii="Calibri" w:hAnsi="Calibri" w:cs="Calibri"/>
                <w:b/>
                <w:color w:val="44546A"/>
              </w:rPr>
              <w:t xml:space="preserve">Committee </w:t>
            </w:r>
          </w:p>
        </w:tc>
      </w:tr>
      <w:tr w:rsidR="009107B2" w:rsidRPr="00C3374D" w14:paraId="54C2D426" w14:textId="77777777" w:rsidTr="00BA2BE6">
        <w:trPr>
          <w:cantSplit/>
          <w:trHeight w:hRule="exact" w:val="454"/>
          <w:jc w:val="center"/>
        </w:trPr>
        <w:tc>
          <w:tcPr>
            <w:tcW w:w="8207" w:type="dxa"/>
            <w:gridSpan w:val="3"/>
            <w:shd w:val="clear" w:color="auto" w:fill="44546A"/>
            <w:vAlign w:val="center"/>
          </w:tcPr>
          <w:p w14:paraId="5F8036CA" w14:textId="77777777" w:rsidR="009107B2" w:rsidRPr="00C3374D" w:rsidRDefault="009107B2" w:rsidP="00BA2BE6">
            <w:pPr>
              <w:rPr>
                <w:rFonts w:ascii="Calibri" w:hAnsi="Calibri" w:cs="Calibri"/>
                <w:b/>
                <w:color w:val="FFFFFF"/>
              </w:rPr>
            </w:pPr>
            <w:r w:rsidRPr="00C3374D">
              <w:rPr>
                <w:rFonts w:ascii="Calibri" w:hAnsi="Calibri" w:cs="Calibri"/>
                <w:b/>
                <w:color w:val="44546A"/>
              </w:rPr>
              <w:t>Owner</w:t>
            </w:r>
          </w:p>
        </w:tc>
      </w:tr>
      <w:tr w:rsidR="009107B2" w:rsidRPr="00C3374D" w14:paraId="35542826" w14:textId="77777777" w:rsidTr="00BA2BE6">
        <w:trPr>
          <w:cantSplit/>
          <w:trHeight w:val="386"/>
          <w:jc w:val="center"/>
        </w:trPr>
        <w:tc>
          <w:tcPr>
            <w:tcW w:w="1900" w:type="dxa"/>
            <w:shd w:val="clear" w:color="auto" w:fill="4472C4"/>
            <w:vAlign w:val="center"/>
          </w:tcPr>
          <w:p w14:paraId="51519DCE" w14:textId="77777777" w:rsidR="009107B2" w:rsidRPr="00C3374D" w:rsidRDefault="009107B2" w:rsidP="00BA2BE6">
            <w:pPr>
              <w:rPr>
                <w:rFonts w:ascii="Calibri" w:hAnsi="Calibri" w:cs="Calibri"/>
                <w:b/>
                <w:color w:val="44546A"/>
              </w:rPr>
            </w:pPr>
            <w:r w:rsidRPr="00C3374D">
              <w:rPr>
                <w:rFonts w:ascii="Calibri" w:hAnsi="Calibri" w:cs="Calibri"/>
                <w:b/>
                <w:color w:val="FFFFFF"/>
              </w:rPr>
              <w:t>DOCUMENT HISTORY DATE</w:t>
            </w:r>
          </w:p>
        </w:tc>
        <w:tc>
          <w:tcPr>
            <w:tcW w:w="1900" w:type="dxa"/>
            <w:shd w:val="clear" w:color="auto" w:fill="4472C4"/>
            <w:vAlign w:val="center"/>
          </w:tcPr>
          <w:p w14:paraId="431FC62C" w14:textId="77777777" w:rsidR="009107B2" w:rsidRPr="00C3374D" w:rsidRDefault="009107B2" w:rsidP="00BA2BE6">
            <w:pPr>
              <w:rPr>
                <w:rFonts w:ascii="Calibri" w:hAnsi="Calibri" w:cs="Calibri"/>
                <w:b/>
                <w:color w:val="44546A"/>
              </w:rPr>
            </w:pPr>
            <w:r w:rsidRPr="00C3374D">
              <w:rPr>
                <w:rFonts w:ascii="Calibri" w:hAnsi="Calibri" w:cs="Calibri"/>
                <w:b/>
                <w:color w:val="FFFFFF"/>
              </w:rPr>
              <w:t>DOCUMENT VERSION</w:t>
            </w:r>
          </w:p>
        </w:tc>
        <w:tc>
          <w:tcPr>
            <w:tcW w:w="4407" w:type="dxa"/>
            <w:shd w:val="clear" w:color="auto" w:fill="4472C4"/>
            <w:vAlign w:val="center"/>
          </w:tcPr>
          <w:p w14:paraId="350253C3" w14:textId="77777777" w:rsidR="009107B2" w:rsidRPr="00C3374D" w:rsidRDefault="009107B2" w:rsidP="00BA2BE6">
            <w:pPr>
              <w:rPr>
                <w:rFonts w:ascii="Calibri" w:hAnsi="Calibri" w:cs="Calibri"/>
                <w:b/>
                <w:color w:val="44546A"/>
              </w:rPr>
            </w:pPr>
            <w:r w:rsidRPr="00C3374D">
              <w:rPr>
                <w:rFonts w:ascii="Calibri" w:hAnsi="Calibri" w:cs="Calibri"/>
                <w:b/>
                <w:color w:val="FFFFFF"/>
              </w:rPr>
              <w:t>DOCUMENT HISTORY</w:t>
            </w:r>
          </w:p>
        </w:tc>
      </w:tr>
      <w:tr w:rsidR="009107B2" w:rsidRPr="00C3374D" w14:paraId="5B0A6B47" w14:textId="77777777" w:rsidTr="00BA2BE6">
        <w:trPr>
          <w:cantSplit/>
          <w:trHeight w:val="386"/>
          <w:jc w:val="center"/>
        </w:trPr>
        <w:tc>
          <w:tcPr>
            <w:tcW w:w="1900" w:type="dxa"/>
            <w:vAlign w:val="center"/>
          </w:tcPr>
          <w:p w14:paraId="7894F824" w14:textId="33DD5371" w:rsidR="009107B2" w:rsidRPr="00C3374D" w:rsidRDefault="00E87602" w:rsidP="00BA2BE6">
            <w:pPr>
              <w:rPr>
                <w:rFonts w:ascii="Calibri" w:hAnsi="Calibri" w:cs="Calibri"/>
                <w:b/>
                <w:color w:val="44546A"/>
              </w:rPr>
            </w:pPr>
            <w:r>
              <w:rPr>
                <w:rFonts w:ascii="Calibri" w:hAnsi="Calibri" w:cs="Calibri"/>
                <w:b/>
                <w:color w:val="44546A"/>
              </w:rPr>
              <w:t>Summer 2024</w:t>
            </w:r>
          </w:p>
        </w:tc>
        <w:tc>
          <w:tcPr>
            <w:tcW w:w="1900" w:type="dxa"/>
            <w:vAlign w:val="center"/>
          </w:tcPr>
          <w:p w14:paraId="06008214" w14:textId="77777777" w:rsidR="009107B2" w:rsidRPr="00C3374D" w:rsidRDefault="009107B2" w:rsidP="00BA2BE6">
            <w:pPr>
              <w:rPr>
                <w:rFonts w:ascii="Calibri" w:hAnsi="Calibri" w:cs="Calibri"/>
                <w:b/>
                <w:color w:val="44546A"/>
              </w:rPr>
            </w:pPr>
            <w:r w:rsidRPr="00C3374D">
              <w:rPr>
                <w:rFonts w:ascii="Calibri" w:hAnsi="Calibri" w:cs="Calibri"/>
                <w:b/>
                <w:color w:val="44546A"/>
              </w:rPr>
              <w:t>V1.0</w:t>
            </w:r>
          </w:p>
        </w:tc>
        <w:tc>
          <w:tcPr>
            <w:tcW w:w="4407" w:type="dxa"/>
            <w:vAlign w:val="center"/>
          </w:tcPr>
          <w:p w14:paraId="5C8AFCA0" w14:textId="0DAFAE8E" w:rsidR="009107B2" w:rsidRPr="00C3374D" w:rsidRDefault="00E87602" w:rsidP="00BA2BE6">
            <w:pPr>
              <w:rPr>
                <w:rFonts w:ascii="Calibri" w:hAnsi="Calibri" w:cs="Calibri"/>
                <w:b/>
                <w:color w:val="44546A"/>
              </w:rPr>
            </w:pPr>
            <w:r>
              <w:rPr>
                <w:rFonts w:ascii="Calibri" w:hAnsi="Calibri" w:cs="Calibri"/>
                <w:b/>
                <w:color w:val="44546A"/>
              </w:rPr>
              <w:t>New policy drafting to be used by all Endeavour MAT schools</w:t>
            </w:r>
          </w:p>
        </w:tc>
      </w:tr>
      <w:tr w:rsidR="009107B2" w:rsidRPr="00C3374D" w14:paraId="2BA81125" w14:textId="77777777" w:rsidTr="00BA2BE6">
        <w:trPr>
          <w:cantSplit/>
          <w:trHeight w:val="386"/>
          <w:jc w:val="center"/>
        </w:trPr>
        <w:tc>
          <w:tcPr>
            <w:tcW w:w="1900" w:type="dxa"/>
            <w:vAlign w:val="center"/>
          </w:tcPr>
          <w:p w14:paraId="39C264E0" w14:textId="13FBF1D4" w:rsidR="009107B2" w:rsidRPr="00C3374D" w:rsidRDefault="00E87602" w:rsidP="00BA2BE6">
            <w:pPr>
              <w:rPr>
                <w:rFonts w:ascii="Calibri" w:hAnsi="Calibri" w:cs="Calibri"/>
                <w:b/>
                <w:color w:val="44546A"/>
              </w:rPr>
            </w:pPr>
            <w:r>
              <w:rPr>
                <w:rFonts w:ascii="Calibri" w:hAnsi="Calibri" w:cs="Calibri"/>
                <w:b/>
                <w:color w:val="44546A"/>
              </w:rPr>
              <w:t>0</w:t>
            </w:r>
            <w:r w:rsidR="001D7540">
              <w:rPr>
                <w:rFonts w:ascii="Calibri" w:hAnsi="Calibri" w:cs="Calibri"/>
                <w:b/>
                <w:color w:val="44546A"/>
              </w:rPr>
              <w:t>5</w:t>
            </w:r>
            <w:r w:rsidR="009107B2">
              <w:rPr>
                <w:rFonts w:ascii="Calibri" w:hAnsi="Calibri" w:cs="Calibri"/>
                <w:b/>
                <w:color w:val="44546A"/>
              </w:rPr>
              <w:t>/0</w:t>
            </w:r>
            <w:r w:rsidR="001D7540">
              <w:rPr>
                <w:rFonts w:ascii="Calibri" w:hAnsi="Calibri" w:cs="Calibri"/>
                <w:b/>
                <w:color w:val="44546A"/>
              </w:rPr>
              <w:t>5</w:t>
            </w:r>
            <w:r w:rsidR="009107B2">
              <w:rPr>
                <w:rFonts w:ascii="Calibri" w:hAnsi="Calibri" w:cs="Calibri"/>
                <w:b/>
                <w:color w:val="44546A"/>
              </w:rPr>
              <w:t>/202</w:t>
            </w:r>
            <w:r w:rsidR="001D7540">
              <w:rPr>
                <w:rFonts w:ascii="Calibri" w:hAnsi="Calibri" w:cs="Calibri"/>
                <w:b/>
                <w:color w:val="44546A"/>
              </w:rPr>
              <w:t>5</w:t>
            </w:r>
          </w:p>
        </w:tc>
        <w:tc>
          <w:tcPr>
            <w:tcW w:w="1900" w:type="dxa"/>
            <w:vAlign w:val="center"/>
          </w:tcPr>
          <w:p w14:paraId="71A4B64B" w14:textId="77777777" w:rsidR="009107B2" w:rsidRPr="00C3374D" w:rsidRDefault="009107B2" w:rsidP="00BA2BE6">
            <w:pPr>
              <w:rPr>
                <w:rFonts w:ascii="Calibri" w:hAnsi="Calibri" w:cs="Calibri"/>
                <w:b/>
                <w:color w:val="44546A"/>
              </w:rPr>
            </w:pPr>
            <w:r>
              <w:rPr>
                <w:rFonts w:ascii="Calibri" w:hAnsi="Calibri" w:cs="Calibri"/>
                <w:b/>
                <w:color w:val="44546A"/>
              </w:rPr>
              <w:t>V2.0</w:t>
            </w:r>
          </w:p>
        </w:tc>
        <w:tc>
          <w:tcPr>
            <w:tcW w:w="4407" w:type="dxa"/>
            <w:vAlign w:val="center"/>
          </w:tcPr>
          <w:p w14:paraId="56F2620B" w14:textId="0DE8DBA0" w:rsidR="009107B2" w:rsidRPr="00C3374D" w:rsidRDefault="009107B2" w:rsidP="00BA2BE6">
            <w:pPr>
              <w:rPr>
                <w:rFonts w:ascii="Calibri" w:hAnsi="Calibri" w:cs="Calibri"/>
                <w:b/>
                <w:color w:val="44546A"/>
              </w:rPr>
            </w:pPr>
            <w:r>
              <w:rPr>
                <w:rFonts w:ascii="Calibri" w:hAnsi="Calibri" w:cs="Calibri"/>
                <w:b/>
                <w:color w:val="44546A"/>
              </w:rPr>
              <w:t>Scheduled Review</w:t>
            </w:r>
            <w:r w:rsidR="001D7540">
              <w:rPr>
                <w:rFonts w:ascii="Calibri" w:hAnsi="Calibri" w:cs="Calibri"/>
                <w:b/>
                <w:color w:val="44546A"/>
              </w:rPr>
              <w:t xml:space="preserve"> – no changes</w:t>
            </w:r>
          </w:p>
        </w:tc>
      </w:tr>
      <w:tr w:rsidR="009107B2" w:rsidRPr="00C3374D" w14:paraId="1BD4E99C" w14:textId="77777777" w:rsidTr="00BA2BE6">
        <w:trPr>
          <w:cantSplit/>
          <w:trHeight w:val="386"/>
          <w:jc w:val="center"/>
        </w:trPr>
        <w:tc>
          <w:tcPr>
            <w:tcW w:w="1900" w:type="dxa"/>
            <w:vAlign w:val="center"/>
          </w:tcPr>
          <w:p w14:paraId="69A6876A" w14:textId="308BE997" w:rsidR="009107B2" w:rsidRPr="00C3374D" w:rsidRDefault="009107B2" w:rsidP="00BA2BE6">
            <w:pPr>
              <w:rPr>
                <w:rFonts w:ascii="Calibri" w:hAnsi="Calibri" w:cs="Calibri"/>
                <w:b/>
                <w:color w:val="44546A"/>
              </w:rPr>
            </w:pPr>
          </w:p>
        </w:tc>
        <w:tc>
          <w:tcPr>
            <w:tcW w:w="1900" w:type="dxa"/>
            <w:vAlign w:val="center"/>
          </w:tcPr>
          <w:p w14:paraId="34A5D895" w14:textId="7413A41D" w:rsidR="009107B2" w:rsidRPr="00C3374D" w:rsidRDefault="009107B2" w:rsidP="00BA2BE6">
            <w:pPr>
              <w:rPr>
                <w:rFonts w:ascii="Calibri" w:hAnsi="Calibri" w:cs="Calibri"/>
                <w:b/>
                <w:color w:val="44546A"/>
              </w:rPr>
            </w:pPr>
          </w:p>
        </w:tc>
        <w:tc>
          <w:tcPr>
            <w:tcW w:w="4407" w:type="dxa"/>
            <w:vAlign w:val="center"/>
          </w:tcPr>
          <w:p w14:paraId="59729542" w14:textId="117FEF7F" w:rsidR="009107B2" w:rsidRPr="00C3374D" w:rsidRDefault="009107B2" w:rsidP="00BA2BE6">
            <w:pPr>
              <w:rPr>
                <w:rFonts w:ascii="Calibri" w:hAnsi="Calibri" w:cs="Calibri"/>
                <w:b/>
                <w:color w:val="44546A"/>
              </w:rPr>
            </w:pPr>
          </w:p>
        </w:tc>
      </w:tr>
      <w:tr w:rsidR="009107B2" w:rsidRPr="00C3374D" w14:paraId="13DD7377" w14:textId="77777777" w:rsidTr="00BA2BE6">
        <w:trPr>
          <w:cantSplit/>
          <w:trHeight w:val="386"/>
          <w:jc w:val="center"/>
        </w:trPr>
        <w:tc>
          <w:tcPr>
            <w:tcW w:w="1900" w:type="dxa"/>
            <w:vAlign w:val="center"/>
          </w:tcPr>
          <w:p w14:paraId="5212B6F9" w14:textId="77777777" w:rsidR="009107B2" w:rsidRPr="00C3374D" w:rsidRDefault="009107B2" w:rsidP="00BA2BE6">
            <w:pPr>
              <w:rPr>
                <w:rFonts w:ascii="Calibri" w:hAnsi="Calibri" w:cs="Calibri"/>
                <w:b/>
                <w:color w:val="44546A"/>
              </w:rPr>
            </w:pPr>
          </w:p>
        </w:tc>
        <w:tc>
          <w:tcPr>
            <w:tcW w:w="1900" w:type="dxa"/>
            <w:vAlign w:val="center"/>
          </w:tcPr>
          <w:p w14:paraId="33025C3A" w14:textId="77777777" w:rsidR="009107B2" w:rsidRPr="00C3374D" w:rsidRDefault="009107B2" w:rsidP="00BA2BE6">
            <w:pPr>
              <w:rPr>
                <w:rFonts w:ascii="Calibri" w:hAnsi="Calibri" w:cs="Calibri"/>
                <w:b/>
                <w:color w:val="44546A"/>
              </w:rPr>
            </w:pPr>
          </w:p>
        </w:tc>
        <w:tc>
          <w:tcPr>
            <w:tcW w:w="4407" w:type="dxa"/>
            <w:vAlign w:val="center"/>
          </w:tcPr>
          <w:p w14:paraId="7C98FAE1" w14:textId="77777777" w:rsidR="009107B2" w:rsidRPr="00C3374D" w:rsidRDefault="009107B2" w:rsidP="00BA2BE6">
            <w:pPr>
              <w:rPr>
                <w:rFonts w:ascii="Calibri" w:hAnsi="Calibri" w:cs="Calibri"/>
                <w:b/>
                <w:color w:val="44546A"/>
              </w:rPr>
            </w:pPr>
          </w:p>
        </w:tc>
      </w:tr>
      <w:tr w:rsidR="009107B2" w:rsidRPr="00C3374D" w14:paraId="0821D0F6" w14:textId="77777777" w:rsidTr="00BA2BE6">
        <w:trPr>
          <w:cantSplit/>
          <w:trHeight w:val="386"/>
          <w:jc w:val="center"/>
        </w:trPr>
        <w:tc>
          <w:tcPr>
            <w:tcW w:w="1900" w:type="dxa"/>
            <w:vAlign w:val="center"/>
          </w:tcPr>
          <w:p w14:paraId="31A35B19" w14:textId="77777777" w:rsidR="009107B2" w:rsidRPr="00C3374D" w:rsidRDefault="009107B2" w:rsidP="00BA2BE6">
            <w:pPr>
              <w:rPr>
                <w:rFonts w:ascii="Calibri" w:hAnsi="Calibri" w:cs="Calibri"/>
                <w:b/>
                <w:color w:val="44546A"/>
              </w:rPr>
            </w:pPr>
          </w:p>
        </w:tc>
        <w:tc>
          <w:tcPr>
            <w:tcW w:w="1900" w:type="dxa"/>
            <w:vAlign w:val="center"/>
          </w:tcPr>
          <w:p w14:paraId="62EA90C4" w14:textId="77777777" w:rsidR="009107B2" w:rsidRPr="00C3374D" w:rsidRDefault="009107B2" w:rsidP="00BA2BE6">
            <w:pPr>
              <w:rPr>
                <w:rFonts w:ascii="Calibri" w:hAnsi="Calibri" w:cs="Calibri"/>
                <w:b/>
                <w:color w:val="44546A"/>
              </w:rPr>
            </w:pPr>
          </w:p>
        </w:tc>
        <w:tc>
          <w:tcPr>
            <w:tcW w:w="4407" w:type="dxa"/>
            <w:vAlign w:val="center"/>
          </w:tcPr>
          <w:p w14:paraId="5BC0A25E" w14:textId="77777777" w:rsidR="009107B2" w:rsidRPr="00C3374D" w:rsidRDefault="009107B2" w:rsidP="00BA2BE6">
            <w:pPr>
              <w:rPr>
                <w:rFonts w:ascii="Calibri" w:hAnsi="Calibri" w:cs="Calibri"/>
                <w:b/>
                <w:color w:val="44546A"/>
              </w:rPr>
            </w:pPr>
          </w:p>
        </w:tc>
      </w:tr>
    </w:tbl>
    <w:p w14:paraId="5C0879E7" w14:textId="4D12ADF4" w:rsidR="00D5144C" w:rsidRDefault="001D7540">
      <w:pPr>
        <w:rPr>
          <w:rFonts w:ascii="Arial" w:hAnsi="Arial" w:cs="Arial"/>
          <w:b/>
          <w:sz w:val="32"/>
        </w:rPr>
      </w:pPr>
      <w:r>
        <w:rPr>
          <w:rFonts w:ascii="Arial" w:hAnsi="Arial" w:cs="Arial"/>
          <w:b/>
          <w:sz w:val="32"/>
        </w:rPr>
        <w:lastRenderedPageBreak/>
        <w:t>CONTENT</w:t>
      </w:r>
    </w:p>
    <w:p w14:paraId="4415A9AF" w14:textId="2B1FC561" w:rsidR="7E8FFFF0" w:rsidRPr="00082B84" w:rsidRDefault="7E8FFFF0" w:rsidP="2AC9E799">
      <w:pPr>
        <w:pStyle w:val="ListParagraph"/>
        <w:numPr>
          <w:ilvl w:val="0"/>
          <w:numId w:val="7"/>
        </w:numPr>
        <w:rPr>
          <w:rFonts w:ascii="Arial" w:hAnsi="Arial" w:cs="Arial"/>
        </w:rPr>
      </w:pPr>
      <w:r w:rsidRPr="00082B84">
        <w:rPr>
          <w:rFonts w:ascii="Arial" w:hAnsi="Arial" w:cs="Arial"/>
        </w:rPr>
        <w:t xml:space="preserve">Mission, Vision and Values </w:t>
      </w:r>
    </w:p>
    <w:p w14:paraId="564ADD01" w14:textId="407586FE" w:rsidR="7E8FFFF0" w:rsidRPr="00082B84" w:rsidRDefault="7E8FFFF0" w:rsidP="2AC9E799">
      <w:pPr>
        <w:pStyle w:val="ListParagraph"/>
        <w:numPr>
          <w:ilvl w:val="0"/>
          <w:numId w:val="7"/>
        </w:numPr>
        <w:rPr>
          <w:rFonts w:ascii="Arial" w:hAnsi="Arial" w:cs="Arial"/>
        </w:rPr>
      </w:pPr>
      <w:r w:rsidRPr="00082B84">
        <w:rPr>
          <w:rFonts w:ascii="Arial" w:hAnsi="Arial" w:cs="Arial"/>
        </w:rPr>
        <w:t xml:space="preserve">Purpose and Intent </w:t>
      </w:r>
    </w:p>
    <w:p w14:paraId="61007FA0" w14:textId="2E3D3808" w:rsidR="7E8FFFF0" w:rsidRPr="00082B84" w:rsidRDefault="7E8FFFF0" w:rsidP="2AC9E799">
      <w:pPr>
        <w:pStyle w:val="ListParagraph"/>
        <w:numPr>
          <w:ilvl w:val="0"/>
          <w:numId w:val="7"/>
        </w:numPr>
        <w:rPr>
          <w:rFonts w:ascii="Arial" w:hAnsi="Arial" w:cs="Arial"/>
        </w:rPr>
      </w:pPr>
      <w:r w:rsidRPr="00082B84">
        <w:rPr>
          <w:rFonts w:ascii="Arial" w:hAnsi="Arial" w:cs="Arial"/>
        </w:rPr>
        <w:t xml:space="preserve">Roles and Responsibilities </w:t>
      </w:r>
    </w:p>
    <w:p w14:paraId="174CF627" w14:textId="555361C8" w:rsidR="7E8FFFF0" w:rsidRPr="00082B84" w:rsidRDefault="7E8FFFF0" w:rsidP="2AC9E799">
      <w:pPr>
        <w:pStyle w:val="ListParagraph"/>
        <w:numPr>
          <w:ilvl w:val="0"/>
          <w:numId w:val="7"/>
        </w:numPr>
        <w:rPr>
          <w:rFonts w:ascii="Arial" w:hAnsi="Arial" w:cs="Arial"/>
        </w:rPr>
      </w:pPr>
      <w:r w:rsidRPr="00082B84">
        <w:rPr>
          <w:rFonts w:ascii="Arial" w:hAnsi="Arial" w:cs="Arial"/>
        </w:rPr>
        <w:t xml:space="preserve">Scope and Purpose </w:t>
      </w:r>
    </w:p>
    <w:p w14:paraId="7ADB2585" w14:textId="7F0BFD3A" w:rsidR="00AE1592" w:rsidRPr="00082B84" w:rsidRDefault="00AE1592" w:rsidP="2AC9E799">
      <w:pPr>
        <w:pStyle w:val="ListParagraph"/>
        <w:numPr>
          <w:ilvl w:val="0"/>
          <w:numId w:val="7"/>
        </w:numPr>
        <w:rPr>
          <w:rFonts w:ascii="Arial" w:hAnsi="Arial" w:cs="Arial"/>
        </w:rPr>
      </w:pPr>
      <w:r w:rsidRPr="00082B84">
        <w:rPr>
          <w:rFonts w:ascii="Arial" w:hAnsi="Arial" w:cs="Arial"/>
        </w:rPr>
        <w:t>Legal Requirements</w:t>
      </w:r>
    </w:p>
    <w:p w14:paraId="08B42EC8" w14:textId="77777777" w:rsidR="000C16AC" w:rsidRPr="00082B84" w:rsidRDefault="7E8FFFF0" w:rsidP="000C16AC">
      <w:pPr>
        <w:pStyle w:val="ListParagraph"/>
        <w:numPr>
          <w:ilvl w:val="0"/>
          <w:numId w:val="7"/>
        </w:numPr>
        <w:rPr>
          <w:rFonts w:ascii="Arial" w:hAnsi="Arial" w:cs="Arial"/>
        </w:rPr>
      </w:pPr>
      <w:r w:rsidRPr="00082B84">
        <w:rPr>
          <w:rFonts w:ascii="Arial" w:hAnsi="Arial" w:cs="Arial"/>
        </w:rPr>
        <w:t xml:space="preserve">Authorised and Unauthorised Absences </w:t>
      </w:r>
    </w:p>
    <w:p w14:paraId="69A99F4E" w14:textId="77777777" w:rsidR="000C16AC" w:rsidRPr="00082B84" w:rsidRDefault="000C16AC" w:rsidP="000C16AC">
      <w:pPr>
        <w:pStyle w:val="ListParagraph"/>
        <w:numPr>
          <w:ilvl w:val="0"/>
          <w:numId w:val="7"/>
        </w:numPr>
        <w:rPr>
          <w:rFonts w:ascii="Arial" w:hAnsi="Arial" w:cs="Arial"/>
        </w:rPr>
      </w:pPr>
      <w:r w:rsidRPr="00082B84">
        <w:rPr>
          <w:rFonts w:ascii="Arial" w:hAnsi="Arial" w:cs="Arial"/>
        </w:rPr>
        <w:t xml:space="preserve">Addressing Attendance and Punctuality Concerns </w:t>
      </w:r>
    </w:p>
    <w:p w14:paraId="3D3A44EA" w14:textId="68CC9CA7" w:rsidR="00AE1592" w:rsidRPr="00082B84" w:rsidRDefault="00AE1592" w:rsidP="000C16AC">
      <w:pPr>
        <w:pStyle w:val="ListParagraph"/>
        <w:numPr>
          <w:ilvl w:val="0"/>
          <w:numId w:val="7"/>
        </w:numPr>
        <w:rPr>
          <w:rFonts w:ascii="Arial" w:hAnsi="Arial" w:cs="Arial"/>
        </w:rPr>
      </w:pPr>
      <w:r w:rsidRPr="00082B84">
        <w:rPr>
          <w:rFonts w:ascii="Arial" w:hAnsi="Arial" w:cs="Arial"/>
        </w:rPr>
        <w:t xml:space="preserve">Safeguarding </w:t>
      </w:r>
    </w:p>
    <w:p w14:paraId="4BCAD478" w14:textId="7063EE44" w:rsidR="2FA66F31" w:rsidRPr="00082B84" w:rsidRDefault="000C16AC" w:rsidP="2AC9E799">
      <w:pPr>
        <w:pStyle w:val="ListParagraph"/>
        <w:numPr>
          <w:ilvl w:val="0"/>
          <w:numId w:val="7"/>
        </w:numPr>
        <w:rPr>
          <w:rFonts w:ascii="Arial" w:hAnsi="Arial" w:cs="Arial"/>
        </w:rPr>
      </w:pPr>
      <w:r w:rsidRPr="00082B84">
        <w:rPr>
          <w:rFonts w:ascii="Arial" w:hAnsi="Arial" w:cs="Arial"/>
        </w:rPr>
        <w:t>Part-Time Timetables</w:t>
      </w:r>
    </w:p>
    <w:p w14:paraId="133B98A9" w14:textId="7B1AB804" w:rsidR="002F0E5F" w:rsidRPr="00082B84" w:rsidRDefault="002F0E5F" w:rsidP="2AC9E799">
      <w:pPr>
        <w:pStyle w:val="ListParagraph"/>
        <w:numPr>
          <w:ilvl w:val="0"/>
          <w:numId w:val="7"/>
        </w:numPr>
        <w:rPr>
          <w:rFonts w:ascii="Arial" w:hAnsi="Arial" w:cs="Arial"/>
        </w:rPr>
      </w:pPr>
      <w:r w:rsidRPr="00082B84">
        <w:rPr>
          <w:rFonts w:ascii="Arial" w:hAnsi="Arial" w:cs="Arial"/>
        </w:rPr>
        <w:t>Absence Codes</w:t>
      </w:r>
    </w:p>
    <w:p w14:paraId="7085628E" w14:textId="7DAA8EF7" w:rsidR="2FA66F31" w:rsidRPr="00082B84" w:rsidRDefault="2FA66F31" w:rsidP="2AC9E799">
      <w:pPr>
        <w:pStyle w:val="ListParagraph"/>
        <w:numPr>
          <w:ilvl w:val="0"/>
          <w:numId w:val="7"/>
        </w:numPr>
        <w:rPr>
          <w:rFonts w:ascii="Arial" w:hAnsi="Arial" w:cs="Arial"/>
        </w:rPr>
      </w:pPr>
      <w:r w:rsidRPr="00082B84">
        <w:rPr>
          <w:rFonts w:ascii="Arial" w:hAnsi="Arial" w:cs="Arial"/>
        </w:rPr>
        <w:t xml:space="preserve">Local Appendices </w:t>
      </w:r>
    </w:p>
    <w:p w14:paraId="42381AAB" w14:textId="6152BF46" w:rsidR="00D5144C" w:rsidRDefault="00D5144C">
      <w:pPr>
        <w:rPr>
          <w:rFonts w:ascii="Arial" w:hAnsi="Arial" w:cs="Arial"/>
        </w:rPr>
      </w:pPr>
      <w:r>
        <w:rPr>
          <w:rFonts w:ascii="Arial" w:hAnsi="Arial" w:cs="Arial"/>
        </w:rPr>
        <w:br w:type="page"/>
      </w:r>
    </w:p>
    <w:p w14:paraId="14156638" w14:textId="27DA9BD1" w:rsidR="00BC6076" w:rsidRPr="00082B84" w:rsidRDefault="00AE1592" w:rsidP="2AC9E799">
      <w:pPr>
        <w:rPr>
          <w:rFonts w:ascii="Arial" w:hAnsi="Arial" w:cs="Arial"/>
          <w:b/>
          <w:bCs/>
          <w:sz w:val="28"/>
          <w:szCs w:val="28"/>
          <w:u w:val="single"/>
        </w:rPr>
      </w:pPr>
      <w:r w:rsidRPr="00082B84">
        <w:rPr>
          <w:rFonts w:ascii="Arial" w:hAnsi="Arial" w:cs="Arial"/>
          <w:b/>
          <w:bCs/>
          <w:sz w:val="28"/>
          <w:szCs w:val="28"/>
          <w:u w:val="single"/>
        </w:rPr>
        <w:lastRenderedPageBreak/>
        <w:t xml:space="preserve">1. </w:t>
      </w:r>
      <w:r w:rsidR="6615C690" w:rsidRPr="00082B84">
        <w:rPr>
          <w:rFonts w:ascii="Arial" w:hAnsi="Arial" w:cs="Arial"/>
          <w:b/>
          <w:bCs/>
          <w:sz w:val="28"/>
          <w:szCs w:val="28"/>
          <w:u w:val="single"/>
        </w:rPr>
        <w:t xml:space="preserve">Mission, </w:t>
      </w:r>
      <w:r w:rsidR="00D5144C">
        <w:rPr>
          <w:rFonts w:ascii="Arial" w:hAnsi="Arial" w:cs="Arial"/>
          <w:b/>
          <w:bCs/>
          <w:sz w:val="28"/>
          <w:szCs w:val="28"/>
          <w:u w:val="single"/>
        </w:rPr>
        <w:t>V</w:t>
      </w:r>
      <w:r w:rsidR="6615C690" w:rsidRPr="00082B84">
        <w:rPr>
          <w:rFonts w:ascii="Arial" w:hAnsi="Arial" w:cs="Arial"/>
          <w:b/>
          <w:bCs/>
          <w:sz w:val="28"/>
          <w:szCs w:val="28"/>
          <w:u w:val="single"/>
        </w:rPr>
        <w:t xml:space="preserve">ision and </w:t>
      </w:r>
      <w:r w:rsidR="00D5144C">
        <w:rPr>
          <w:rFonts w:ascii="Arial" w:hAnsi="Arial" w:cs="Arial"/>
          <w:b/>
          <w:bCs/>
          <w:sz w:val="28"/>
          <w:szCs w:val="28"/>
          <w:u w:val="single"/>
        </w:rPr>
        <w:t>V</w:t>
      </w:r>
      <w:r w:rsidR="6615C690" w:rsidRPr="00082B84">
        <w:rPr>
          <w:rFonts w:ascii="Arial" w:hAnsi="Arial" w:cs="Arial"/>
          <w:b/>
          <w:bCs/>
          <w:sz w:val="28"/>
          <w:szCs w:val="28"/>
          <w:u w:val="single"/>
        </w:rPr>
        <w:t xml:space="preserve">alues </w:t>
      </w:r>
    </w:p>
    <w:p w14:paraId="6B8FEF76" w14:textId="0E933673" w:rsidR="6615C690" w:rsidRPr="00082B84" w:rsidRDefault="00BC6076" w:rsidP="00B70503">
      <w:pPr>
        <w:jc w:val="both"/>
        <w:rPr>
          <w:rFonts w:ascii="Arial" w:hAnsi="Arial" w:cs="Arial"/>
        </w:rPr>
      </w:pPr>
      <w:r w:rsidRPr="00082B84">
        <w:rPr>
          <w:rFonts w:ascii="Arial" w:hAnsi="Arial" w:cs="Arial"/>
        </w:rPr>
        <w:t>Endeavour MAT</w:t>
      </w:r>
      <w:r w:rsidR="6615C690" w:rsidRPr="00082B84">
        <w:rPr>
          <w:rFonts w:ascii="Arial" w:hAnsi="Arial" w:cs="Arial"/>
        </w:rPr>
        <w:t xml:space="preserve"> are fully committed to ensuring that all students reach their full potential. To achieve this, a high level of attendance is essential.</w:t>
      </w:r>
      <w:r w:rsidR="1A50CE21" w:rsidRPr="00082B84">
        <w:rPr>
          <w:rFonts w:ascii="Arial" w:hAnsi="Arial" w:cs="Arial"/>
        </w:rPr>
        <w:t xml:space="preserve"> The MAT believes that regular school attendance is the key to enabling children to maximise the educational opportunities available to them and become emotionally resilient, confident and competent adults who are able to realise their full potential and make a positive contribution to their community. </w:t>
      </w:r>
      <w:r w:rsidR="6615C690" w:rsidRPr="00082B84">
        <w:rPr>
          <w:rFonts w:ascii="Arial" w:hAnsi="Arial" w:cs="Arial"/>
        </w:rPr>
        <w:t xml:space="preserve"> </w:t>
      </w:r>
    </w:p>
    <w:p w14:paraId="54C6A615" w14:textId="40A73314" w:rsidR="6615C690" w:rsidRPr="00082B84" w:rsidRDefault="6615C690" w:rsidP="00B70503">
      <w:pPr>
        <w:jc w:val="both"/>
        <w:rPr>
          <w:rFonts w:ascii="Arial" w:hAnsi="Arial" w:cs="Arial"/>
        </w:rPr>
      </w:pPr>
      <w:r w:rsidRPr="00082B84">
        <w:rPr>
          <w:rFonts w:ascii="Arial" w:hAnsi="Arial" w:cs="Arial"/>
        </w:rPr>
        <w:t>Every child has a right to access the education to which they are entitled. Parents and teachers share the responsibility for supporting and promoting excellent school attendance and punctuality for all. We are committed to creating a positive culture where all pupils feel valued and welcome, supporting student learning and success. Underpinning this policy is our commitment to empowerment, respect and care for all students and staff.</w:t>
      </w:r>
    </w:p>
    <w:p w14:paraId="76CEEDDB" w14:textId="5AD8C26D" w:rsidR="2150E1CC" w:rsidRPr="00082B84" w:rsidRDefault="2150E1CC" w:rsidP="00B70503">
      <w:pPr>
        <w:jc w:val="both"/>
        <w:rPr>
          <w:rFonts w:ascii="Arial" w:eastAsia="Aptos" w:hAnsi="Arial" w:cs="Arial"/>
        </w:rPr>
      </w:pPr>
      <w:r w:rsidRPr="00082B84">
        <w:rPr>
          <w:rFonts w:ascii="Arial" w:eastAsia="Aptos" w:hAnsi="Arial" w:cs="Arial"/>
        </w:rPr>
        <w:t>Maintaining regular school attendance for many of our pupils is a challenge due to the variety of individual needs they have. This may range from a pupil coping with physical impairments, emotional needs and chronic medical conditions. We hope this policy will provide guidance to pupils, parents/carers striving to achieve the best possible attendance and educational outcomes.</w:t>
      </w:r>
    </w:p>
    <w:p w14:paraId="0BD3AEF2" w14:textId="346AAEA5" w:rsidR="7D52FFA1" w:rsidRPr="00082B84" w:rsidRDefault="7D52FFA1" w:rsidP="3C2C52F8">
      <w:pPr>
        <w:rPr>
          <w:rFonts w:ascii="Arial" w:eastAsia="Aptos" w:hAnsi="Arial" w:cs="Arial"/>
        </w:rPr>
      </w:pPr>
      <w:r w:rsidRPr="00082B84">
        <w:rPr>
          <w:rFonts w:ascii="Arial" w:eastAsia="Aptos" w:hAnsi="Arial" w:cs="Arial"/>
          <w:b/>
          <w:bCs/>
        </w:rPr>
        <w:t xml:space="preserve">Mental Health and </w:t>
      </w:r>
      <w:r w:rsidR="00BC6076" w:rsidRPr="00082B84">
        <w:rPr>
          <w:rFonts w:ascii="Arial" w:eastAsia="Aptos" w:hAnsi="Arial" w:cs="Arial"/>
          <w:b/>
          <w:bCs/>
        </w:rPr>
        <w:t>Emotional Well</w:t>
      </w:r>
      <w:r w:rsidRPr="00082B84">
        <w:rPr>
          <w:rFonts w:ascii="Arial" w:eastAsia="Aptos" w:hAnsi="Arial" w:cs="Arial"/>
          <w:b/>
          <w:bCs/>
        </w:rPr>
        <w:t>being</w:t>
      </w:r>
      <w:r w:rsidRPr="00082B84">
        <w:rPr>
          <w:rFonts w:ascii="Arial" w:eastAsia="Aptos" w:hAnsi="Arial" w:cs="Arial"/>
        </w:rPr>
        <w:t xml:space="preserve"> </w:t>
      </w:r>
    </w:p>
    <w:p w14:paraId="2CE71CC9" w14:textId="70DFA45A" w:rsidR="4C4F32FB" w:rsidRPr="00082B84" w:rsidRDefault="4C4F32FB" w:rsidP="00B70503">
      <w:pPr>
        <w:jc w:val="both"/>
        <w:rPr>
          <w:rFonts w:ascii="Arial" w:eastAsia="Aptos" w:hAnsi="Arial" w:cs="Arial"/>
        </w:rPr>
      </w:pPr>
      <w:r w:rsidRPr="00082B84">
        <w:rPr>
          <w:rFonts w:ascii="Arial" w:eastAsia="Aptos" w:hAnsi="Arial" w:cs="Arial"/>
        </w:rPr>
        <w:t>Children’s mental health and wellbeing ar</w:t>
      </w:r>
      <w:r w:rsidR="005E3432" w:rsidRPr="00082B84">
        <w:rPr>
          <w:rFonts w:ascii="Arial" w:eastAsia="Aptos" w:hAnsi="Arial" w:cs="Arial"/>
        </w:rPr>
        <w:t>e vitally important to us all. O</w:t>
      </w:r>
      <w:r w:rsidRPr="00082B84">
        <w:rPr>
          <w:rFonts w:ascii="Arial" w:eastAsia="Aptos" w:hAnsi="Arial" w:cs="Arial"/>
        </w:rPr>
        <w:t>ur children arrive to us with significant learning, health and</w:t>
      </w:r>
      <w:r w:rsidR="005E3432" w:rsidRPr="00082B84">
        <w:rPr>
          <w:rFonts w:ascii="Arial" w:eastAsia="Aptos" w:hAnsi="Arial" w:cs="Arial"/>
        </w:rPr>
        <w:t>/or</w:t>
      </w:r>
      <w:r w:rsidRPr="00082B84">
        <w:rPr>
          <w:rFonts w:ascii="Arial" w:eastAsia="Aptos" w:hAnsi="Arial" w:cs="Arial"/>
        </w:rPr>
        <w:t xml:space="preserve"> emotional needs that require careful consideration, planning and care. It is important to us that our children achieve the best they can as well as reaching emotional maturity with the capacity to overcome barriers to their learning and develop positive coping strategies. All children have a right to education and children with SEND have the most to gain by attending school regularly and the access to an appropriate school setting provides specialist teaching and support. It is vital that our children attend school every day to maximise these opportunities and get the support they need and deserve.</w:t>
      </w:r>
    </w:p>
    <w:p w14:paraId="510366DD" w14:textId="6D60DDB9" w:rsidR="00BC6076" w:rsidRPr="00082B84" w:rsidRDefault="00AE1592" w:rsidP="2AC9E799">
      <w:pPr>
        <w:rPr>
          <w:rFonts w:ascii="Arial" w:hAnsi="Arial" w:cs="Arial"/>
          <w:sz w:val="28"/>
          <w:szCs w:val="28"/>
          <w:u w:val="single"/>
        </w:rPr>
      </w:pPr>
      <w:r w:rsidRPr="00082B84">
        <w:rPr>
          <w:rFonts w:ascii="Arial" w:hAnsi="Arial" w:cs="Arial"/>
          <w:b/>
          <w:bCs/>
          <w:sz w:val="28"/>
          <w:szCs w:val="28"/>
          <w:u w:val="single"/>
        </w:rPr>
        <w:t xml:space="preserve">2. </w:t>
      </w:r>
      <w:r w:rsidR="6615C690" w:rsidRPr="00082B84">
        <w:rPr>
          <w:rFonts w:ascii="Arial" w:hAnsi="Arial" w:cs="Arial"/>
          <w:b/>
          <w:bCs/>
          <w:sz w:val="28"/>
          <w:szCs w:val="28"/>
          <w:u w:val="single"/>
        </w:rPr>
        <w:t>Purpose and intent</w:t>
      </w:r>
      <w:r w:rsidR="6615C690" w:rsidRPr="00082B84">
        <w:rPr>
          <w:rFonts w:ascii="Arial" w:hAnsi="Arial" w:cs="Arial"/>
          <w:sz w:val="28"/>
          <w:szCs w:val="28"/>
          <w:u w:val="single"/>
        </w:rPr>
        <w:t xml:space="preserve"> </w:t>
      </w:r>
    </w:p>
    <w:p w14:paraId="42B981ED" w14:textId="4F8584A5" w:rsidR="00BC6076" w:rsidRPr="00082B84" w:rsidRDefault="005E3432" w:rsidP="00B70503">
      <w:pPr>
        <w:jc w:val="both"/>
        <w:rPr>
          <w:rFonts w:ascii="Arial" w:hAnsi="Arial" w:cs="Arial"/>
        </w:rPr>
      </w:pPr>
      <w:r w:rsidRPr="00082B84">
        <w:rPr>
          <w:rFonts w:ascii="Arial" w:hAnsi="Arial" w:cs="Arial"/>
        </w:rPr>
        <w:t>This policy is written</w:t>
      </w:r>
      <w:r w:rsidR="6615C690" w:rsidRPr="00082B84">
        <w:rPr>
          <w:rFonts w:ascii="Arial" w:hAnsi="Arial" w:cs="Arial"/>
        </w:rPr>
        <w:t xml:space="preserve"> in accordance with the statutory guidance on attendance</w:t>
      </w:r>
      <w:r w:rsidR="00BC6076" w:rsidRPr="00082B84">
        <w:rPr>
          <w:rFonts w:ascii="Arial" w:hAnsi="Arial" w:cs="Arial"/>
        </w:rPr>
        <w:t xml:space="preserve"> in the DfE document, ‘Working Together to Improve School Attendance</w:t>
      </w:r>
      <w:r w:rsidRPr="00082B84">
        <w:rPr>
          <w:rFonts w:ascii="Arial" w:hAnsi="Arial" w:cs="Arial"/>
        </w:rPr>
        <w:t>, 2024</w:t>
      </w:r>
      <w:r w:rsidR="00BC6076" w:rsidRPr="00082B84">
        <w:rPr>
          <w:rFonts w:ascii="Arial" w:hAnsi="Arial" w:cs="Arial"/>
        </w:rPr>
        <w:t>’, t</w:t>
      </w:r>
      <w:r w:rsidR="6615C690" w:rsidRPr="00082B84">
        <w:rPr>
          <w:rFonts w:ascii="Arial" w:hAnsi="Arial" w:cs="Arial"/>
        </w:rPr>
        <w:t xml:space="preserve">o ensure that every child attends, on time, </w:t>
      </w:r>
      <w:r w:rsidR="00BC6076" w:rsidRPr="00082B84">
        <w:rPr>
          <w:rFonts w:ascii="Arial" w:hAnsi="Arial" w:cs="Arial"/>
        </w:rPr>
        <w:t xml:space="preserve">on </w:t>
      </w:r>
      <w:r w:rsidR="6615C690" w:rsidRPr="00082B84">
        <w:rPr>
          <w:rFonts w:ascii="Arial" w:hAnsi="Arial" w:cs="Arial"/>
        </w:rPr>
        <w:t>every day possible</w:t>
      </w:r>
      <w:r w:rsidR="00BC6076" w:rsidRPr="00082B84">
        <w:rPr>
          <w:rFonts w:ascii="Arial" w:hAnsi="Arial" w:cs="Arial"/>
        </w:rPr>
        <w:t>,</w:t>
      </w:r>
      <w:r w:rsidR="6615C690" w:rsidRPr="00082B84">
        <w:rPr>
          <w:rFonts w:ascii="Arial" w:hAnsi="Arial" w:cs="Arial"/>
        </w:rPr>
        <w:t xml:space="preserve"> so that they: </w:t>
      </w:r>
    </w:p>
    <w:p w14:paraId="0ADEB275" w14:textId="1F85E69F" w:rsidR="00BC6076" w:rsidRPr="00082B84" w:rsidRDefault="6615C690" w:rsidP="00B70503">
      <w:pPr>
        <w:pStyle w:val="ListParagraph"/>
        <w:numPr>
          <w:ilvl w:val="0"/>
          <w:numId w:val="17"/>
        </w:numPr>
        <w:jc w:val="both"/>
        <w:rPr>
          <w:rFonts w:ascii="Arial" w:hAnsi="Arial" w:cs="Arial"/>
        </w:rPr>
      </w:pPr>
      <w:r w:rsidRPr="00082B84">
        <w:rPr>
          <w:rFonts w:ascii="Arial" w:hAnsi="Arial" w:cs="Arial"/>
        </w:rPr>
        <w:t>Establish positive routines and attitudes towards their education from the earliest point</w:t>
      </w:r>
      <w:r w:rsidR="00BC6076" w:rsidRPr="00082B84">
        <w:rPr>
          <w:rFonts w:ascii="Arial" w:hAnsi="Arial" w:cs="Arial"/>
        </w:rPr>
        <w:t>.</w:t>
      </w:r>
      <w:r w:rsidRPr="00082B84">
        <w:rPr>
          <w:rFonts w:ascii="Arial" w:hAnsi="Arial" w:cs="Arial"/>
        </w:rPr>
        <w:t xml:space="preserve"> </w:t>
      </w:r>
    </w:p>
    <w:p w14:paraId="3EB08F2A" w14:textId="52A8141C" w:rsidR="00BC6076" w:rsidRPr="00082B84" w:rsidRDefault="6615C690" w:rsidP="00B70503">
      <w:pPr>
        <w:pStyle w:val="ListParagraph"/>
        <w:numPr>
          <w:ilvl w:val="0"/>
          <w:numId w:val="17"/>
        </w:numPr>
        <w:jc w:val="both"/>
        <w:rPr>
          <w:rFonts w:ascii="Arial" w:hAnsi="Arial" w:cs="Arial"/>
        </w:rPr>
      </w:pPr>
      <w:r w:rsidRPr="00082B84">
        <w:rPr>
          <w:rFonts w:ascii="Arial" w:hAnsi="Arial" w:cs="Arial"/>
        </w:rPr>
        <w:t xml:space="preserve">Progress well academically and socially. </w:t>
      </w:r>
    </w:p>
    <w:p w14:paraId="77FBB265" w14:textId="6C3E6D21" w:rsidR="6615C690" w:rsidRPr="00082B84" w:rsidRDefault="6615C690" w:rsidP="00B70503">
      <w:pPr>
        <w:pStyle w:val="ListParagraph"/>
        <w:numPr>
          <w:ilvl w:val="0"/>
          <w:numId w:val="17"/>
        </w:numPr>
        <w:jc w:val="both"/>
        <w:rPr>
          <w:rFonts w:ascii="Arial" w:hAnsi="Arial" w:cs="Arial"/>
        </w:rPr>
      </w:pPr>
      <w:r w:rsidRPr="00082B84">
        <w:rPr>
          <w:rFonts w:ascii="Arial" w:hAnsi="Arial" w:cs="Arial"/>
        </w:rPr>
        <w:t>Develop excellent habits for their next steps in education and their careers.</w:t>
      </w:r>
    </w:p>
    <w:p w14:paraId="54F2328D" w14:textId="77777777" w:rsidR="00BC6076" w:rsidRPr="00082B84" w:rsidRDefault="00BC6076" w:rsidP="2AC9E799">
      <w:pPr>
        <w:rPr>
          <w:rFonts w:ascii="Arial" w:hAnsi="Arial" w:cs="Arial"/>
        </w:rPr>
      </w:pPr>
    </w:p>
    <w:p w14:paraId="3D0E4F74" w14:textId="5ABC191E" w:rsidR="001B2760" w:rsidRPr="00082B84" w:rsidRDefault="00AE1592" w:rsidP="2AC9E799">
      <w:pPr>
        <w:rPr>
          <w:rFonts w:ascii="Arial" w:hAnsi="Arial" w:cs="Arial"/>
          <w:sz w:val="28"/>
          <w:szCs w:val="28"/>
        </w:rPr>
      </w:pPr>
      <w:r w:rsidRPr="00082B84">
        <w:rPr>
          <w:rFonts w:ascii="Arial" w:hAnsi="Arial" w:cs="Arial"/>
          <w:b/>
          <w:bCs/>
          <w:sz w:val="28"/>
          <w:szCs w:val="28"/>
          <w:u w:val="single"/>
        </w:rPr>
        <w:t xml:space="preserve">3. </w:t>
      </w:r>
      <w:r w:rsidR="6615C690" w:rsidRPr="00082B84">
        <w:rPr>
          <w:rFonts w:ascii="Arial" w:hAnsi="Arial" w:cs="Arial"/>
          <w:b/>
          <w:bCs/>
          <w:sz w:val="28"/>
          <w:szCs w:val="28"/>
          <w:u w:val="single"/>
        </w:rPr>
        <w:t xml:space="preserve">Roles and </w:t>
      </w:r>
      <w:r w:rsidR="00D5144C">
        <w:rPr>
          <w:rFonts w:ascii="Arial" w:hAnsi="Arial" w:cs="Arial"/>
          <w:b/>
          <w:bCs/>
          <w:sz w:val="28"/>
          <w:szCs w:val="28"/>
          <w:u w:val="single"/>
        </w:rPr>
        <w:t>R</w:t>
      </w:r>
      <w:r w:rsidR="6615C690" w:rsidRPr="00082B84">
        <w:rPr>
          <w:rFonts w:ascii="Arial" w:hAnsi="Arial" w:cs="Arial"/>
          <w:b/>
          <w:bCs/>
          <w:sz w:val="28"/>
          <w:szCs w:val="28"/>
          <w:u w:val="single"/>
        </w:rPr>
        <w:t>esponsibilities</w:t>
      </w:r>
      <w:r w:rsidR="6615C690" w:rsidRPr="00082B84">
        <w:rPr>
          <w:rFonts w:ascii="Arial" w:hAnsi="Arial" w:cs="Arial"/>
          <w:sz w:val="28"/>
          <w:szCs w:val="28"/>
        </w:rPr>
        <w:t xml:space="preserve"> </w:t>
      </w:r>
    </w:p>
    <w:p w14:paraId="1700C56E" w14:textId="09DD3253" w:rsidR="00A83B80" w:rsidRDefault="001B2760" w:rsidP="00B70503">
      <w:pPr>
        <w:jc w:val="both"/>
        <w:rPr>
          <w:rFonts w:ascii="Arial" w:hAnsi="Arial" w:cs="Arial"/>
        </w:rPr>
      </w:pPr>
      <w:r w:rsidRPr="00082B84">
        <w:rPr>
          <w:rFonts w:ascii="Arial" w:hAnsi="Arial" w:cs="Arial"/>
        </w:rPr>
        <w:t>Endeavour MAT believe that improved school attendance can only be achieved if it is viewed as a shared responsibility of the MAT, school staff, governors, parents, pupils and the wider school community.</w:t>
      </w:r>
    </w:p>
    <w:p w14:paraId="0F13553C" w14:textId="2E4CC921" w:rsidR="6615C690" w:rsidRPr="00082B84" w:rsidRDefault="001B2760" w:rsidP="00B70503">
      <w:pPr>
        <w:jc w:val="both"/>
        <w:rPr>
          <w:rFonts w:ascii="Arial" w:hAnsi="Arial" w:cs="Arial"/>
          <w:bCs/>
        </w:rPr>
      </w:pPr>
      <w:r w:rsidRPr="00082B84">
        <w:rPr>
          <w:rFonts w:ascii="Arial" w:hAnsi="Arial" w:cs="Arial"/>
          <w:bCs/>
        </w:rPr>
        <w:t xml:space="preserve">As such, </w:t>
      </w:r>
      <w:r w:rsidRPr="00082B84">
        <w:rPr>
          <w:rFonts w:ascii="Arial" w:hAnsi="Arial" w:cs="Arial"/>
          <w:b/>
          <w:bCs/>
        </w:rPr>
        <w:t>a</w:t>
      </w:r>
      <w:r w:rsidR="6615C690" w:rsidRPr="00082B84">
        <w:rPr>
          <w:rFonts w:ascii="Arial" w:hAnsi="Arial" w:cs="Arial"/>
          <w:b/>
          <w:bCs/>
        </w:rPr>
        <w:t>ll staff</w:t>
      </w:r>
      <w:r w:rsidRPr="00082B84">
        <w:rPr>
          <w:rFonts w:ascii="Arial" w:hAnsi="Arial" w:cs="Arial"/>
          <w:b/>
          <w:bCs/>
        </w:rPr>
        <w:t xml:space="preserve"> will</w:t>
      </w:r>
      <w:r w:rsidR="6615C690" w:rsidRPr="00082B84">
        <w:rPr>
          <w:rFonts w:ascii="Arial" w:hAnsi="Arial" w:cs="Arial"/>
        </w:rPr>
        <w:t xml:space="preserve">: </w:t>
      </w:r>
    </w:p>
    <w:p w14:paraId="5E658D0F" w14:textId="3113952A" w:rsidR="6615C690" w:rsidRPr="00082B84" w:rsidRDefault="6615C690" w:rsidP="00B70503">
      <w:pPr>
        <w:pStyle w:val="ListParagraph"/>
        <w:numPr>
          <w:ilvl w:val="0"/>
          <w:numId w:val="11"/>
        </w:numPr>
        <w:jc w:val="both"/>
        <w:rPr>
          <w:rFonts w:ascii="Arial" w:hAnsi="Arial" w:cs="Arial"/>
        </w:rPr>
      </w:pPr>
      <w:r w:rsidRPr="00082B84">
        <w:rPr>
          <w:rFonts w:ascii="Arial" w:hAnsi="Arial" w:cs="Arial"/>
        </w:rPr>
        <w:t>develop and maintain a positive culture where all pupils are effectively supported</w:t>
      </w:r>
    </w:p>
    <w:p w14:paraId="5FDB10DB" w14:textId="6B1F8876" w:rsidR="6615C690" w:rsidRPr="00082B84" w:rsidRDefault="6615C690" w:rsidP="00B70503">
      <w:pPr>
        <w:pStyle w:val="ListParagraph"/>
        <w:numPr>
          <w:ilvl w:val="0"/>
          <w:numId w:val="11"/>
        </w:numPr>
        <w:jc w:val="both"/>
        <w:rPr>
          <w:rFonts w:ascii="Arial" w:hAnsi="Arial" w:cs="Arial"/>
        </w:rPr>
      </w:pPr>
      <w:r w:rsidRPr="00082B84">
        <w:rPr>
          <w:rFonts w:ascii="Arial" w:hAnsi="Arial" w:cs="Arial"/>
        </w:rPr>
        <w:t xml:space="preserve">uphold and reinforce expectations for good attendance and punctuality </w:t>
      </w:r>
    </w:p>
    <w:p w14:paraId="15E36406" w14:textId="182FEEB0" w:rsidR="6615C690" w:rsidRPr="00082B84" w:rsidRDefault="6615C690" w:rsidP="00B70503">
      <w:pPr>
        <w:pStyle w:val="ListParagraph"/>
        <w:numPr>
          <w:ilvl w:val="0"/>
          <w:numId w:val="11"/>
        </w:numPr>
        <w:jc w:val="both"/>
        <w:rPr>
          <w:rFonts w:ascii="Arial" w:hAnsi="Arial" w:cs="Arial"/>
        </w:rPr>
      </w:pPr>
      <w:r w:rsidRPr="00082B84">
        <w:rPr>
          <w:rFonts w:ascii="Arial" w:hAnsi="Arial" w:cs="Arial"/>
        </w:rPr>
        <w:t>complete registers on time and accurately</w:t>
      </w:r>
    </w:p>
    <w:p w14:paraId="4652B408" w14:textId="3A052B16" w:rsidR="6615C690" w:rsidRPr="00082B84" w:rsidRDefault="6615C690" w:rsidP="00B70503">
      <w:pPr>
        <w:pStyle w:val="ListParagraph"/>
        <w:numPr>
          <w:ilvl w:val="0"/>
          <w:numId w:val="11"/>
        </w:numPr>
        <w:jc w:val="both"/>
        <w:rPr>
          <w:rFonts w:ascii="Arial" w:hAnsi="Arial" w:cs="Arial"/>
        </w:rPr>
      </w:pPr>
      <w:r w:rsidRPr="00082B84">
        <w:rPr>
          <w:rFonts w:ascii="Arial" w:hAnsi="Arial" w:cs="Arial"/>
        </w:rPr>
        <w:t xml:space="preserve">monitor, and remain aware of, the attendance of children under social care or other vulnerable pupils </w:t>
      </w:r>
    </w:p>
    <w:p w14:paraId="229E6730" w14:textId="6A8D72C3" w:rsidR="6615C690" w:rsidRPr="00082B84" w:rsidRDefault="6615C690" w:rsidP="00B70503">
      <w:pPr>
        <w:pStyle w:val="ListParagraph"/>
        <w:numPr>
          <w:ilvl w:val="0"/>
          <w:numId w:val="11"/>
        </w:numPr>
        <w:jc w:val="both"/>
        <w:rPr>
          <w:rFonts w:ascii="Arial" w:hAnsi="Arial" w:cs="Arial"/>
        </w:rPr>
      </w:pPr>
      <w:r w:rsidRPr="00082B84">
        <w:rPr>
          <w:rFonts w:ascii="Arial" w:hAnsi="Arial" w:cs="Arial"/>
        </w:rPr>
        <w:t>communicate effectively with parents/carers regarding concerns at the earliest point, working together to eliminate barriers</w:t>
      </w:r>
    </w:p>
    <w:p w14:paraId="78D6E17E" w14:textId="7DC84247" w:rsidR="4EF99351" w:rsidRPr="00082B84" w:rsidRDefault="6615C690" w:rsidP="00B70503">
      <w:pPr>
        <w:pStyle w:val="ListParagraph"/>
        <w:numPr>
          <w:ilvl w:val="0"/>
          <w:numId w:val="11"/>
        </w:numPr>
        <w:jc w:val="both"/>
        <w:rPr>
          <w:rFonts w:ascii="Arial" w:hAnsi="Arial" w:cs="Arial"/>
        </w:rPr>
      </w:pPr>
      <w:r w:rsidRPr="00082B84">
        <w:rPr>
          <w:rFonts w:ascii="Arial" w:hAnsi="Arial" w:cs="Arial"/>
        </w:rPr>
        <w:t xml:space="preserve">raise concerns with the </w:t>
      </w:r>
      <w:r w:rsidR="00794C39">
        <w:rPr>
          <w:rFonts w:ascii="Arial" w:hAnsi="Arial" w:cs="Arial"/>
        </w:rPr>
        <w:t>senior leader for a</w:t>
      </w:r>
      <w:r w:rsidR="001E0655" w:rsidRPr="00082B84">
        <w:rPr>
          <w:rFonts w:ascii="Arial" w:hAnsi="Arial" w:cs="Arial"/>
        </w:rPr>
        <w:t>ttendance</w:t>
      </w:r>
      <w:r w:rsidR="17C27FC0" w:rsidRPr="00082B84">
        <w:rPr>
          <w:rFonts w:ascii="Arial" w:hAnsi="Arial" w:cs="Arial"/>
        </w:rPr>
        <w:t>,</w:t>
      </w:r>
      <w:r w:rsidR="00807E76">
        <w:rPr>
          <w:rFonts w:ascii="Arial" w:hAnsi="Arial" w:cs="Arial"/>
        </w:rPr>
        <w:t xml:space="preserve"> as set out in the local appendices</w:t>
      </w:r>
    </w:p>
    <w:p w14:paraId="25FDBCFE" w14:textId="63B871D7" w:rsidR="2530874A" w:rsidRPr="00082B84" w:rsidRDefault="2530874A" w:rsidP="2AC9E799">
      <w:pPr>
        <w:rPr>
          <w:rFonts w:ascii="Arial" w:hAnsi="Arial" w:cs="Arial"/>
          <w:b/>
          <w:bCs/>
        </w:rPr>
      </w:pPr>
      <w:r w:rsidRPr="00082B84">
        <w:rPr>
          <w:rFonts w:ascii="Arial" w:hAnsi="Arial" w:cs="Arial"/>
          <w:b/>
          <w:bCs/>
        </w:rPr>
        <w:t>Headteachers</w:t>
      </w:r>
      <w:r w:rsidR="6615C690" w:rsidRPr="00082B84">
        <w:rPr>
          <w:rFonts w:ascii="Arial" w:hAnsi="Arial" w:cs="Arial"/>
          <w:b/>
          <w:bCs/>
        </w:rPr>
        <w:t xml:space="preserve"> </w:t>
      </w:r>
      <w:r w:rsidR="001B2760" w:rsidRPr="00082B84">
        <w:rPr>
          <w:rFonts w:ascii="Arial" w:hAnsi="Arial" w:cs="Arial"/>
          <w:b/>
          <w:bCs/>
        </w:rPr>
        <w:t>will:</w:t>
      </w:r>
    </w:p>
    <w:p w14:paraId="71B0FBB7" w14:textId="77777777" w:rsidR="00A83B80" w:rsidRPr="00082B84" w:rsidRDefault="00A83B80" w:rsidP="00B70503">
      <w:pPr>
        <w:pStyle w:val="ListParagraph"/>
        <w:numPr>
          <w:ilvl w:val="0"/>
          <w:numId w:val="11"/>
        </w:numPr>
        <w:jc w:val="both"/>
        <w:rPr>
          <w:rFonts w:ascii="Arial" w:hAnsi="Arial" w:cs="Arial"/>
        </w:rPr>
      </w:pPr>
      <w:r w:rsidRPr="00082B84">
        <w:rPr>
          <w:rFonts w:ascii="Arial" w:hAnsi="Arial" w:cs="Arial"/>
        </w:rPr>
        <w:t>ensure all children access their full entitlement to high quality education</w:t>
      </w:r>
    </w:p>
    <w:p w14:paraId="2DB58548" w14:textId="77777777" w:rsidR="00A83B80" w:rsidRPr="00082B84" w:rsidRDefault="00A83B80" w:rsidP="00B70503">
      <w:pPr>
        <w:pStyle w:val="ListParagraph"/>
        <w:numPr>
          <w:ilvl w:val="0"/>
          <w:numId w:val="11"/>
        </w:numPr>
        <w:jc w:val="both"/>
        <w:rPr>
          <w:rFonts w:ascii="Arial" w:hAnsi="Arial" w:cs="Arial"/>
        </w:rPr>
      </w:pPr>
      <w:r w:rsidRPr="00082B84">
        <w:rPr>
          <w:rFonts w:ascii="Arial" w:hAnsi="Arial" w:cs="Arial"/>
        </w:rPr>
        <w:t xml:space="preserve">develop and maintain a positive culture across the MAT where all staff understand the link between behaviour, attendance, and inclusion </w:t>
      </w:r>
    </w:p>
    <w:p w14:paraId="75928AB3" w14:textId="3E80DD48" w:rsidR="00A83B80" w:rsidRPr="00082B84" w:rsidRDefault="00A83B80" w:rsidP="00B70503">
      <w:pPr>
        <w:pStyle w:val="ListParagraph"/>
        <w:numPr>
          <w:ilvl w:val="0"/>
          <w:numId w:val="11"/>
        </w:numPr>
        <w:spacing w:line="254" w:lineRule="auto"/>
        <w:jc w:val="both"/>
        <w:rPr>
          <w:rFonts w:ascii="Arial" w:eastAsia="Times New Roman" w:hAnsi="Arial" w:cs="Arial"/>
          <w:color w:val="000000"/>
        </w:rPr>
      </w:pPr>
      <w:r w:rsidRPr="00082B84">
        <w:rPr>
          <w:rFonts w:ascii="Arial" w:eastAsia="Times New Roman" w:hAnsi="Arial" w:cs="Arial"/>
          <w:color w:val="000000"/>
        </w:rPr>
        <w:t>ensure this policy is implemented at their school</w:t>
      </w:r>
    </w:p>
    <w:p w14:paraId="70B5EC65" w14:textId="4B1B7EFF" w:rsidR="00A83B80" w:rsidRPr="00082B84" w:rsidRDefault="00A83B80" w:rsidP="00B70503">
      <w:pPr>
        <w:pStyle w:val="ListParagraph"/>
        <w:numPr>
          <w:ilvl w:val="0"/>
          <w:numId w:val="11"/>
        </w:numPr>
        <w:jc w:val="both"/>
        <w:rPr>
          <w:rFonts w:ascii="Arial" w:hAnsi="Arial" w:cs="Arial"/>
        </w:rPr>
      </w:pPr>
      <w:r w:rsidRPr="00082B84">
        <w:rPr>
          <w:rFonts w:ascii="Arial" w:hAnsi="Arial" w:cs="Arial"/>
        </w:rPr>
        <w:t xml:space="preserve">ensure parents are fully informed of the MAT expectations and requirements </w:t>
      </w:r>
    </w:p>
    <w:p w14:paraId="11DFDD8E" w14:textId="45BBFE3A" w:rsidR="00A83B80" w:rsidRPr="00082B84" w:rsidRDefault="00A83B80" w:rsidP="00B70503">
      <w:pPr>
        <w:pStyle w:val="ListParagraph"/>
        <w:numPr>
          <w:ilvl w:val="0"/>
          <w:numId w:val="11"/>
        </w:numPr>
        <w:spacing w:line="254" w:lineRule="auto"/>
        <w:jc w:val="both"/>
        <w:rPr>
          <w:rFonts w:ascii="Arial" w:eastAsia="Times New Roman" w:hAnsi="Arial" w:cs="Arial"/>
          <w:color w:val="000000"/>
        </w:rPr>
      </w:pPr>
      <w:r w:rsidRPr="00082B84">
        <w:rPr>
          <w:rFonts w:ascii="Arial" w:eastAsia="Times New Roman" w:hAnsi="Arial" w:cs="Arial"/>
          <w:color w:val="000000"/>
        </w:rPr>
        <w:t>monitor school-level absence data and report it to governors</w:t>
      </w:r>
    </w:p>
    <w:p w14:paraId="5443530C" w14:textId="22C932AF" w:rsidR="00A83B80" w:rsidRPr="00082B84" w:rsidRDefault="00A83B80" w:rsidP="00B70503">
      <w:pPr>
        <w:pStyle w:val="ListParagraph"/>
        <w:numPr>
          <w:ilvl w:val="0"/>
          <w:numId w:val="11"/>
        </w:numPr>
        <w:spacing w:line="254" w:lineRule="auto"/>
        <w:jc w:val="both"/>
        <w:rPr>
          <w:rFonts w:ascii="Arial" w:eastAsia="Times New Roman" w:hAnsi="Arial" w:cs="Arial"/>
          <w:color w:val="000000"/>
        </w:rPr>
      </w:pPr>
      <w:r w:rsidRPr="00082B84">
        <w:rPr>
          <w:rFonts w:ascii="Arial" w:eastAsia="Times New Roman" w:hAnsi="Arial" w:cs="Arial"/>
          <w:color w:val="000000"/>
        </w:rPr>
        <w:t>support staff with monitoring the attendance of individual pupils</w:t>
      </w:r>
    </w:p>
    <w:p w14:paraId="3D74E77F" w14:textId="6EB2F924" w:rsidR="003B2BE5" w:rsidRPr="00082B84" w:rsidRDefault="003B2BE5" w:rsidP="00B70503">
      <w:pPr>
        <w:pStyle w:val="ListParagraph"/>
        <w:numPr>
          <w:ilvl w:val="0"/>
          <w:numId w:val="11"/>
        </w:numPr>
        <w:jc w:val="both"/>
        <w:rPr>
          <w:rFonts w:ascii="Arial" w:hAnsi="Arial" w:cs="Arial"/>
        </w:rPr>
      </w:pPr>
      <w:r w:rsidRPr="00082B84">
        <w:rPr>
          <w:rFonts w:ascii="Arial" w:hAnsi="Arial" w:cs="Arial"/>
        </w:rPr>
        <w:t>determine, in any cases where there is doubt, whether an absence may be authorised</w:t>
      </w:r>
    </w:p>
    <w:p w14:paraId="270378A1" w14:textId="77777777" w:rsidR="003B2BE5" w:rsidRPr="00082B84" w:rsidRDefault="003B2BE5" w:rsidP="00B70503">
      <w:pPr>
        <w:pStyle w:val="ListParagraph"/>
        <w:numPr>
          <w:ilvl w:val="0"/>
          <w:numId w:val="11"/>
        </w:numPr>
        <w:spacing w:line="254" w:lineRule="auto"/>
        <w:jc w:val="both"/>
        <w:rPr>
          <w:rFonts w:ascii="Arial" w:eastAsia="Times New Roman" w:hAnsi="Arial" w:cs="Arial"/>
          <w:color w:val="000000"/>
        </w:rPr>
      </w:pPr>
      <w:r w:rsidRPr="00082B84">
        <w:rPr>
          <w:rFonts w:ascii="Arial" w:eastAsia="Times New Roman" w:hAnsi="Arial" w:cs="Arial"/>
          <w:color w:val="000000"/>
        </w:rPr>
        <w:t>monitor the impact of any implemented attendance strategies</w:t>
      </w:r>
    </w:p>
    <w:p w14:paraId="4B376D50" w14:textId="77777777" w:rsidR="003B2BE5" w:rsidRPr="00082B84" w:rsidRDefault="003B2BE5" w:rsidP="00B70503">
      <w:pPr>
        <w:pStyle w:val="ListParagraph"/>
        <w:numPr>
          <w:ilvl w:val="0"/>
          <w:numId w:val="11"/>
        </w:numPr>
        <w:spacing w:line="254" w:lineRule="auto"/>
        <w:jc w:val="both"/>
        <w:rPr>
          <w:rFonts w:ascii="Arial" w:eastAsia="Times New Roman" w:hAnsi="Arial" w:cs="Arial"/>
          <w:color w:val="000000"/>
        </w:rPr>
      </w:pPr>
      <w:r w:rsidRPr="00082B84">
        <w:rPr>
          <w:rFonts w:ascii="Arial" w:eastAsia="Times New Roman" w:hAnsi="Arial" w:cs="Arial"/>
          <w:color w:val="000000"/>
        </w:rPr>
        <w:t>issue fixed-penalty notices, where necessary</w:t>
      </w:r>
    </w:p>
    <w:p w14:paraId="3BFB5A31" w14:textId="0640D991" w:rsidR="003B2BE5" w:rsidRPr="00082B84" w:rsidRDefault="00794C39" w:rsidP="003B2BE5">
      <w:pPr>
        <w:spacing w:line="254" w:lineRule="auto"/>
        <w:rPr>
          <w:rFonts w:ascii="Arial" w:eastAsia="Times New Roman" w:hAnsi="Arial" w:cs="Arial"/>
          <w:color w:val="000000"/>
        </w:rPr>
      </w:pPr>
      <w:r>
        <w:rPr>
          <w:rFonts w:ascii="Arial" w:eastAsia="Times New Roman" w:hAnsi="Arial" w:cs="Arial"/>
          <w:b/>
          <w:bCs/>
          <w:color w:val="000000"/>
        </w:rPr>
        <w:t xml:space="preserve">The </w:t>
      </w:r>
      <w:r w:rsidR="00D5144C">
        <w:rPr>
          <w:rFonts w:ascii="Arial" w:eastAsia="Times New Roman" w:hAnsi="Arial" w:cs="Arial"/>
          <w:b/>
          <w:bCs/>
          <w:color w:val="000000"/>
        </w:rPr>
        <w:t>D</w:t>
      </w:r>
      <w:r>
        <w:rPr>
          <w:rFonts w:ascii="Arial" w:eastAsia="Times New Roman" w:hAnsi="Arial" w:cs="Arial"/>
          <w:b/>
          <w:bCs/>
          <w:color w:val="000000"/>
        </w:rPr>
        <w:t xml:space="preserve">esignated </w:t>
      </w:r>
      <w:r w:rsidR="00D5144C">
        <w:rPr>
          <w:rFonts w:ascii="Arial" w:eastAsia="Times New Roman" w:hAnsi="Arial" w:cs="Arial"/>
          <w:b/>
          <w:bCs/>
          <w:color w:val="000000"/>
        </w:rPr>
        <w:t>S</w:t>
      </w:r>
      <w:r w:rsidR="003B2BE5" w:rsidRPr="00082B84">
        <w:rPr>
          <w:rFonts w:ascii="Arial" w:eastAsia="Times New Roman" w:hAnsi="Arial" w:cs="Arial"/>
          <w:b/>
          <w:bCs/>
          <w:color w:val="000000"/>
        </w:rPr>
        <w:t xml:space="preserve">enior </w:t>
      </w:r>
      <w:r w:rsidR="00D5144C">
        <w:rPr>
          <w:rFonts w:ascii="Arial" w:eastAsia="Times New Roman" w:hAnsi="Arial" w:cs="Arial"/>
          <w:b/>
          <w:bCs/>
          <w:color w:val="000000"/>
        </w:rPr>
        <w:t>L</w:t>
      </w:r>
      <w:r w:rsidR="003B2BE5" w:rsidRPr="00082B84">
        <w:rPr>
          <w:rFonts w:ascii="Arial" w:eastAsia="Times New Roman" w:hAnsi="Arial" w:cs="Arial"/>
          <w:b/>
          <w:bCs/>
          <w:color w:val="000000"/>
        </w:rPr>
        <w:t>eader responsible for attendance will:</w:t>
      </w:r>
    </w:p>
    <w:p w14:paraId="3EDDAFA6" w14:textId="63FC6B0B" w:rsidR="003B2BE5" w:rsidRPr="00082B84" w:rsidRDefault="003B2BE5" w:rsidP="00B70503">
      <w:pPr>
        <w:pStyle w:val="ListParagraph"/>
        <w:numPr>
          <w:ilvl w:val="0"/>
          <w:numId w:val="11"/>
        </w:numPr>
        <w:spacing w:line="254" w:lineRule="auto"/>
        <w:jc w:val="both"/>
        <w:rPr>
          <w:rFonts w:ascii="Arial" w:eastAsia="Times New Roman" w:hAnsi="Arial" w:cs="Arial"/>
          <w:color w:val="000000"/>
        </w:rPr>
      </w:pPr>
      <w:r w:rsidRPr="00082B84">
        <w:rPr>
          <w:rFonts w:ascii="Arial" w:eastAsia="Times New Roman" w:hAnsi="Arial" w:cs="Arial"/>
          <w:color w:val="000000"/>
        </w:rPr>
        <w:t>lead attendance across the school, offering a clear vision for attendance improvement</w:t>
      </w:r>
    </w:p>
    <w:p w14:paraId="59A8510A" w14:textId="0B100404" w:rsidR="003B2BE5" w:rsidRPr="00082B84" w:rsidRDefault="003B2BE5" w:rsidP="00B70503">
      <w:pPr>
        <w:pStyle w:val="ListParagraph"/>
        <w:numPr>
          <w:ilvl w:val="0"/>
          <w:numId w:val="24"/>
        </w:numPr>
        <w:spacing w:line="254" w:lineRule="auto"/>
        <w:jc w:val="both"/>
        <w:rPr>
          <w:rFonts w:ascii="Arial" w:eastAsia="Times New Roman" w:hAnsi="Arial" w:cs="Arial"/>
          <w:color w:val="000000"/>
        </w:rPr>
      </w:pPr>
      <w:r w:rsidRPr="00082B84">
        <w:rPr>
          <w:rFonts w:ascii="Arial" w:eastAsia="Times New Roman" w:hAnsi="Arial" w:cs="Arial"/>
          <w:color w:val="000000"/>
        </w:rPr>
        <w:t>evaluating and monitor expectations and processes</w:t>
      </w:r>
    </w:p>
    <w:p w14:paraId="2939CF64" w14:textId="4D3E01C5" w:rsidR="003B2BE5" w:rsidRPr="00082B84" w:rsidRDefault="003B2BE5" w:rsidP="00B70503">
      <w:pPr>
        <w:pStyle w:val="ListParagraph"/>
        <w:numPr>
          <w:ilvl w:val="0"/>
          <w:numId w:val="24"/>
        </w:numPr>
        <w:spacing w:line="254" w:lineRule="auto"/>
        <w:jc w:val="both"/>
        <w:rPr>
          <w:rFonts w:ascii="Arial" w:eastAsia="Times New Roman" w:hAnsi="Arial" w:cs="Arial"/>
          <w:color w:val="000000"/>
        </w:rPr>
      </w:pPr>
      <w:r w:rsidRPr="00082B84">
        <w:rPr>
          <w:rFonts w:ascii="Arial" w:eastAsia="Times New Roman" w:hAnsi="Arial" w:cs="Arial"/>
          <w:color w:val="000000"/>
        </w:rPr>
        <w:t>have an oversight of data analysis</w:t>
      </w:r>
    </w:p>
    <w:p w14:paraId="29D5F23E" w14:textId="72A19E84" w:rsidR="003B2BE5" w:rsidRPr="00082B84" w:rsidRDefault="003B2BE5" w:rsidP="00B70503">
      <w:pPr>
        <w:pStyle w:val="ListParagraph"/>
        <w:numPr>
          <w:ilvl w:val="0"/>
          <w:numId w:val="24"/>
        </w:numPr>
        <w:spacing w:line="254" w:lineRule="auto"/>
        <w:jc w:val="both"/>
        <w:rPr>
          <w:rFonts w:ascii="Arial" w:eastAsia="Times New Roman" w:hAnsi="Arial" w:cs="Arial"/>
          <w:color w:val="000000"/>
        </w:rPr>
      </w:pPr>
      <w:r w:rsidRPr="00082B84">
        <w:rPr>
          <w:rFonts w:ascii="Arial" w:eastAsia="Times New Roman" w:hAnsi="Arial" w:cs="Arial"/>
          <w:color w:val="000000"/>
        </w:rPr>
        <w:t>devise specific strategies to address areas of poor attendance identified through data</w:t>
      </w:r>
    </w:p>
    <w:p w14:paraId="3D4B26D0" w14:textId="08DD0689" w:rsidR="003B2BE5" w:rsidRPr="00082B84" w:rsidRDefault="003B2BE5" w:rsidP="00B70503">
      <w:pPr>
        <w:pStyle w:val="ListParagraph"/>
        <w:numPr>
          <w:ilvl w:val="0"/>
          <w:numId w:val="24"/>
        </w:numPr>
        <w:jc w:val="both"/>
        <w:rPr>
          <w:rFonts w:ascii="Arial" w:hAnsi="Arial" w:cs="Arial"/>
        </w:rPr>
      </w:pPr>
      <w:r w:rsidRPr="00082B84">
        <w:rPr>
          <w:rFonts w:ascii="Arial" w:hAnsi="Arial" w:cs="Arial"/>
        </w:rPr>
        <w:t>work proactively in partnership with local authority and/or private Education Welfare teams when necessary, to support good attendance</w:t>
      </w:r>
    </w:p>
    <w:p w14:paraId="0FBAEFDF" w14:textId="4EA59D9F" w:rsidR="003B2BE5" w:rsidRPr="00082B84" w:rsidRDefault="003B2BE5" w:rsidP="00B70503">
      <w:pPr>
        <w:pStyle w:val="ListParagraph"/>
        <w:numPr>
          <w:ilvl w:val="0"/>
          <w:numId w:val="24"/>
        </w:numPr>
        <w:spacing w:line="254" w:lineRule="auto"/>
        <w:jc w:val="both"/>
        <w:rPr>
          <w:rFonts w:ascii="Arial" w:eastAsia="Times New Roman" w:hAnsi="Arial" w:cs="Arial"/>
          <w:color w:val="000000"/>
        </w:rPr>
      </w:pPr>
      <w:r w:rsidRPr="00082B84">
        <w:rPr>
          <w:rFonts w:ascii="Arial" w:eastAsia="Times New Roman" w:hAnsi="Arial" w:cs="Arial"/>
          <w:color w:val="000000"/>
        </w:rPr>
        <w:t>oversee communication with parents to discuss attendance issues</w:t>
      </w:r>
    </w:p>
    <w:p w14:paraId="10912AB3" w14:textId="77777777" w:rsidR="003B2BE5" w:rsidRPr="00082B84" w:rsidRDefault="003B2BE5" w:rsidP="00B70503">
      <w:pPr>
        <w:pStyle w:val="ListParagraph"/>
        <w:numPr>
          <w:ilvl w:val="0"/>
          <w:numId w:val="11"/>
        </w:numPr>
        <w:jc w:val="both"/>
        <w:rPr>
          <w:rFonts w:ascii="Arial" w:hAnsi="Arial" w:cs="Arial"/>
        </w:rPr>
      </w:pPr>
      <w:r w:rsidRPr="00082B84">
        <w:rPr>
          <w:rFonts w:ascii="Arial" w:eastAsia="Times New Roman" w:hAnsi="Arial" w:cs="Arial"/>
          <w:color w:val="000000"/>
        </w:rPr>
        <w:lastRenderedPageBreak/>
        <w:t>deliver targeted intervention and support to pupils and families</w:t>
      </w:r>
      <w:r w:rsidRPr="00082B84">
        <w:rPr>
          <w:rFonts w:ascii="Arial" w:hAnsi="Arial" w:cs="Arial"/>
        </w:rPr>
        <w:t xml:space="preserve"> </w:t>
      </w:r>
    </w:p>
    <w:p w14:paraId="134F50A9" w14:textId="77777777" w:rsidR="003B2BE5" w:rsidRPr="00082B84" w:rsidRDefault="003B2BE5" w:rsidP="00B70503">
      <w:pPr>
        <w:pStyle w:val="ListParagraph"/>
        <w:numPr>
          <w:ilvl w:val="0"/>
          <w:numId w:val="11"/>
        </w:numPr>
        <w:jc w:val="both"/>
        <w:rPr>
          <w:rFonts w:ascii="Arial" w:hAnsi="Arial" w:cs="Arial"/>
        </w:rPr>
      </w:pPr>
      <w:r w:rsidRPr="00082B84">
        <w:rPr>
          <w:rFonts w:ascii="Arial" w:hAnsi="Arial" w:cs="Arial"/>
        </w:rPr>
        <w:t xml:space="preserve">ensure that for those children educated in alternative provision, robust safeguarding and attendance monitoring procedures are followed in accordance with the guidance and MAT policy </w:t>
      </w:r>
    </w:p>
    <w:p w14:paraId="507C2739" w14:textId="45F9982A" w:rsidR="003B2BE5" w:rsidRPr="00082B84" w:rsidRDefault="003B2BE5" w:rsidP="00B70503">
      <w:pPr>
        <w:pStyle w:val="ListParagraph"/>
        <w:numPr>
          <w:ilvl w:val="0"/>
          <w:numId w:val="11"/>
        </w:numPr>
        <w:jc w:val="both"/>
        <w:rPr>
          <w:rFonts w:ascii="Arial" w:hAnsi="Arial" w:cs="Arial"/>
        </w:rPr>
      </w:pPr>
      <w:r w:rsidRPr="00082B84">
        <w:rPr>
          <w:rFonts w:ascii="Arial" w:hAnsi="Arial" w:cs="Arial"/>
        </w:rPr>
        <w:t>ensure that the school follows the local authority procedures for managing and referring children missing in education (CME)</w:t>
      </w:r>
    </w:p>
    <w:p w14:paraId="02EE929B" w14:textId="77777777" w:rsidR="003B2BE5" w:rsidRPr="00082B84" w:rsidRDefault="003B2BE5" w:rsidP="00B70503">
      <w:pPr>
        <w:pStyle w:val="ListParagraph"/>
        <w:numPr>
          <w:ilvl w:val="0"/>
          <w:numId w:val="11"/>
        </w:numPr>
        <w:jc w:val="both"/>
        <w:rPr>
          <w:rFonts w:ascii="Arial" w:hAnsi="Arial" w:cs="Arial"/>
        </w:rPr>
      </w:pPr>
      <w:r w:rsidRPr="00082B84">
        <w:rPr>
          <w:rFonts w:ascii="Arial" w:hAnsi="Arial" w:cs="Arial"/>
        </w:rPr>
        <w:t>support the Headteacher to ensure that suitable provision and support is given to those students with SEND, specific medical and/or mental health conditions which may be barriers to achieving regular attendance</w:t>
      </w:r>
    </w:p>
    <w:p w14:paraId="1BAA328D" w14:textId="59DA0494" w:rsidR="003B2BE5" w:rsidRPr="00082B84" w:rsidRDefault="003B2BE5" w:rsidP="00B70503">
      <w:pPr>
        <w:pStyle w:val="ListParagraph"/>
        <w:numPr>
          <w:ilvl w:val="0"/>
          <w:numId w:val="11"/>
        </w:numPr>
        <w:jc w:val="both"/>
        <w:rPr>
          <w:rFonts w:ascii="Arial" w:hAnsi="Arial" w:cs="Arial"/>
        </w:rPr>
      </w:pPr>
      <w:r w:rsidRPr="00082B84">
        <w:rPr>
          <w:rFonts w:ascii="Arial" w:hAnsi="Arial" w:cs="Arial"/>
        </w:rPr>
        <w:t xml:space="preserve">support pupils back into school following a lengthy or unavoidable period of absence and provide support to build confidence and bridge gaps </w:t>
      </w:r>
    </w:p>
    <w:p w14:paraId="3C00BE53" w14:textId="4C3467EC" w:rsidR="00082B84" w:rsidRPr="00082B84" w:rsidRDefault="003B2BE5" w:rsidP="00B70503">
      <w:pPr>
        <w:pStyle w:val="ListParagraph"/>
        <w:numPr>
          <w:ilvl w:val="0"/>
          <w:numId w:val="11"/>
        </w:numPr>
        <w:spacing w:line="254" w:lineRule="auto"/>
        <w:jc w:val="both"/>
        <w:rPr>
          <w:rFonts w:ascii="Arial" w:eastAsia="Times New Roman" w:hAnsi="Arial" w:cs="Arial"/>
          <w:color w:val="000000"/>
        </w:rPr>
      </w:pPr>
      <w:r w:rsidRPr="00082B84">
        <w:rPr>
          <w:rFonts w:ascii="Arial" w:eastAsia="Times New Roman" w:hAnsi="Arial" w:cs="Arial"/>
          <w:color w:val="000000"/>
        </w:rPr>
        <w:t>advise the Headteacher when to issue fixed-penalty notices</w:t>
      </w:r>
    </w:p>
    <w:p w14:paraId="474B560B" w14:textId="73CC8CB5" w:rsidR="003B2BE5" w:rsidRPr="00082B84" w:rsidRDefault="00082B84" w:rsidP="003B2BE5">
      <w:pPr>
        <w:spacing w:line="254" w:lineRule="auto"/>
        <w:rPr>
          <w:rFonts w:ascii="Arial" w:eastAsia="Times New Roman" w:hAnsi="Arial" w:cs="Arial"/>
          <w:color w:val="000000"/>
        </w:rPr>
      </w:pPr>
      <w:r>
        <w:rPr>
          <w:rFonts w:ascii="Arial" w:eastAsia="Times New Roman" w:hAnsi="Arial" w:cs="Arial"/>
          <w:b/>
          <w:bCs/>
          <w:color w:val="000000"/>
        </w:rPr>
        <w:t>The</w:t>
      </w:r>
      <w:r w:rsidR="003B2BE5" w:rsidRPr="00082B84">
        <w:rPr>
          <w:rFonts w:ascii="Arial" w:eastAsia="Times New Roman" w:hAnsi="Arial" w:cs="Arial"/>
          <w:b/>
          <w:bCs/>
          <w:color w:val="000000"/>
        </w:rPr>
        <w:t xml:space="preserve"> </w:t>
      </w:r>
      <w:r w:rsidR="00D5144C">
        <w:rPr>
          <w:rFonts w:ascii="Arial" w:eastAsia="Times New Roman" w:hAnsi="Arial" w:cs="Arial"/>
          <w:b/>
          <w:bCs/>
          <w:color w:val="000000"/>
        </w:rPr>
        <w:t>S</w:t>
      </w:r>
      <w:r w:rsidR="003B2BE5" w:rsidRPr="00082B84">
        <w:rPr>
          <w:rFonts w:ascii="Arial" w:eastAsia="Times New Roman" w:hAnsi="Arial" w:cs="Arial"/>
          <w:b/>
          <w:bCs/>
          <w:color w:val="000000"/>
        </w:rPr>
        <w:t xml:space="preserve">chool </w:t>
      </w:r>
      <w:r w:rsidR="00D5144C">
        <w:rPr>
          <w:rFonts w:ascii="Arial" w:eastAsia="Times New Roman" w:hAnsi="Arial" w:cs="Arial"/>
          <w:b/>
          <w:bCs/>
          <w:color w:val="000000"/>
        </w:rPr>
        <w:t>A</w:t>
      </w:r>
      <w:r w:rsidR="003B2BE5" w:rsidRPr="00082B84">
        <w:rPr>
          <w:rFonts w:ascii="Arial" w:eastAsia="Times New Roman" w:hAnsi="Arial" w:cs="Arial"/>
          <w:b/>
          <w:bCs/>
          <w:color w:val="000000"/>
        </w:rPr>
        <w:t xml:space="preserve">ttendance </w:t>
      </w:r>
      <w:r w:rsidR="00D5144C">
        <w:rPr>
          <w:rFonts w:ascii="Arial" w:eastAsia="Times New Roman" w:hAnsi="Arial" w:cs="Arial"/>
          <w:b/>
          <w:bCs/>
          <w:color w:val="000000"/>
        </w:rPr>
        <w:t>A</w:t>
      </w:r>
      <w:r w:rsidR="00242F96">
        <w:rPr>
          <w:rFonts w:ascii="Arial" w:eastAsia="Times New Roman" w:hAnsi="Arial" w:cs="Arial"/>
          <w:b/>
          <w:bCs/>
          <w:color w:val="000000"/>
        </w:rPr>
        <w:t>dministrator</w:t>
      </w:r>
      <w:r w:rsidR="003B2BE5" w:rsidRPr="00082B84">
        <w:rPr>
          <w:rFonts w:ascii="Arial" w:eastAsia="Times New Roman" w:hAnsi="Arial" w:cs="Arial"/>
          <w:b/>
          <w:bCs/>
          <w:color w:val="000000"/>
        </w:rPr>
        <w:t xml:space="preserve"> </w:t>
      </w:r>
      <w:r>
        <w:rPr>
          <w:rFonts w:ascii="Arial" w:eastAsia="Times New Roman" w:hAnsi="Arial" w:cs="Arial"/>
          <w:b/>
          <w:bCs/>
          <w:color w:val="000000"/>
        </w:rPr>
        <w:t>will</w:t>
      </w:r>
      <w:r w:rsidR="003B2BE5" w:rsidRPr="00082B84">
        <w:rPr>
          <w:rFonts w:ascii="Arial" w:eastAsia="Times New Roman" w:hAnsi="Arial" w:cs="Arial"/>
          <w:b/>
          <w:bCs/>
          <w:color w:val="000000"/>
        </w:rPr>
        <w:t>:</w:t>
      </w:r>
    </w:p>
    <w:p w14:paraId="64A8C359" w14:textId="49FBF0A8" w:rsidR="00242F96" w:rsidRPr="00794C39" w:rsidRDefault="00242F96" w:rsidP="00B70503">
      <w:pPr>
        <w:pStyle w:val="ListParagraph"/>
        <w:numPr>
          <w:ilvl w:val="0"/>
          <w:numId w:val="27"/>
        </w:numPr>
        <w:spacing w:line="254" w:lineRule="auto"/>
        <w:jc w:val="both"/>
        <w:rPr>
          <w:rFonts w:ascii="Arial" w:eastAsia="Times New Roman" w:hAnsi="Arial" w:cs="Arial"/>
          <w:color w:val="000000"/>
        </w:rPr>
      </w:pPr>
      <w:r w:rsidRPr="00794C39">
        <w:rPr>
          <w:rFonts w:ascii="Arial" w:eastAsia="Times New Roman" w:hAnsi="Arial" w:cs="Arial"/>
          <w:color w:val="000000"/>
        </w:rPr>
        <w:t>follow their school’s first day absence procedures, ensuring accurate recording of any absence information provided</w:t>
      </w:r>
    </w:p>
    <w:p w14:paraId="614C3465" w14:textId="35BC035E" w:rsidR="00242F96" w:rsidRDefault="00242F96" w:rsidP="00B70503">
      <w:pPr>
        <w:pStyle w:val="ListParagraph"/>
        <w:numPr>
          <w:ilvl w:val="0"/>
          <w:numId w:val="27"/>
        </w:numPr>
        <w:spacing w:line="254" w:lineRule="auto"/>
        <w:jc w:val="both"/>
        <w:rPr>
          <w:rFonts w:ascii="Arial" w:eastAsia="Times New Roman" w:hAnsi="Arial" w:cs="Arial"/>
          <w:color w:val="000000"/>
        </w:rPr>
      </w:pPr>
      <w:r w:rsidRPr="00794C39">
        <w:rPr>
          <w:rFonts w:ascii="Arial" w:eastAsia="Times New Roman" w:hAnsi="Arial" w:cs="Arial"/>
          <w:color w:val="000000"/>
        </w:rPr>
        <w:t>ensure all register marks are fully complete and accurate for each school session</w:t>
      </w:r>
    </w:p>
    <w:p w14:paraId="04088936" w14:textId="5D27FB5E" w:rsidR="00794C39" w:rsidRPr="00794C39" w:rsidRDefault="00794C39" w:rsidP="00B70503">
      <w:pPr>
        <w:pStyle w:val="ListParagraph"/>
        <w:numPr>
          <w:ilvl w:val="0"/>
          <w:numId w:val="27"/>
        </w:numPr>
        <w:spacing w:line="254" w:lineRule="auto"/>
        <w:jc w:val="both"/>
        <w:rPr>
          <w:rFonts w:ascii="Arial" w:eastAsia="Times New Roman" w:hAnsi="Arial" w:cs="Arial"/>
          <w:color w:val="000000"/>
        </w:rPr>
      </w:pPr>
      <w:r w:rsidRPr="00794C39">
        <w:rPr>
          <w:rFonts w:ascii="Arial" w:hAnsi="Arial" w:cs="Arial"/>
          <w:color w:val="000000"/>
        </w:rPr>
        <w:t>monitor daily attendance, providing regular absence information to the senior leader responsible for attendance</w:t>
      </w:r>
    </w:p>
    <w:p w14:paraId="5903BE42" w14:textId="3471760E" w:rsidR="00082B84" w:rsidRPr="00794C39" w:rsidRDefault="00242F96" w:rsidP="00B70503">
      <w:pPr>
        <w:pStyle w:val="ListParagraph"/>
        <w:numPr>
          <w:ilvl w:val="0"/>
          <w:numId w:val="27"/>
        </w:numPr>
        <w:spacing w:line="254" w:lineRule="auto"/>
        <w:jc w:val="both"/>
        <w:rPr>
          <w:rFonts w:ascii="Arial" w:eastAsia="Times New Roman" w:hAnsi="Arial" w:cs="Arial"/>
          <w:color w:val="000000"/>
        </w:rPr>
      </w:pPr>
      <w:r w:rsidRPr="00794C39">
        <w:rPr>
          <w:rFonts w:ascii="Arial" w:eastAsia="Times New Roman" w:hAnsi="Arial" w:cs="Arial"/>
          <w:color w:val="000000"/>
        </w:rPr>
        <w:t>report</w:t>
      </w:r>
      <w:r w:rsidR="00082B84" w:rsidRPr="00794C39">
        <w:rPr>
          <w:rFonts w:ascii="Arial" w:eastAsia="Times New Roman" w:hAnsi="Arial" w:cs="Arial"/>
          <w:color w:val="000000"/>
        </w:rPr>
        <w:t xml:space="preserve"> </w:t>
      </w:r>
      <w:r w:rsidR="00E04D49" w:rsidRPr="00794C39">
        <w:rPr>
          <w:rFonts w:ascii="Arial" w:eastAsia="Times New Roman" w:hAnsi="Arial" w:cs="Arial"/>
          <w:color w:val="000000"/>
        </w:rPr>
        <w:t xml:space="preserve">specific </w:t>
      </w:r>
      <w:r w:rsidR="00082B84" w:rsidRPr="00794C39">
        <w:rPr>
          <w:rFonts w:ascii="Arial" w:eastAsia="Times New Roman" w:hAnsi="Arial" w:cs="Arial"/>
          <w:color w:val="000000"/>
        </w:rPr>
        <w:t xml:space="preserve">concerns about attendance to the designated senior leader responsible for attendance </w:t>
      </w:r>
    </w:p>
    <w:p w14:paraId="3936C6D8" w14:textId="077BCFA1" w:rsidR="003B2BE5" w:rsidRPr="00794C39" w:rsidRDefault="00082B84" w:rsidP="00B70503">
      <w:pPr>
        <w:pStyle w:val="ListParagraph"/>
        <w:numPr>
          <w:ilvl w:val="0"/>
          <w:numId w:val="27"/>
        </w:numPr>
        <w:spacing w:line="254" w:lineRule="auto"/>
        <w:jc w:val="both"/>
        <w:rPr>
          <w:rFonts w:ascii="Arial" w:eastAsia="Times New Roman" w:hAnsi="Arial" w:cs="Arial"/>
          <w:color w:val="000000"/>
        </w:rPr>
      </w:pPr>
      <w:r w:rsidRPr="00794C39">
        <w:rPr>
          <w:rFonts w:ascii="Arial" w:eastAsia="Times New Roman" w:hAnsi="Arial" w:cs="Arial"/>
          <w:color w:val="000000"/>
        </w:rPr>
        <w:t xml:space="preserve">work with education welfare officers and </w:t>
      </w:r>
      <w:r w:rsidR="00E04D49" w:rsidRPr="00794C39">
        <w:rPr>
          <w:rFonts w:ascii="Arial" w:eastAsia="Times New Roman" w:hAnsi="Arial" w:cs="Arial"/>
          <w:color w:val="000000"/>
        </w:rPr>
        <w:t>the senior leader responsible for attendance</w:t>
      </w:r>
      <w:r w:rsidRPr="00794C39">
        <w:rPr>
          <w:rFonts w:ascii="Arial" w:eastAsia="Times New Roman" w:hAnsi="Arial" w:cs="Arial"/>
          <w:color w:val="000000"/>
        </w:rPr>
        <w:t xml:space="preserve"> </w:t>
      </w:r>
      <w:r w:rsidR="003B2BE5" w:rsidRPr="00794C39">
        <w:rPr>
          <w:rFonts w:ascii="Arial" w:eastAsia="Times New Roman" w:hAnsi="Arial" w:cs="Arial"/>
          <w:color w:val="000000"/>
        </w:rPr>
        <w:t>to tackle persistent absence</w:t>
      </w:r>
    </w:p>
    <w:p w14:paraId="510BB80F" w14:textId="4F3544AF" w:rsidR="6615C690" w:rsidRPr="00082B84" w:rsidRDefault="6615C690" w:rsidP="2AC9E799">
      <w:pPr>
        <w:rPr>
          <w:rFonts w:ascii="Arial" w:hAnsi="Arial" w:cs="Arial"/>
        </w:rPr>
      </w:pPr>
      <w:r w:rsidRPr="00082B84">
        <w:rPr>
          <w:rFonts w:ascii="Arial" w:hAnsi="Arial" w:cs="Arial"/>
          <w:b/>
          <w:bCs/>
        </w:rPr>
        <w:t>Parents/</w:t>
      </w:r>
      <w:r w:rsidR="00D5144C">
        <w:rPr>
          <w:rFonts w:ascii="Arial" w:hAnsi="Arial" w:cs="Arial"/>
          <w:b/>
          <w:bCs/>
        </w:rPr>
        <w:t>c</w:t>
      </w:r>
      <w:r w:rsidRPr="00082B84">
        <w:rPr>
          <w:rFonts w:ascii="Arial" w:hAnsi="Arial" w:cs="Arial"/>
          <w:b/>
          <w:bCs/>
        </w:rPr>
        <w:t>arers,</w:t>
      </w:r>
      <w:r w:rsidRPr="00082B84">
        <w:rPr>
          <w:rFonts w:ascii="Arial" w:hAnsi="Arial" w:cs="Arial"/>
        </w:rPr>
        <w:t xml:space="preserve"> </w:t>
      </w:r>
      <w:r w:rsidRPr="00082B84">
        <w:rPr>
          <w:rFonts w:ascii="Arial" w:hAnsi="Arial" w:cs="Arial"/>
          <w:b/>
        </w:rPr>
        <w:t>we expect to</w:t>
      </w:r>
      <w:r w:rsidRPr="00082B84">
        <w:rPr>
          <w:rFonts w:ascii="Arial" w:hAnsi="Arial" w:cs="Arial"/>
        </w:rPr>
        <w:t xml:space="preserve">: </w:t>
      </w:r>
    </w:p>
    <w:p w14:paraId="35A16B5A" w14:textId="157C4A1C" w:rsidR="6615C690" w:rsidRPr="00082B84" w:rsidRDefault="6615C690" w:rsidP="00B70503">
      <w:pPr>
        <w:pStyle w:val="ListParagraph"/>
        <w:numPr>
          <w:ilvl w:val="0"/>
          <w:numId w:val="11"/>
        </w:numPr>
        <w:jc w:val="both"/>
        <w:rPr>
          <w:rFonts w:ascii="Arial" w:hAnsi="Arial" w:cs="Arial"/>
        </w:rPr>
      </w:pPr>
      <w:r w:rsidRPr="00082B84">
        <w:rPr>
          <w:rFonts w:ascii="Arial" w:hAnsi="Arial" w:cs="Arial"/>
        </w:rPr>
        <w:t>ensure th</w:t>
      </w:r>
      <w:r w:rsidR="001E0655" w:rsidRPr="00082B84">
        <w:rPr>
          <w:rFonts w:ascii="Arial" w:hAnsi="Arial" w:cs="Arial"/>
        </w:rPr>
        <w:t xml:space="preserve">eir child attends every day their school </w:t>
      </w:r>
      <w:r w:rsidRPr="00082B84">
        <w:rPr>
          <w:rFonts w:ascii="Arial" w:hAnsi="Arial" w:cs="Arial"/>
        </w:rPr>
        <w:t>is open except when a statutory reason applies</w:t>
      </w:r>
    </w:p>
    <w:p w14:paraId="0380DFD2" w14:textId="539556C6" w:rsidR="6615C690" w:rsidRPr="00082B84" w:rsidRDefault="6615C690" w:rsidP="00B70503">
      <w:pPr>
        <w:pStyle w:val="ListParagraph"/>
        <w:numPr>
          <w:ilvl w:val="0"/>
          <w:numId w:val="11"/>
        </w:numPr>
        <w:jc w:val="both"/>
        <w:rPr>
          <w:rFonts w:ascii="Arial" w:hAnsi="Arial" w:cs="Arial"/>
        </w:rPr>
      </w:pPr>
      <w:r w:rsidRPr="00082B84">
        <w:rPr>
          <w:rFonts w:ascii="Arial" w:hAnsi="Arial" w:cs="Arial"/>
        </w:rPr>
        <w:t xml:space="preserve">ensure their child arrives </w:t>
      </w:r>
      <w:r w:rsidR="001E0655" w:rsidRPr="00082B84">
        <w:rPr>
          <w:rFonts w:ascii="Arial" w:hAnsi="Arial" w:cs="Arial"/>
        </w:rPr>
        <w:t xml:space="preserve">to school </w:t>
      </w:r>
      <w:r w:rsidRPr="00082B84">
        <w:rPr>
          <w:rFonts w:ascii="Arial" w:hAnsi="Arial" w:cs="Arial"/>
        </w:rPr>
        <w:t xml:space="preserve">on time and prepared for the </w:t>
      </w:r>
      <w:r w:rsidR="001E0655" w:rsidRPr="00082B84">
        <w:rPr>
          <w:rFonts w:ascii="Arial" w:hAnsi="Arial" w:cs="Arial"/>
        </w:rPr>
        <w:t>school</w:t>
      </w:r>
      <w:r w:rsidRPr="00082B84">
        <w:rPr>
          <w:rFonts w:ascii="Arial" w:hAnsi="Arial" w:cs="Arial"/>
        </w:rPr>
        <w:t xml:space="preserve"> day </w:t>
      </w:r>
    </w:p>
    <w:p w14:paraId="5D69308A" w14:textId="5C99A0B5" w:rsidR="6615C690" w:rsidRPr="00082B84" w:rsidRDefault="6615C690" w:rsidP="00B70503">
      <w:pPr>
        <w:pStyle w:val="ListParagraph"/>
        <w:numPr>
          <w:ilvl w:val="0"/>
          <w:numId w:val="11"/>
        </w:numPr>
        <w:jc w:val="both"/>
        <w:rPr>
          <w:rFonts w:ascii="Arial" w:hAnsi="Arial" w:cs="Arial"/>
        </w:rPr>
      </w:pPr>
      <w:r w:rsidRPr="00082B84">
        <w:rPr>
          <w:rFonts w:ascii="Arial" w:hAnsi="Arial" w:cs="Arial"/>
        </w:rPr>
        <w:t xml:space="preserve">support their child in maintaining the </w:t>
      </w:r>
      <w:r w:rsidR="001E0655" w:rsidRPr="00082B84">
        <w:rPr>
          <w:rFonts w:ascii="Arial" w:hAnsi="Arial" w:cs="Arial"/>
        </w:rPr>
        <w:t>MAT</w:t>
      </w:r>
      <w:r w:rsidRPr="00082B84">
        <w:rPr>
          <w:rFonts w:ascii="Arial" w:hAnsi="Arial" w:cs="Arial"/>
        </w:rPr>
        <w:t xml:space="preserve"> expectation for attendance for the duration of the academic year, unless medical or exceptional circumstances affect their attending school</w:t>
      </w:r>
    </w:p>
    <w:p w14:paraId="4CBC5FA1" w14:textId="69CBC0CF" w:rsidR="6615C690" w:rsidRPr="00082B84" w:rsidRDefault="6615C690" w:rsidP="00B70503">
      <w:pPr>
        <w:pStyle w:val="ListParagraph"/>
        <w:numPr>
          <w:ilvl w:val="0"/>
          <w:numId w:val="11"/>
        </w:numPr>
        <w:jc w:val="both"/>
        <w:rPr>
          <w:rFonts w:ascii="Arial" w:hAnsi="Arial" w:cs="Arial"/>
        </w:rPr>
      </w:pPr>
      <w:r w:rsidRPr="00082B84">
        <w:rPr>
          <w:rFonts w:ascii="Arial" w:hAnsi="Arial" w:cs="Arial"/>
        </w:rPr>
        <w:t xml:space="preserve">contact </w:t>
      </w:r>
      <w:r w:rsidR="001E0655" w:rsidRPr="00082B84">
        <w:rPr>
          <w:rFonts w:ascii="Arial" w:hAnsi="Arial" w:cs="Arial"/>
        </w:rPr>
        <w:t>the school</w:t>
      </w:r>
      <w:r w:rsidRPr="00082B84">
        <w:rPr>
          <w:rFonts w:ascii="Arial" w:hAnsi="Arial" w:cs="Arial"/>
        </w:rPr>
        <w:t xml:space="preserve"> as soon as possible to notify of absence </w:t>
      </w:r>
    </w:p>
    <w:p w14:paraId="70DC0AA5" w14:textId="6ABDB11E" w:rsidR="6615C690" w:rsidRPr="00082B84" w:rsidRDefault="6615C690" w:rsidP="00B70503">
      <w:pPr>
        <w:pStyle w:val="ListParagraph"/>
        <w:numPr>
          <w:ilvl w:val="0"/>
          <w:numId w:val="11"/>
        </w:numPr>
        <w:jc w:val="both"/>
        <w:rPr>
          <w:rFonts w:ascii="Arial" w:hAnsi="Arial" w:cs="Arial"/>
        </w:rPr>
      </w:pPr>
      <w:r w:rsidRPr="00082B84">
        <w:rPr>
          <w:rFonts w:ascii="Arial" w:hAnsi="Arial" w:cs="Arial"/>
        </w:rPr>
        <w:t xml:space="preserve">contact the </w:t>
      </w:r>
      <w:r w:rsidR="001E0655" w:rsidRPr="00082B84">
        <w:rPr>
          <w:rFonts w:ascii="Arial" w:hAnsi="Arial" w:cs="Arial"/>
        </w:rPr>
        <w:t>school</w:t>
      </w:r>
      <w:r w:rsidRPr="00082B84">
        <w:rPr>
          <w:rFonts w:ascii="Arial" w:hAnsi="Arial" w:cs="Arial"/>
        </w:rPr>
        <w:t xml:space="preserve"> to discuss any emerging concerns/barriers that might prevent their child from maintaining good attendance or arriving promptly at </w:t>
      </w:r>
      <w:r w:rsidR="001E0655" w:rsidRPr="00082B84">
        <w:rPr>
          <w:rFonts w:ascii="Arial" w:hAnsi="Arial" w:cs="Arial"/>
        </w:rPr>
        <w:t>school</w:t>
      </w:r>
      <w:r w:rsidRPr="00082B84">
        <w:rPr>
          <w:rFonts w:ascii="Arial" w:hAnsi="Arial" w:cs="Arial"/>
        </w:rPr>
        <w:t xml:space="preserve"> </w:t>
      </w:r>
    </w:p>
    <w:p w14:paraId="58B5C8C0" w14:textId="394FA711" w:rsidR="6615C690" w:rsidRPr="00082B84" w:rsidRDefault="6615C690" w:rsidP="00B70503">
      <w:pPr>
        <w:pStyle w:val="ListParagraph"/>
        <w:numPr>
          <w:ilvl w:val="0"/>
          <w:numId w:val="11"/>
        </w:numPr>
        <w:jc w:val="both"/>
        <w:rPr>
          <w:rFonts w:ascii="Arial" w:hAnsi="Arial" w:cs="Arial"/>
        </w:rPr>
      </w:pPr>
      <w:r w:rsidRPr="00082B84">
        <w:rPr>
          <w:rFonts w:ascii="Arial" w:hAnsi="Arial" w:cs="Arial"/>
        </w:rPr>
        <w:t xml:space="preserve">proactively engage with the support offered to prevent the need for more formal support when applicable </w:t>
      </w:r>
    </w:p>
    <w:p w14:paraId="0E3A2655" w14:textId="35B00590" w:rsidR="6615C690" w:rsidRPr="00082B84" w:rsidRDefault="6615C690" w:rsidP="00B70503">
      <w:pPr>
        <w:pStyle w:val="ListParagraph"/>
        <w:numPr>
          <w:ilvl w:val="0"/>
          <w:numId w:val="11"/>
        </w:numPr>
        <w:jc w:val="both"/>
        <w:rPr>
          <w:rFonts w:ascii="Arial" w:hAnsi="Arial" w:cs="Arial"/>
        </w:rPr>
      </w:pPr>
      <w:r w:rsidRPr="00082B84">
        <w:rPr>
          <w:rFonts w:ascii="Arial" w:hAnsi="Arial" w:cs="Arial"/>
        </w:rPr>
        <w:t>provide the</w:t>
      </w:r>
      <w:r w:rsidR="001E0655" w:rsidRPr="00082B84">
        <w:rPr>
          <w:rFonts w:ascii="Arial" w:hAnsi="Arial" w:cs="Arial"/>
        </w:rPr>
        <w:t xml:space="preserve"> school with a minimum of TWO up-to-</w:t>
      </w:r>
      <w:r w:rsidRPr="00082B84">
        <w:rPr>
          <w:rFonts w:ascii="Arial" w:hAnsi="Arial" w:cs="Arial"/>
        </w:rPr>
        <w:t xml:space="preserve">date home and emergency contact details. </w:t>
      </w:r>
      <w:r w:rsidR="001E0655" w:rsidRPr="00082B84">
        <w:rPr>
          <w:rFonts w:ascii="Arial" w:hAnsi="Arial" w:cs="Arial"/>
        </w:rPr>
        <w:t>Each school administration team</w:t>
      </w:r>
      <w:r w:rsidRPr="00082B84">
        <w:rPr>
          <w:rFonts w:ascii="Arial" w:hAnsi="Arial" w:cs="Arial"/>
        </w:rPr>
        <w:t xml:space="preserve"> will ensure that each child has two contacts recorded on </w:t>
      </w:r>
      <w:r w:rsidR="001E0655" w:rsidRPr="00082B84">
        <w:rPr>
          <w:rFonts w:ascii="Arial" w:hAnsi="Arial" w:cs="Arial"/>
        </w:rPr>
        <w:t>Arbor, unless there are exceptional/</w:t>
      </w:r>
      <w:r w:rsidRPr="00082B84">
        <w:rPr>
          <w:rFonts w:ascii="Arial" w:hAnsi="Arial" w:cs="Arial"/>
        </w:rPr>
        <w:t xml:space="preserve">individual circumstances that preclude this </w:t>
      </w:r>
    </w:p>
    <w:p w14:paraId="159BE4D9" w14:textId="731F8D60" w:rsidR="6615C690" w:rsidRPr="00082B84" w:rsidRDefault="6615C690" w:rsidP="00B70503">
      <w:pPr>
        <w:pStyle w:val="ListParagraph"/>
        <w:numPr>
          <w:ilvl w:val="0"/>
          <w:numId w:val="11"/>
        </w:numPr>
        <w:jc w:val="both"/>
        <w:rPr>
          <w:rFonts w:ascii="Arial" w:hAnsi="Arial" w:cs="Arial"/>
        </w:rPr>
      </w:pPr>
      <w:r w:rsidRPr="00082B84">
        <w:rPr>
          <w:rFonts w:ascii="Arial" w:hAnsi="Arial" w:cs="Arial"/>
        </w:rPr>
        <w:lastRenderedPageBreak/>
        <w:t>submit, in writing, requests for exceptional leave</w:t>
      </w:r>
      <w:r w:rsidR="001E0655" w:rsidRPr="00082B84">
        <w:rPr>
          <w:rFonts w:ascii="Arial" w:hAnsi="Arial" w:cs="Arial"/>
        </w:rPr>
        <w:t xml:space="preserve"> of absence in good time to the </w:t>
      </w:r>
      <w:r w:rsidR="0665650F" w:rsidRPr="00082B84">
        <w:rPr>
          <w:rFonts w:ascii="Arial" w:hAnsi="Arial" w:cs="Arial"/>
        </w:rPr>
        <w:t>Headteacher</w:t>
      </w:r>
      <w:r w:rsidR="001E0655" w:rsidRPr="00082B84">
        <w:rPr>
          <w:rFonts w:ascii="Arial" w:hAnsi="Arial" w:cs="Arial"/>
        </w:rPr>
        <w:t>,</w:t>
      </w:r>
      <w:r w:rsidR="0665650F" w:rsidRPr="00082B84">
        <w:rPr>
          <w:rFonts w:ascii="Arial" w:hAnsi="Arial" w:cs="Arial"/>
        </w:rPr>
        <w:t xml:space="preserve"> </w:t>
      </w:r>
      <w:r w:rsidRPr="00082B84">
        <w:rPr>
          <w:rFonts w:ascii="Arial" w:hAnsi="Arial" w:cs="Arial"/>
        </w:rPr>
        <w:t xml:space="preserve">prior to making any arrangements </w:t>
      </w:r>
    </w:p>
    <w:p w14:paraId="474B1CCA" w14:textId="72FE0F77" w:rsidR="6615C690" w:rsidRPr="00082B84" w:rsidRDefault="6615C690" w:rsidP="00B70503">
      <w:pPr>
        <w:pStyle w:val="ListParagraph"/>
        <w:numPr>
          <w:ilvl w:val="0"/>
          <w:numId w:val="11"/>
        </w:numPr>
        <w:jc w:val="both"/>
        <w:rPr>
          <w:rFonts w:ascii="Arial" w:hAnsi="Arial" w:cs="Arial"/>
        </w:rPr>
      </w:pPr>
      <w:r w:rsidRPr="00082B84">
        <w:rPr>
          <w:rFonts w:ascii="Arial" w:hAnsi="Arial" w:cs="Arial"/>
        </w:rPr>
        <w:t xml:space="preserve">provide medical evidence for an absence when requested by the </w:t>
      </w:r>
      <w:r w:rsidR="001E0655" w:rsidRPr="00082B84">
        <w:rPr>
          <w:rFonts w:ascii="Arial" w:hAnsi="Arial" w:cs="Arial"/>
        </w:rPr>
        <w:t>school</w:t>
      </w:r>
      <w:r w:rsidRPr="00082B84">
        <w:rPr>
          <w:rFonts w:ascii="Arial" w:hAnsi="Arial" w:cs="Arial"/>
        </w:rPr>
        <w:t xml:space="preserve">. We accept appointment cards or letters and prescribed medication with the child’s name clearly labelled </w:t>
      </w:r>
    </w:p>
    <w:p w14:paraId="20D0D01B" w14:textId="3C12C39F" w:rsidR="6615C690" w:rsidRPr="00082B84" w:rsidRDefault="6615C690" w:rsidP="00B70503">
      <w:pPr>
        <w:jc w:val="both"/>
        <w:rPr>
          <w:rFonts w:ascii="Arial" w:hAnsi="Arial" w:cs="Arial"/>
        </w:rPr>
      </w:pPr>
      <w:r w:rsidRPr="00082B84">
        <w:rPr>
          <w:rFonts w:ascii="Arial" w:hAnsi="Arial" w:cs="Arial"/>
          <w:b/>
          <w:bCs/>
        </w:rPr>
        <w:t xml:space="preserve">Pupils, we expect to: </w:t>
      </w:r>
    </w:p>
    <w:p w14:paraId="3DAF1613" w14:textId="4155BB6F" w:rsidR="6615C690" w:rsidRPr="00082B84" w:rsidRDefault="6615C690" w:rsidP="00B70503">
      <w:pPr>
        <w:pStyle w:val="ListParagraph"/>
        <w:numPr>
          <w:ilvl w:val="0"/>
          <w:numId w:val="11"/>
        </w:numPr>
        <w:jc w:val="both"/>
        <w:rPr>
          <w:rFonts w:ascii="Arial" w:hAnsi="Arial" w:cs="Arial"/>
        </w:rPr>
      </w:pPr>
      <w:r w:rsidRPr="00082B84">
        <w:rPr>
          <w:rFonts w:ascii="Arial" w:hAnsi="Arial" w:cs="Arial"/>
        </w:rPr>
        <w:t xml:space="preserve">attend every day unless there are reasons such as illness, specific family circumstances or other extenuating factors which preclude this </w:t>
      </w:r>
    </w:p>
    <w:p w14:paraId="37F226FC" w14:textId="007B115E" w:rsidR="6615C690" w:rsidRPr="00082B84" w:rsidRDefault="6615C690" w:rsidP="00B70503">
      <w:pPr>
        <w:pStyle w:val="ListParagraph"/>
        <w:numPr>
          <w:ilvl w:val="0"/>
          <w:numId w:val="11"/>
        </w:numPr>
        <w:jc w:val="both"/>
        <w:rPr>
          <w:rFonts w:ascii="Arial" w:hAnsi="Arial" w:cs="Arial"/>
        </w:rPr>
      </w:pPr>
      <w:r w:rsidRPr="00082B84">
        <w:rPr>
          <w:rFonts w:ascii="Arial" w:hAnsi="Arial" w:cs="Arial"/>
        </w:rPr>
        <w:t xml:space="preserve">arrive on time at the start of the school day </w:t>
      </w:r>
    </w:p>
    <w:p w14:paraId="53D2E500" w14:textId="1011042B" w:rsidR="6615C690" w:rsidRPr="00082B84" w:rsidRDefault="6615C690" w:rsidP="00B70503">
      <w:pPr>
        <w:pStyle w:val="ListParagraph"/>
        <w:numPr>
          <w:ilvl w:val="0"/>
          <w:numId w:val="11"/>
        </w:numPr>
        <w:jc w:val="both"/>
        <w:rPr>
          <w:rFonts w:ascii="Arial" w:hAnsi="Arial" w:cs="Arial"/>
        </w:rPr>
      </w:pPr>
      <w:r w:rsidRPr="00082B84">
        <w:rPr>
          <w:rFonts w:ascii="Arial" w:hAnsi="Arial" w:cs="Arial"/>
        </w:rPr>
        <w:t xml:space="preserve">be punctual to lessons within the school day </w:t>
      </w:r>
    </w:p>
    <w:p w14:paraId="7F879BB1" w14:textId="520C4D9D" w:rsidR="6A08AF5F" w:rsidRPr="00082B84" w:rsidRDefault="6A08AF5F" w:rsidP="00B70503">
      <w:pPr>
        <w:jc w:val="both"/>
        <w:rPr>
          <w:rFonts w:ascii="Arial" w:hAnsi="Arial" w:cs="Arial"/>
          <w:b/>
          <w:bCs/>
        </w:rPr>
      </w:pPr>
      <w:r w:rsidRPr="00082B84">
        <w:rPr>
          <w:rFonts w:ascii="Arial" w:hAnsi="Arial" w:cs="Arial"/>
          <w:b/>
          <w:bCs/>
        </w:rPr>
        <w:t xml:space="preserve">The </w:t>
      </w:r>
      <w:r w:rsidR="59B27CC0" w:rsidRPr="00082B84">
        <w:rPr>
          <w:rFonts w:ascii="Arial" w:hAnsi="Arial" w:cs="Arial"/>
          <w:b/>
          <w:bCs/>
        </w:rPr>
        <w:t>Govern</w:t>
      </w:r>
      <w:r w:rsidR="25DB2678" w:rsidRPr="00082B84">
        <w:rPr>
          <w:rFonts w:ascii="Arial" w:hAnsi="Arial" w:cs="Arial"/>
          <w:b/>
          <w:bCs/>
        </w:rPr>
        <w:t xml:space="preserve">ing </w:t>
      </w:r>
      <w:r w:rsidR="00D5144C">
        <w:rPr>
          <w:rFonts w:ascii="Arial" w:hAnsi="Arial" w:cs="Arial"/>
          <w:b/>
          <w:bCs/>
        </w:rPr>
        <w:t>Board</w:t>
      </w:r>
      <w:r w:rsidR="6615C690" w:rsidRPr="00082B84">
        <w:rPr>
          <w:rFonts w:ascii="Arial" w:hAnsi="Arial" w:cs="Arial"/>
          <w:b/>
          <w:bCs/>
        </w:rPr>
        <w:t xml:space="preserve"> will: </w:t>
      </w:r>
    </w:p>
    <w:p w14:paraId="21F28458" w14:textId="60EA03D1" w:rsidR="6615C690" w:rsidRPr="00082B84" w:rsidRDefault="6615C690" w:rsidP="00B70503">
      <w:pPr>
        <w:pStyle w:val="ListParagraph"/>
        <w:numPr>
          <w:ilvl w:val="0"/>
          <w:numId w:val="11"/>
        </w:numPr>
        <w:jc w:val="both"/>
        <w:rPr>
          <w:rFonts w:ascii="Arial" w:hAnsi="Arial" w:cs="Arial"/>
        </w:rPr>
      </w:pPr>
      <w:r w:rsidRPr="00082B84">
        <w:rPr>
          <w:rFonts w:ascii="Arial" w:hAnsi="Arial" w:cs="Arial"/>
        </w:rPr>
        <w:t xml:space="preserve">take an active role in attendance improvement, support their </w:t>
      </w:r>
      <w:r w:rsidR="001E0655" w:rsidRPr="00082B84">
        <w:rPr>
          <w:rFonts w:ascii="Arial" w:hAnsi="Arial" w:cs="Arial"/>
        </w:rPr>
        <w:t>school(s)</w:t>
      </w:r>
      <w:r w:rsidRPr="00082B84">
        <w:rPr>
          <w:rFonts w:ascii="Arial" w:hAnsi="Arial" w:cs="Arial"/>
        </w:rPr>
        <w:t xml:space="preserve"> to prioritise attendance, and work together with leaders to set whole school cultures </w:t>
      </w:r>
    </w:p>
    <w:p w14:paraId="64B6F089" w14:textId="42C78268" w:rsidR="6615C690" w:rsidRPr="00082B84" w:rsidRDefault="6615C690" w:rsidP="00B70503">
      <w:pPr>
        <w:pStyle w:val="ListParagraph"/>
        <w:numPr>
          <w:ilvl w:val="0"/>
          <w:numId w:val="11"/>
        </w:numPr>
        <w:jc w:val="both"/>
        <w:rPr>
          <w:rFonts w:ascii="Arial" w:hAnsi="Arial" w:cs="Arial"/>
        </w:rPr>
      </w:pPr>
      <w:r w:rsidRPr="00082B84">
        <w:rPr>
          <w:rFonts w:ascii="Arial" w:hAnsi="Arial" w:cs="Arial"/>
        </w:rPr>
        <w:t xml:space="preserve">ensure </w:t>
      </w:r>
      <w:r w:rsidR="001E0655" w:rsidRPr="00082B84">
        <w:rPr>
          <w:rFonts w:ascii="Arial" w:hAnsi="Arial" w:cs="Arial"/>
        </w:rPr>
        <w:t>school</w:t>
      </w:r>
      <w:r w:rsidRPr="00082B84">
        <w:rPr>
          <w:rFonts w:ascii="Arial" w:hAnsi="Arial" w:cs="Arial"/>
        </w:rPr>
        <w:t xml:space="preserve"> leaders fulfil expectations and statutory duties </w:t>
      </w:r>
    </w:p>
    <w:p w14:paraId="410F06D0" w14:textId="5CE2CE44" w:rsidR="6615C690" w:rsidRPr="00082B84" w:rsidRDefault="6615C690" w:rsidP="00B70503">
      <w:pPr>
        <w:pStyle w:val="ListParagraph"/>
        <w:numPr>
          <w:ilvl w:val="0"/>
          <w:numId w:val="11"/>
        </w:numPr>
        <w:jc w:val="both"/>
        <w:rPr>
          <w:rFonts w:ascii="Arial" w:hAnsi="Arial" w:cs="Arial"/>
        </w:rPr>
      </w:pPr>
      <w:r w:rsidRPr="00082B84">
        <w:rPr>
          <w:rFonts w:ascii="Arial" w:hAnsi="Arial" w:cs="Arial"/>
        </w:rPr>
        <w:t xml:space="preserve">support </w:t>
      </w:r>
      <w:r w:rsidR="001E0655" w:rsidRPr="00082B84">
        <w:rPr>
          <w:rFonts w:ascii="Arial" w:hAnsi="Arial" w:cs="Arial"/>
        </w:rPr>
        <w:t>school</w:t>
      </w:r>
      <w:r w:rsidRPr="00082B84">
        <w:rPr>
          <w:rFonts w:ascii="Arial" w:hAnsi="Arial" w:cs="Arial"/>
        </w:rPr>
        <w:t xml:space="preserve"> leaders to drive improvements in attendance </w:t>
      </w:r>
    </w:p>
    <w:p w14:paraId="7B4B5AAB" w14:textId="5639AD2B" w:rsidR="6615C690" w:rsidRPr="00082B84" w:rsidRDefault="6615C690" w:rsidP="00B70503">
      <w:pPr>
        <w:pStyle w:val="ListParagraph"/>
        <w:numPr>
          <w:ilvl w:val="0"/>
          <w:numId w:val="11"/>
        </w:numPr>
        <w:jc w:val="both"/>
        <w:rPr>
          <w:rFonts w:ascii="Arial" w:hAnsi="Arial" w:cs="Arial"/>
        </w:rPr>
      </w:pPr>
      <w:r w:rsidRPr="00082B84">
        <w:rPr>
          <w:rFonts w:ascii="Arial" w:hAnsi="Arial" w:cs="Arial"/>
        </w:rPr>
        <w:t xml:space="preserve">seek assurance that the </w:t>
      </w:r>
      <w:r w:rsidR="001E0655" w:rsidRPr="00082B84">
        <w:rPr>
          <w:rFonts w:ascii="Arial" w:hAnsi="Arial" w:cs="Arial"/>
        </w:rPr>
        <w:t>school</w:t>
      </w:r>
      <w:r w:rsidRPr="00082B84">
        <w:rPr>
          <w:rFonts w:ascii="Arial" w:hAnsi="Arial" w:cs="Arial"/>
        </w:rPr>
        <w:t xml:space="preserve"> leaders take appropriate steps to ensure that all students are receiving a high quality of education through positive attendance, enabling them to be the best they can </w:t>
      </w:r>
    </w:p>
    <w:p w14:paraId="6F7EFE50" w14:textId="5F9925CC" w:rsidR="6615C690" w:rsidRPr="00082B84" w:rsidRDefault="6615C690" w:rsidP="00B70503">
      <w:pPr>
        <w:pStyle w:val="ListParagraph"/>
        <w:numPr>
          <w:ilvl w:val="0"/>
          <w:numId w:val="11"/>
        </w:numPr>
        <w:jc w:val="both"/>
        <w:rPr>
          <w:rFonts w:ascii="Arial" w:hAnsi="Arial" w:cs="Arial"/>
        </w:rPr>
      </w:pPr>
      <w:r w:rsidRPr="00082B84">
        <w:rPr>
          <w:rFonts w:ascii="Arial" w:hAnsi="Arial" w:cs="Arial"/>
        </w:rPr>
        <w:t xml:space="preserve">ensure there is a clear and sustainable focus on enabling staff and pupils to learn and improve, within the context of attendance management and behaviours </w:t>
      </w:r>
    </w:p>
    <w:p w14:paraId="6B48B18B" w14:textId="20313319" w:rsidR="6615C690" w:rsidRPr="00082B84" w:rsidRDefault="6615C690" w:rsidP="00B70503">
      <w:pPr>
        <w:pStyle w:val="ListParagraph"/>
        <w:numPr>
          <w:ilvl w:val="0"/>
          <w:numId w:val="11"/>
        </w:numPr>
        <w:jc w:val="both"/>
        <w:rPr>
          <w:rFonts w:ascii="Arial" w:hAnsi="Arial" w:cs="Arial"/>
        </w:rPr>
      </w:pPr>
      <w:r w:rsidRPr="00082B84">
        <w:rPr>
          <w:rFonts w:ascii="Arial" w:hAnsi="Arial" w:cs="Arial"/>
        </w:rPr>
        <w:t xml:space="preserve">ensure all </w:t>
      </w:r>
      <w:r w:rsidR="001E0655" w:rsidRPr="00082B84">
        <w:rPr>
          <w:rFonts w:ascii="Arial" w:hAnsi="Arial" w:cs="Arial"/>
        </w:rPr>
        <w:t>school staff receive role-</w:t>
      </w:r>
      <w:r w:rsidRPr="00082B84">
        <w:rPr>
          <w:rFonts w:ascii="Arial" w:hAnsi="Arial" w:cs="Arial"/>
        </w:rPr>
        <w:t xml:space="preserve">appropriate training on attendance </w:t>
      </w:r>
    </w:p>
    <w:p w14:paraId="0511A972" w14:textId="655F846C" w:rsidR="6615C690" w:rsidRPr="00D5144C" w:rsidRDefault="6615C690" w:rsidP="00B70503">
      <w:pPr>
        <w:pStyle w:val="ListParagraph"/>
        <w:numPr>
          <w:ilvl w:val="0"/>
          <w:numId w:val="11"/>
        </w:numPr>
        <w:jc w:val="both"/>
        <w:rPr>
          <w:rFonts w:ascii="Arial" w:hAnsi="Arial" w:cs="Arial"/>
        </w:rPr>
      </w:pPr>
      <w:r w:rsidRPr="00082B84">
        <w:rPr>
          <w:rFonts w:ascii="Arial" w:hAnsi="Arial" w:cs="Arial"/>
        </w:rPr>
        <w:t xml:space="preserve">regularly review attendance data and help </w:t>
      </w:r>
      <w:r w:rsidR="001E0655" w:rsidRPr="00082B84">
        <w:rPr>
          <w:rFonts w:ascii="Arial" w:hAnsi="Arial" w:cs="Arial"/>
        </w:rPr>
        <w:t>school</w:t>
      </w:r>
      <w:r w:rsidRPr="00082B84">
        <w:rPr>
          <w:rFonts w:ascii="Arial" w:hAnsi="Arial" w:cs="Arial"/>
        </w:rPr>
        <w:t xml:space="preserve"> leaders focus support</w:t>
      </w:r>
      <w:r w:rsidR="001E0655" w:rsidRPr="00082B84">
        <w:rPr>
          <w:rFonts w:ascii="Arial" w:hAnsi="Arial" w:cs="Arial"/>
        </w:rPr>
        <w:t xml:space="preserve"> on the </w:t>
      </w:r>
      <w:r w:rsidR="001E0655" w:rsidRPr="00D5144C">
        <w:rPr>
          <w:rFonts w:ascii="Arial" w:hAnsi="Arial" w:cs="Arial"/>
        </w:rPr>
        <w:t>pupils who need it</w:t>
      </w:r>
    </w:p>
    <w:p w14:paraId="03B07CBD" w14:textId="5223F84A" w:rsidR="6615C690" w:rsidRPr="00D5144C" w:rsidRDefault="001B2760" w:rsidP="2AC9E799">
      <w:pPr>
        <w:rPr>
          <w:rFonts w:ascii="Arial" w:hAnsi="Arial" w:cs="Arial"/>
        </w:rPr>
      </w:pPr>
      <w:r w:rsidRPr="00D5144C">
        <w:rPr>
          <w:rFonts w:ascii="Arial" w:hAnsi="Arial" w:cs="Arial"/>
          <w:b/>
          <w:bCs/>
        </w:rPr>
        <w:t xml:space="preserve">Endeavour </w:t>
      </w:r>
      <w:r w:rsidR="699B9A8D" w:rsidRPr="00D5144C">
        <w:rPr>
          <w:rFonts w:ascii="Arial" w:hAnsi="Arial" w:cs="Arial"/>
          <w:b/>
          <w:bCs/>
        </w:rPr>
        <w:t>M</w:t>
      </w:r>
      <w:r w:rsidR="00D5144C" w:rsidRPr="00D5144C">
        <w:rPr>
          <w:rFonts w:ascii="Arial" w:hAnsi="Arial" w:cs="Arial"/>
          <w:b/>
          <w:bCs/>
        </w:rPr>
        <w:t xml:space="preserve">ulti Academy Trust </w:t>
      </w:r>
      <w:r w:rsidR="6615C690" w:rsidRPr="00D5144C">
        <w:rPr>
          <w:rFonts w:ascii="Arial" w:hAnsi="Arial" w:cs="Arial"/>
          <w:b/>
          <w:bCs/>
        </w:rPr>
        <w:t>will</w:t>
      </w:r>
      <w:r w:rsidR="6615C690" w:rsidRPr="00D5144C">
        <w:rPr>
          <w:rFonts w:ascii="Arial" w:hAnsi="Arial" w:cs="Arial"/>
        </w:rPr>
        <w:t xml:space="preserve">: </w:t>
      </w:r>
    </w:p>
    <w:p w14:paraId="6A0E6462" w14:textId="2B1A79E6" w:rsidR="6615C690" w:rsidRPr="00D5144C" w:rsidRDefault="6615C690" w:rsidP="00B70503">
      <w:pPr>
        <w:pStyle w:val="ListParagraph"/>
        <w:numPr>
          <w:ilvl w:val="0"/>
          <w:numId w:val="11"/>
        </w:numPr>
        <w:jc w:val="both"/>
        <w:rPr>
          <w:rFonts w:ascii="Arial" w:hAnsi="Arial" w:cs="Arial"/>
        </w:rPr>
      </w:pPr>
      <w:r w:rsidRPr="00D5144C">
        <w:rPr>
          <w:rFonts w:ascii="Arial" w:hAnsi="Arial" w:cs="Arial"/>
        </w:rPr>
        <w:t xml:space="preserve">ensure our clarity of vision, ethos, and strategic direction in the context of attendance management </w:t>
      </w:r>
    </w:p>
    <w:p w14:paraId="21989481" w14:textId="70E12C7A" w:rsidR="6615C690" w:rsidRPr="00D5144C" w:rsidRDefault="6615C690" w:rsidP="00B70503">
      <w:pPr>
        <w:pStyle w:val="ListParagraph"/>
        <w:numPr>
          <w:ilvl w:val="0"/>
          <w:numId w:val="11"/>
        </w:numPr>
        <w:jc w:val="both"/>
        <w:rPr>
          <w:rFonts w:ascii="Arial" w:hAnsi="Arial" w:cs="Arial"/>
        </w:rPr>
      </w:pPr>
      <w:r w:rsidRPr="00D5144C">
        <w:rPr>
          <w:rFonts w:ascii="Arial" w:hAnsi="Arial" w:cs="Arial"/>
        </w:rPr>
        <w:t xml:space="preserve">approve the mission, vision and values for the </w:t>
      </w:r>
      <w:r w:rsidR="001E0655" w:rsidRPr="00D5144C">
        <w:rPr>
          <w:rFonts w:ascii="Arial" w:hAnsi="Arial" w:cs="Arial"/>
        </w:rPr>
        <w:t>MAT</w:t>
      </w:r>
      <w:r w:rsidRPr="00D5144C">
        <w:rPr>
          <w:rFonts w:ascii="Arial" w:hAnsi="Arial" w:cs="Arial"/>
        </w:rPr>
        <w:t xml:space="preserve"> in collaboration with the executives </w:t>
      </w:r>
    </w:p>
    <w:p w14:paraId="2D299494" w14:textId="28466D71" w:rsidR="6615C690" w:rsidRPr="00D5144C" w:rsidRDefault="6615C690" w:rsidP="00B70503">
      <w:pPr>
        <w:pStyle w:val="ListParagraph"/>
        <w:numPr>
          <w:ilvl w:val="0"/>
          <w:numId w:val="11"/>
        </w:numPr>
        <w:jc w:val="both"/>
        <w:rPr>
          <w:rFonts w:ascii="Arial" w:hAnsi="Arial" w:cs="Arial"/>
        </w:rPr>
      </w:pPr>
      <w:r w:rsidRPr="00D5144C">
        <w:rPr>
          <w:rFonts w:ascii="Arial" w:hAnsi="Arial" w:cs="Arial"/>
        </w:rPr>
        <w:t xml:space="preserve">promote and demonstrate our values and core goals </w:t>
      </w:r>
    </w:p>
    <w:p w14:paraId="76900580" w14:textId="637E207F" w:rsidR="6615C690" w:rsidRPr="00D5144C" w:rsidRDefault="6615C690" w:rsidP="00B70503">
      <w:pPr>
        <w:pStyle w:val="ListParagraph"/>
        <w:numPr>
          <w:ilvl w:val="0"/>
          <w:numId w:val="11"/>
        </w:numPr>
        <w:jc w:val="both"/>
        <w:rPr>
          <w:rFonts w:ascii="Arial" w:hAnsi="Arial" w:cs="Arial"/>
        </w:rPr>
      </w:pPr>
      <w:r w:rsidRPr="00D5144C">
        <w:rPr>
          <w:rFonts w:ascii="Arial" w:hAnsi="Arial" w:cs="Arial"/>
        </w:rPr>
        <w:t xml:space="preserve">ensure that self-evaluation in attendance priorities will effectively achieve these goals and will drive performance </w:t>
      </w:r>
    </w:p>
    <w:p w14:paraId="76FC77EE" w14:textId="38344B0E" w:rsidR="6615C690" w:rsidRPr="00D5144C" w:rsidRDefault="6615C690" w:rsidP="00B70503">
      <w:pPr>
        <w:pStyle w:val="ListParagraph"/>
        <w:numPr>
          <w:ilvl w:val="0"/>
          <w:numId w:val="11"/>
        </w:numPr>
        <w:jc w:val="both"/>
        <w:rPr>
          <w:rFonts w:ascii="Arial" w:hAnsi="Arial" w:cs="Arial"/>
        </w:rPr>
      </w:pPr>
      <w:r w:rsidRPr="00D5144C">
        <w:rPr>
          <w:rFonts w:ascii="Arial" w:hAnsi="Arial" w:cs="Arial"/>
        </w:rPr>
        <w:t xml:space="preserve">monitor progress in attendance indicators and our commitment to consistent practice ensuring these are embedded across the organisation </w:t>
      </w:r>
    </w:p>
    <w:p w14:paraId="78ADD05C" w14:textId="28AACB8E" w:rsidR="6615C690" w:rsidRPr="00D5144C" w:rsidRDefault="6615C690" w:rsidP="00B70503">
      <w:pPr>
        <w:pStyle w:val="ListParagraph"/>
        <w:numPr>
          <w:ilvl w:val="0"/>
          <w:numId w:val="11"/>
        </w:numPr>
        <w:jc w:val="both"/>
        <w:rPr>
          <w:rFonts w:ascii="Arial" w:hAnsi="Arial" w:cs="Arial"/>
        </w:rPr>
      </w:pPr>
      <w:r w:rsidRPr="00D5144C">
        <w:rPr>
          <w:rFonts w:ascii="Arial" w:hAnsi="Arial" w:cs="Arial"/>
        </w:rPr>
        <w:t xml:space="preserve">hold executive leaders to account for the educational performance of the organisation and its pupils, including attendance indicators as part of behaviour and attitudes as outlined in the EIF </w:t>
      </w:r>
    </w:p>
    <w:p w14:paraId="40D266E2" w14:textId="26788C63" w:rsidR="6615C690" w:rsidRPr="00D5144C" w:rsidRDefault="6615C690" w:rsidP="00B70503">
      <w:pPr>
        <w:pStyle w:val="ListParagraph"/>
        <w:numPr>
          <w:ilvl w:val="0"/>
          <w:numId w:val="11"/>
        </w:numPr>
        <w:jc w:val="both"/>
        <w:rPr>
          <w:rFonts w:ascii="Arial" w:hAnsi="Arial" w:cs="Arial"/>
        </w:rPr>
      </w:pPr>
      <w:r w:rsidRPr="00D5144C">
        <w:rPr>
          <w:rFonts w:ascii="Arial" w:hAnsi="Arial" w:cs="Arial"/>
        </w:rPr>
        <w:lastRenderedPageBreak/>
        <w:t xml:space="preserve">take steps to ensure the quality of education provision by overseeing standards and outcomes in attendance indicators across all academies within the </w:t>
      </w:r>
      <w:r w:rsidR="001E0655" w:rsidRPr="00D5144C">
        <w:rPr>
          <w:rFonts w:ascii="Arial" w:hAnsi="Arial" w:cs="Arial"/>
        </w:rPr>
        <w:t>MAT</w:t>
      </w:r>
      <w:r w:rsidRPr="00D5144C">
        <w:rPr>
          <w:rFonts w:ascii="Arial" w:hAnsi="Arial" w:cs="Arial"/>
        </w:rPr>
        <w:t xml:space="preserve"> </w:t>
      </w:r>
    </w:p>
    <w:p w14:paraId="4AED502E" w14:textId="03430A19" w:rsidR="6615C690" w:rsidRPr="00D5144C" w:rsidRDefault="6615C690" w:rsidP="00B70503">
      <w:pPr>
        <w:pStyle w:val="ListParagraph"/>
        <w:numPr>
          <w:ilvl w:val="0"/>
          <w:numId w:val="11"/>
        </w:numPr>
        <w:jc w:val="both"/>
        <w:rPr>
          <w:rFonts w:ascii="Arial" w:hAnsi="Arial" w:cs="Arial"/>
        </w:rPr>
      </w:pPr>
      <w:r w:rsidRPr="00D5144C">
        <w:rPr>
          <w:rFonts w:ascii="Arial" w:hAnsi="Arial" w:cs="Arial"/>
        </w:rPr>
        <w:t xml:space="preserve">monitor attendance in the context of the intent, implementation, and impact of the quality of education </w:t>
      </w:r>
    </w:p>
    <w:p w14:paraId="78F11788" w14:textId="09D4E4A9" w:rsidR="6615C690" w:rsidRPr="00D5144C" w:rsidRDefault="6615C690" w:rsidP="00B70503">
      <w:pPr>
        <w:pStyle w:val="ListParagraph"/>
        <w:numPr>
          <w:ilvl w:val="0"/>
          <w:numId w:val="11"/>
        </w:numPr>
        <w:jc w:val="both"/>
        <w:rPr>
          <w:rFonts w:ascii="Arial" w:hAnsi="Arial" w:cs="Arial"/>
        </w:rPr>
      </w:pPr>
      <w:r w:rsidRPr="00D5144C">
        <w:rPr>
          <w:rFonts w:ascii="Arial" w:hAnsi="Arial" w:cs="Arial"/>
        </w:rPr>
        <w:t xml:space="preserve">seek assurance that the </w:t>
      </w:r>
      <w:r w:rsidR="001E0655" w:rsidRPr="00D5144C">
        <w:rPr>
          <w:rFonts w:ascii="Arial" w:hAnsi="Arial" w:cs="Arial"/>
        </w:rPr>
        <w:t>MAT</w:t>
      </w:r>
      <w:r w:rsidRPr="00D5144C">
        <w:rPr>
          <w:rFonts w:ascii="Arial" w:hAnsi="Arial" w:cs="Arial"/>
        </w:rPr>
        <w:t xml:space="preserve"> engages with stakeholders; parents/carers, staff and students and wider community </w:t>
      </w:r>
    </w:p>
    <w:p w14:paraId="0A812667" w14:textId="715C66A0" w:rsidR="2AC9E799" w:rsidRPr="00D5144C" w:rsidRDefault="6615C690" w:rsidP="00B70503">
      <w:pPr>
        <w:pStyle w:val="ListParagraph"/>
        <w:numPr>
          <w:ilvl w:val="0"/>
          <w:numId w:val="11"/>
        </w:numPr>
        <w:jc w:val="both"/>
        <w:rPr>
          <w:rFonts w:ascii="Arial" w:hAnsi="Arial" w:cs="Arial"/>
        </w:rPr>
      </w:pPr>
      <w:r w:rsidRPr="00D5144C">
        <w:rPr>
          <w:rFonts w:ascii="Arial" w:hAnsi="Arial" w:cs="Arial"/>
        </w:rPr>
        <w:t>understand and consider the view of stakeholders within the Trust ensuring that the vision, core goals, values and culture aligns to the needs of the communities the Trust serves</w:t>
      </w:r>
      <w:r w:rsidR="00B70503">
        <w:rPr>
          <w:rFonts w:ascii="Arial" w:hAnsi="Arial" w:cs="Arial"/>
        </w:rPr>
        <w:t>.</w:t>
      </w:r>
    </w:p>
    <w:p w14:paraId="0C5D2080" w14:textId="663FB231" w:rsidR="2AC9E799" w:rsidRPr="00082B84" w:rsidRDefault="00AE1592" w:rsidP="001E0655">
      <w:pPr>
        <w:rPr>
          <w:rFonts w:ascii="Arial" w:eastAsia="Aptos" w:hAnsi="Arial" w:cs="Arial"/>
          <w:sz w:val="28"/>
          <w:szCs w:val="28"/>
        </w:rPr>
      </w:pPr>
      <w:r w:rsidRPr="00082B84">
        <w:rPr>
          <w:rFonts w:ascii="Arial" w:eastAsia="Aptos" w:hAnsi="Arial" w:cs="Arial"/>
          <w:b/>
          <w:bCs/>
          <w:sz w:val="28"/>
          <w:szCs w:val="28"/>
          <w:u w:val="single"/>
        </w:rPr>
        <w:t xml:space="preserve">4. </w:t>
      </w:r>
      <w:r w:rsidR="54F7F27B" w:rsidRPr="00082B84">
        <w:rPr>
          <w:rFonts w:ascii="Arial" w:eastAsia="Aptos" w:hAnsi="Arial" w:cs="Arial"/>
          <w:b/>
          <w:bCs/>
          <w:sz w:val="28"/>
          <w:szCs w:val="28"/>
          <w:u w:val="single"/>
        </w:rPr>
        <w:t>Scope and Purpose</w:t>
      </w:r>
      <w:r w:rsidR="54F7F27B" w:rsidRPr="00082B84">
        <w:rPr>
          <w:rFonts w:ascii="Arial" w:eastAsia="Aptos" w:hAnsi="Arial" w:cs="Arial"/>
          <w:sz w:val="28"/>
          <w:szCs w:val="28"/>
        </w:rPr>
        <w:t xml:space="preserve"> </w:t>
      </w:r>
    </w:p>
    <w:p w14:paraId="494002B5" w14:textId="3A4F41E5" w:rsidR="2AC9E799" w:rsidRPr="00082B84" w:rsidRDefault="001B2760" w:rsidP="00B70503">
      <w:pPr>
        <w:jc w:val="both"/>
        <w:rPr>
          <w:rFonts w:ascii="Arial" w:hAnsi="Arial" w:cs="Arial"/>
        </w:rPr>
      </w:pPr>
      <w:r w:rsidRPr="00082B84">
        <w:rPr>
          <w:rFonts w:ascii="Arial" w:eastAsia="Aptos" w:hAnsi="Arial" w:cs="Arial"/>
        </w:rPr>
        <w:t xml:space="preserve">Endeavour MAT is committed to </w:t>
      </w:r>
      <w:r w:rsidR="54F7F27B" w:rsidRPr="00082B84">
        <w:rPr>
          <w:rFonts w:ascii="Arial" w:eastAsia="Aptos" w:hAnsi="Arial" w:cs="Arial"/>
        </w:rPr>
        <w:t xml:space="preserve">working </w:t>
      </w:r>
      <w:r w:rsidR="00784A30" w:rsidRPr="00082B84">
        <w:rPr>
          <w:rFonts w:ascii="Arial" w:eastAsia="Aptos" w:hAnsi="Arial" w:cs="Arial"/>
        </w:rPr>
        <w:t>collaboratively.</w:t>
      </w:r>
    </w:p>
    <w:p w14:paraId="5368875C" w14:textId="5C352D18" w:rsidR="2AC9E799" w:rsidRPr="00082B84" w:rsidRDefault="00004BDE" w:rsidP="00B70503">
      <w:pPr>
        <w:jc w:val="both"/>
        <w:rPr>
          <w:rFonts w:ascii="Arial" w:hAnsi="Arial" w:cs="Arial"/>
        </w:rPr>
      </w:pPr>
      <w:r>
        <w:rPr>
          <w:rFonts w:ascii="Arial" w:eastAsia="Aptos" w:hAnsi="Arial" w:cs="Arial"/>
        </w:rPr>
        <w:t>We achieve this by:</w:t>
      </w:r>
    </w:p>
    <w:p w14:paraId="63E02F38" w14:textId="77777777" w:rsidR="001B2760" w:rsidRPr="00082B84" w:rsidRDefault="001B2760" w:rsidP="00B70503">
      <w:pPr>
        <w:jc w:val="both"/>
        <w:rPr>
          <w:rFonts w:ascii="Arial" w:eastAsia="Aptos" w:hAnsi="Arial" w:cs="Arial"/>
        </w:rPr>
      </w:pPr>
      <w:r w:rsidRPr="00082B84">
        <w:rPr>
          <w:rFonts w:ascii="Arial" w:eastAsia="Aptos" w:hAnsi="Arial" w:cs="Arial"/>
        </w:rPr>
        <w:t xml:space="preserve">a) </w:t>
      </w:r>
      <w:r w:rsidRPr="00082B84">
        <w:rPr>
          <w:rFonts w:ascii="Arial" w:eastAsia="Aptos" w:hAnsi="Arial" w:cs="Arial"/>
          <w:b/>
        </w:rPr>
        <w:t>EXPECTATIONS</w:t>
      </w:r>
    </w:p>
    <w:p w14:paraId="4A81462B" w14:textId="1B88440E" w:rsidR="001B2760" w:rsidRPr="00004BDE" w:rsidRDefault="001B2760" w:rsidP="00B70503">
      <w:pPr>
        <w:jc w:val="both"/>
        <w:rPr>
          <w:rFonts w:ascii="Arial" w:eastAsia="Aptos" w:hAnsi="Arial" w:cs="Arial"/>
        </w:rPr>
      </w:pPr>
      <w:r w:rsidRPr="00082B84">
        <w:rPr>
          <w:rFonts w:ascii="Arial" w:eastAsia="Aptos" w:hAnsi="Arial" w:cs="Arial"/>
        </w:rPr>
        <w:t>W</w:t>
      </w:r>
      <w:r w:rsidR="54F7F27B" w:rsidRPr="00082B84">
        <w:rPr>
          <w:rFonts w:ascii="Arial" w:eastAsia="Aptos" w:hAnsi="Arial" w:cs="Arial"/>
        </w:rPr>
        <w:t xml:space="preserve">e aspire to high standards of attendance from all pupils and parents to build a culture where all want to be in our </w:t>
      </w:r>
      <w:r w:rsidRPr="00082B84">
        <w:rPr>
          <w:rFonts w:ascii="Arial" w:eastAsia="Aptos" w:hAnsi="Arial" w:cs="Arial"/>
        </w:rPr>
        <w:t>schools</w:t>
      </w:r>
      <w:r w:rsidR="54F7F27B" w:rsidRPr="00082B84">
        <w:rPr>
          <w:rFonts w:ascii="Arial" w:eastAsia="Aptos" w:hAnsi="Arial" w:cs="Arial"/>
        </w:rPr>
        <w:t xml:space="preserve">. We ensure our pupils are ready to learn by prioritising attendance improvement when required. </w:t>
      </w:r>
    </w:p>
    <w:p w14:paraId="372C18BF" w14:textId="77777777" w:rsidR="001B2760" w:rsidRPr="00082B84" w:rsidRDefault="54F7F27B" w:rsidP="00B70503">
      <w:pPr>
        <w:jc w:val="both"/>
        <w:rPr>
          <w:rFonts w:ascii="Arial" w:eastAsia="Aptos" w:hAnsi="Arial" w:cs="Arial"/>
        </w:rPr>
      </w:pPr>
      <w:r w:rsidRPr="00082B84">
        <w:rPr>
          <w:rFonts w:ascii="Arial" w:eastAsia="Aptos" w:hAnsi="Arial" w:cs="Arial"/>
        </w:rPr>
        <w:t xml:space="preserve"> </w:t>
      </w:r>
      <w:r w:rsidR="001B2760" w:rsidRPr="00082B84">
        <w:rPr>
          <w:rFonts w:ascii="Arial" w:eastAsia="Aptos" w:hAnsi="Arial" w:cs="Arial"/>
        </w:rPr>
        <w:t xml:space="preserve">b) </w:t>
      </w:r>
      <w:r w:rsidR="001B2760" w:rsidRPr="00082B84">
        <w:rPr>
          <w:rFonts w:ascii="Arial" w:eastAsia="Aptos" w:hAnsi="Arial" w:cs="Arial"/>
          <w:b/>
        </w:rPr>
        <w:t>MONITORING</w:t>
      </w:r>
    </w:p>
    <w:p w14:paraId="5E5357DC" w14:textId="5FAF7B83" w:rsidR="005E3432" w:rsidRPr="00082B84" w:rsidRDefault="001B2760" w:rsidP="00B70503">
      <w:pPr>
        <w:jc w:val="both"/>
        <w:rPr>
          <w:rFonts w:ascii="Arial" w:eastAsia="Aptos" w:hAnsi="Arial" w:cs="Arial"/>
        </w:rPr>
      </w:pPr>
      <w:r w:rsidRPr="00082B84">
        <w:rPr>
          <w:rFonts w:ascii="Arial" w:eastAsia="Aptos" w:hAnsi="Arial" w:cs="Arial"/>
        </w:rPr>
        <w:t>W</w:t>
      </w:r>
      <w:r w:rsidR="54F7F27B" w:rsidRPr="00082B84">
        <w:rPr>
          <w:rFonts w:ascii="Arial" w:eastAsia="Aptos" w:hAnsi="Arial" w:cs="Arial"/>
        </w:rPr>
        <w:t xml:space="preserve">e rigorously use attendance data to identify patterns of poor attendance (at individual and cohort level) as soon as possible so all parties can work together to resolve them before they become entrenched. </w:t>
      </w:r>
    </w:p>
    <w:p w14:paraId="149650EB" w14:textId="77777777" w:rsidR="001B2760" w:rsidRPr="00082B84" w:rsidRDefault="54F7F27B" w:rsidP="00B70503">
      <w:pPr>
        <w:jc w:val="both"/>
        <w:rPr>
          <w:rFonts w:ascii="Arial" w:eastAsia="Aptos" w:hAnsi="Arial" w:cs="Arial"/>
        </w:rPr>
      </w:pPr>
      <w:r w:rsidRPr="00082B84">
        <w:rPr>
          <w:rFonts w:ascii="Arial" w:eastAsia="Aptos" w:hAnsi="Arial" w:cs="Arial"/>
        </w:rPr>
        <w:t>c</w:t>
      </w:r>
      <w:r w:rsidR="001B2760" w:rsidRPr="00082B84">
        <w:rPr>
          <w:rFonts w:ascii="Arial" w:eastAsia="Aptos" w:hAnsi="Arial" w:cs="Arial"/>
        </w:rPr>
        <w:t xml:space="preserve">) </w:t>
      </w:r>
      <w:r w:rsidR="001B2760" w:rsidRPr="00082B84">
        <w:rPr>
          <w:rFonts w:ascii="Arial" w:eastAsia="Aptos" w:hAnsi="Arial" w:cs="Arial"/>
          <w:b/>
        </w:rPr>
        <w:t>LISTENING AND UNDERSTANDING</w:t>
      </w:r>
    </w:p>
    <w:p w14:paraId="03F5FAB1" w14:textId="48E69659" w:rsidR="001B2760" w:rsidRPr="00082B84" w:rsidRDefault="001B2760" w:rsidP="00B70503">
      <w:pPr>
        <w:jc w:val="both"/>
        <w:rPr>
          <w:rFonts w:ascii="Arial" w:eastAsia="Aptos" w:hAnsi="Arial" w:cs="Arial"/>
        </w:rPr>
      </w:pPr>
      <w:r w:rsidRPr="00082B84">
        <w:rPr>
          <w:rFonts w:ascii="Arial" w:eastAsia="Aptos" w:hAnsi="Arial" w:cs="Arial"/>
        </w:rPr>
        <w:t>W</w:t>
      </w:r>
      <w:r w:rsidR="54F7F27B" w:rsidRPr="00082B84">
        <w:rPr>
          <w:rFonts w:ascii="Arial" w:eastAsia="Aptos" w:hAnsi="Arial" w:cs="Arial"/>
        </w:rPr>
        <w:t xml:space="preserve">hen a pattern is spotted, we discuss with pupils and parents to understand any barriers to attendance and agree how all partners can work together to resolve them. </w:t>
      </w:r>
    </w:p>
    <w:p w14:paraId="21C31577" w14:textId="77777777" w:rsidR="001B2760" w:rsidRPr="00082B84" w:rsidRDefault="54F7F27B" w:rsidP="00B70503">
      <w:pPr>
        <w:jc w:val="both"/>
        <w:rPr>
          <w:rFonts w:ascii="Arial" w:eastAsia="Aptos" w:hAnsi="Arial" w:cs="Arial"/>
        </w:rPr>
      </w:pPr>
      <w:r w:rsidRPr="00082B84">
        <w:rPr>
          <w:rFonts w:ascii="Arial" w:eastAsia="Aptos" w:hAnsi="Arial" w:cs="Arial"/>
        </w:rPr>
        <w:t xml:space="preserve">d) </w:t>
      </w:r>
      <w:r w:rsidRPr="00082B84">
        <w:rPr>
          <w:rFonts w:ascii="Arial" w:eastAsia="Aptos" w:hAnsi="Arial" w:cs="Arial"/>
          <w:b/>
        </w:rPr>
        <w:t>FACILITATING SUPPORT</w:t>
      </w:r>
    </w:p>
    <w:p w14:paraId="1D6AE591" w14:textId="18DBC4E1" w:rsidR="001B2760" w:rsidRPr="00004BDE" w:rsidRDefault="001B2760" w:rsidP="00B70503">
      <w:pPr>
        <w:jc w:val="both"/>
        <w:rPr>
          <w:rFonts w:ascii="Arial" w:eastAsia="Aptos" w:hAnsi="Arial" w:cs="Arial"/>
        </w:rPr>
      </w:pPr>
      <w:r w:rsidRPr="00082B84">
        <w:rPr>
          <w:rFonts w:ascii="Arial" w:eastAsia="Aptos" w:hAnsi="Arial" w:cs="Arial"/>
        </w:rPr>
        <w:t>W</w:t>
      </w:r>
      <w:r w:rsidR="54F7F27B" w:rsidRPr="00082B84">
        <w:rPr>
          <w:rFonts w:ascii="Arial" w:eastAsia="Aptos" w:hAnsi="Arial" w:cs="Arial"/>
        </w:rPr>
        <w:t xml:space="preserve">e </w:t>
      </w:r>
      <w:r w:rsidRPr="00082B84">
        <w:rPr>
          <w:rFonts w:ascii="Arial" w:eastAsia="Aptos" w:hAnsi="Arial" w:cs="Arial"/>
        </w:rPr>
        <w:t xml:space="preserve">are </w:t>
      </w:r>
      <w:r w:rsidR="54F7F27B" w:rsidRPr="00082B84">
        <w:rPr>
          <w:rFonts w:ascii="Arial" w:eastAsia="Aptos" w:hAnsi="Arial" w:cs="Arial"/>
        </w:rPr>
        <w:t>commit</w:t>
      </w:r>
      <w:r w:rsidRPr="00082B84">
        <w:rPr>
          <w:rFonts w:ascii="Arial" w:eastAsia="Aptos" w:hAnsi="Arial" w:cs="Arial"/>
        </w:rPr>
        <w:t xml:space="preserve">ted to removing barriers, </w:t>
      </w:r>
      <w:r w:rsidR="54F7F27B" w:rsidRPr="00082B84">
        <w:rPr>
          <w:rFonts w:ascii="Arial" w:eastAsia="Aptos" w:hAnsi="Arial" w:cs="Arial"/>
        </w:rPr>
        <w:t xml:space="preserve">to help pupils and parents access the support they need to overcome the barriers outside of our </w:t>
      </w:r>
      <w:r w:rsidRPr="00082B84">
        <w:rPr>
          <w:rFonts w:ascii="Arial" w:eastAsia="Aptos" w:hAnsi="Arial" w:cs="Arial"/>
        </w:rPr>
        <w:t>schools</w:t>
      </w:r>
      <w:r w:rsidR="54F7F27B" w:rsidRPr="00082B84">
        <w:rPr>
          <w:rFonts w:ascii="Arial" w:eastAsia="Aptos" w:hAnsi="Arial" w:cs="Arial"/>
        </w:rPr>
        <w:t>.</w:t>
      </w:r>
    </w:p>
    <w:p w14:paraId="09C11BA7" w14:textId="77777777" w:rsidR="001B2760" w:rsidRPr="00082B84" w:rsidRDefault="54F7F27B" w:rsidP="00B70503">
      <w:pPr>
        <w:jc w:val="both"/>
        <w:rPr>
          <w:rFonts w:ascii="Arial" w:eastAsia="Aptos" w:hAnsi="Arial" w:cs="Arial"/>
        </w:rPr>
      </w:pPr>
      <w:r w:rsidRPr="00082B84">
        <w:rPr>
          <w:rFonts w:ascii="Arial" w:eastAsia="Aptos" w:hAnsi="Arial" w:cs="Arial"/>
        </w:rPr>
        <w:t xml:space="preserve"> e) </w:t>
      </w:r>
      <w:r w:rsidRPr="00082B84">
        <w:rPr>
          <w:rFonts w:ascii="Arial" w:eastAsia="Aptos" w:hAnsi="Arial" w:cs="Arial"/>
          <w:b/>
        </w:rPr>
        <w:t>FORMALISING SUPPORT</w:t>
      </w:r>
    </w:p>
    <w:p w14:paraId="713AF499" w14:textId="161E83E1" w:rsidR="00D5144C" w:rsidRDefault="001B2760" w:rsidP="00B70503">
      <w:pPr>
        <w:jc w:val="both"/>
        <w:rPr>
          <w:rFonts w:ascii="Arial" w:eastAsia="Aptos" w:hAnsi="Arial" w:cs="Arial"/>
        </w:rPr>
      </w:pPr>
      <w:r w:rsidRPr="00082B84">
        <w:rPr>
          <w:rFonts w:ascii="Arial" w:eastAsia="Aptos" w:hAnsi="Arial" w:cs="Arial"/>
        </w:rPr>
        <w:t>W</w:t>
      </w:r>
      <w:r w:rsidR="54F7F27B" w:rsidRPr="00082B84">
        <w:rPr>
          <w:rFonts w:ascii="Arial" w:eastAsia="Aptos" w:hAnsi="Arial" w:cs="Arial"/>
        </w:rPr>
        <w:t xml:space="preserve">here absence persists and voluntary support is not working or not being engaged with, we </w:t>
      </w:r>
      <w:r w:rsidRPr="00082B84">
        <w:rPr>
          <w:rFonts w:ascii="Arial" w:eastAsia="Aptos" w:hAnsi="Arial" w:cs="Arial"/>
        </w:rPr>
        <w:t xml:space="preserve">will </w:t>
      </w:r>
      <w:r w:rsidR="54F7F27B" w:rsidRPr="00082B84">
        <w:rPr>
          <w:rFonts w:ascii="Arial" w:eastAsia="Aptos" w:hAnsi="Arial" w:cs="Arial"/>
        </w:rPr>
        <w:t xml:space="preserve">work with partners to explain the consequences clearly and ensure support is in place to enable families to respond. </w:t>
      </w:r>
    </w:p>
    <w:p w14:paraId="2BB6036A" w14:textId="77777777" w:rsidR="00D5144C" w:rsidRDefault="00D5144C">
      <w:pPr>
        <w:rPr>
          <w:rFonts w:ascii="Arial" w:eastAsia="Aptos" w:hAnsi="Arial" w:cs="Arial"/>
        </w:rPr>
      </w:pPr>
      <w:r>
        <w:rPr>
          <w:rFonts w:ascii="Arial" w:eastAsia="Aptos" w:hAnsi="Arial" w:cs="Arial"/>
        </w:rPr>
        <w:br w:type="page"/>
      </w:r>
    </w:p>
    <w:p w14:paraId="159D025C" w14:textId="77777777" w:rsidR="001B2760" w:rsidRPr="00082B84" w:rsidRDefault="54F7F27B" w:rsidP="00B70503">
      <w:pPr>
        <w:jc w:val="both"/>
        <w:rPr>
          <w:rFonts w:ascii="Arial" w:eastAsia="Aptos" w:hAnsi="Arial" w:cs="Arial"/>
        </w:rPr>
      </w:pPr>
      <w:r w:rsidRPr="00082B84">
        <w:rPr>
          <w:rFonts w:ascii="Arial" w:eastAsia="Aptos" w:hAnsi="Arial" w:cs="Arial"/>
        </w:rPr>
        <w:lastRenderedPageBreak/>
        <w:t xml:space="preserve"> f) </w:t>
      </w:r>
      <w:r w:rsidRPr="00082B84">
        <w:rPr>
          <w:rFonts w:ascii="Arial" w:eastAsia="Aptos" w:hAnsi="Arial" w:cs="Arial"/>
          <w:b/>
        </w:rPr>
        <w:t>ENFORCEMENT</w:t>
      </w:r>
    </w:p>
    <w:p w14:paraId="187A0277" w14:textId="00ADC796" w:rsidR="2AC9E799" w:rsidRPr="00D5144C" w:rsidRDefault="001B2760" w:rsidP="00B70503">
      <w:pPr>
        <w:jc w:val="both"/>
        <w:rPr>
          <w:rFonts w:ascii="Arial" w:eastAsia="Aptos" w:hAnsi="Arial" w:cs="Arial"/>
        </w:rPr>
      </w:pPr>
      <w:r w:rsidRPr="00082B84">
        <w:rPr>
          <w:rFonts w:ascii="Arial" w:eastAsia="Aptos" w:hAnsi="Arial" w:cs="Arial"/>
        </w:rPr>
        <w:t>W</w:t>
      </w:r>
      <w:r w:rsidR="54F7F27B" w:rsidRPr="00082B84">
        <w:rPr>
          <w:rFonts w:ascii="Arial" w:eastAsia="Aptos" w:hAnsi="Arial" w:cs="Arial"/>
        </w:rPr>
        <w:t xml:space="preserve">here all other avenues have been exhausted and support is not working or not being engaged with, we </w:t>
      </w:r>
      <w:r w:rsidR="7F5CBB4D" w:rsidRPr="00082B84">
        <w:rPr>
          <w:rFonts w:ascii="Arial" w:eastAsia="Aptos" w:hAnsi="Arial" w:cs="Arial"/>
        </w:rPr>
        <w:t xml:space="preserve">may </w:t>
      </w:r>
      <w:r w:rsidR="54F7F27B" w:rsidRPr="00082B84">
        <w:rPr>
          <w:rFonts w:ascii="Arial" w:eastAsia="Aptos" w:hAnsi="Arial" w:cs="Arial"/>
        </w:rPr>
        <w:t>enforce attendance through statutory intervention or prosecution to protect the pupil’s right to an education</w:t>
      </w:r>
      <w:r w:rsidR="580A326E" w:rsidRPr="00082B84">
        <w:rPr>
          <w:rFonts w:ascii="Arial" w:eastAsia="Aptos" w:hAnsi="Arial" w:cs="Arial"/>
        </w:rPr>
        <w:t>, at the discretion of the Headteacher</w:t>
      </w:r>
      <w:r w:rsidR="54F7F27B" w:rsidRPr="00082B84">
        <w:rPr>
          <w:rFonts w:ascii="Arial" w:eastAsia="Aptos" w:hAnsi="Arial" w:cs="Arial"/>
        </w:rPr>
        <w:t xml:space="preserve">. We adhere to the </w:t>
      </w:r>
      <w:r w:rsidR="3877C79F" w:rsidRPr="00082B84">
        <w:rPr>
          <w:rFonts w:ascii="Arial" w:eastAsia="Aptos" w:hAnsi="Arial" w:cs="Arial"/>
        </w:rPr>
        <w:t>relevant Local Authority</w:t>
      </w:r>
      <w:r w:rsidR="54F7F27B" w:rsidRPr="00082B84">
        <w:rPr>
          <w:rFonts w:ascii="Arial" w:eastAsia="Aptos" w:hAnsi="Arial" w:cs="Arial"/>
        </w:rPr>
        <w:t xml:space="preserve"> guidance on enforcement triggers</w:t>
      </w:r>
      <w:r w:rsidR="44E5EA03" w:rsidRPr="00082B84">
        <w:rPr>
          <w:rFonts w:ascii="Arial" w:eastAsia="Aptos" w:hAnsi="Arial" w:cs="Arial"/>
        </w:rPr>
        <w:t xml:space="preserve">. </w:t>
      </w:r>
    </w:p>
    <w:p w14:paraId="49BD660A" w14:textId="1DFAD2FD" w:rsidR="001B2760" w:rsidRPr="00082B84" w:rsidRDefault="00AE1592" w:rsidP="00B70503">
      <w:pPr>
        <w:jc w:val="both"/>
        <w:rPr>
          <w:rFonts w:ascii="Arial" w:hAnsi="Arial" w:cs="Arial"/>
          <w:sz w:val="28"/>
        </w:rPr>
      </w:pPr>
      <w:r w:rsidRPr="00082B84">
        <w:rPr>
          <w:rFonts w:ascii="Arial" w:hAnsi="Arial" w:cs="Arial"/>
          <w:b/>
          <w:bCs/>
          <w:sz w:val="28"/>
          <w:u w:val="single"/>
        </w:rPr>
        <w:t xml:space="preserve">5. </w:t>
      </w:r>
      <w:r w:rsidR="4E94B200" w:rsidRPr="00082B84">
        <w:rPr>
          <w:rFonts w:ascii="Arial" w:hAnsi="Arial" w:cs="Arial"/>
          <w:b/>
          <w:bCs/>
          <w:sz w:val="28"/>
          <w:u w:val="single"/>
        </w:rPr>
        <w:t xml:space="preserve">Legal </w:t>
      </w:r>
      <w:r w:rsidR="00D5144C">
        <w:rPr>
          <w:rFonts w:ascii="Arial" w:hAnsi="Arial" w:cs="Arial"/>
          <w:b/>
          <w:bCs/>
          <w:sz w:val="28"/>
          <w:u w:val="single"/>
        </w:rPr>
        <w:t>R</w:t>
      </w:r>
      <w:r w:rsidR="4E94B200" w:rsidRPr="00082B84">
        <w:rPr>
          <w:rFonts w:ascii="Arial" w:hAnsi="Arial" w:cs="Arial"/>
          <w:b/>
          <w:bCs/>
          <w:sz w:val="28"/>
          <w:u w:val="single"/>
        </w:rPr>
        <w:t>equirements</w:t>
      </w:r>
      <w:r w:rsidR="4E94B200" w:rsidRPr="00082B84">
        <w:rPr>
          <w:rFonts w:ascii="Arial" w:hAnsi="Arial" w:cs="Arial"/>
          <w:sz w:val="28"/>
        </w:rPr>
        <w:t xml:space="preserve"> </w:t>
      </w:r>
    </w:p>
    <w:p w14:paraId="442479FB" w14:textId="4C807F92" w:rsidR="4E94B200" w:rsidRPr="00082B84" w:rsidRDefault="4E94B200" w:rsidP="00B70503">
      <w:pPr>
        <w:jc w:val="both"/>
        <w:rPr>
          <w:rFonts w:ascii="Arial" w:hAnsi="Arial" w:cs="Arial"/>
        </w:rPr>
      </w:pPr>
      <w:r w:rsidRPr="00082B84">
        <w:rPr>
          <w:rFonts w:ascii="Arial" w:hAnsi="Arial" w:cs="Arial"/>
        </w:rPr>
        <w:t>a) Parents have a duty to ensure that their children receive full time education (the Education Act 1996). Legal action may be instigated against parents/carers whose child’s attendance is at an unacceptably low level and where parents/carers are failing to fulfil their responsibility (section 444(1) and 1(a)).</w:t>
      </w:r>
    </w:p>
    <w:p w14:paraId="34BFB612" w14:textId="06143E4A" w:rsidR="599A6643" w:rsidRPr="00082B84" w:rsidRDefault="599A6643" w:rsidP="00B70503">
      <w:pPr>
        <w:jc w:val="both"/>
        <w:rPr>
          <w:rFonts w:ascii="Arial" w:hAnsi="Arial" w:cs="Arial"/>
        </w:rPr>
      </w:pPr>
      <w:r w:rsidRPr="00082B84">
        <w:rPr>
          <w:rFonts w:ascii="Arial" w:hAnsi="Arial" w:cs="Arial"/>
        </w:rPr>
        <w:t>b</w:t>
      </w:r>
      <w:r w:rsidR="4E94B200" w:rsidRPr="00082B84">
        <w:rPr>
          <w:rFonts w:ascii="Arial" w:hAnsi="Arial" w:cs="Arial"/>
        </w:rPr>
        <w:t xml:space="preserve">) We must keep an admission register (the </w:t>
      </w:r>
      <w:r w:rsidR="005E3432" w:rsidRPr="00082B84">
        <w:rPr>
          <w:rFonts w:ascii="Arial" w:hAnsi="Arial" w:cs="Arial"/>
        </w:rPr>
        <w:t>school</w:t>
      </w:r>
      <w:r w:rsidR="4E94B200" w:rsidRPr="00082B84">
        <w:rPr>
          <w:rFonts w:ascii="Arial" w:hAnsi="Arial" w:cs="Arial"/>
        </w:rPr>
        <w:t xml:space="preserve"> roll) in accordance with </w:t>
      </w:r>
      <w:r w:rsidR="005E3432" w:rsidRPr="00082B84">
        <w:rPr>
          <w:rFonts w:ascii="Arial" w:hAnsi="Arial" w:cs="Arial"/>
        </w:rPr>
        <w:t>C</w:t>
      </w:r>
      <w:r w:rsidR="5BF7B69A" w:rsidRPr="00082B84">
        <w:rPr>
          <w:rFonts w:ascii="Arial" w:hAnsi="Arial" w:cs="Arial"/>
        </w:rPr>
        <w:t>hapter</w:t>
      </w:r>
      <w:r w:rsidR="4E94B200" w:rsidRPr="00082B84">
        <w:rPr>
          <w:rFonts w:ascii="Arial" w:hAnsi="Arial" w:cs="Arial"/>
        </w:rPr>
        <w:t xml:space="preserve"> 7 of the guidance. This must contain specific personal details of every pupil in the academy along with the date of admission or re-admission to the academy, information regarding parents and carers, and details of the school last attended. </w:t>
      </w:r>
    </w:p>
    <w:p w14:paraId="1F9F7C04" w14:textId="7DC4E999" w:rsidR="36010BFE" w:rsidRPr="00082B84" w:rsidRDefault="36010BFE" w:rsidP="00B70503">
      <w:pPr>
        <w:jc w:val="both"/>
        <w:rPr>
          <w:rFonts w:ascii="Arial" w:hAnsi="Arial" w:cs="Arial"/>
        </w:rPr>
      </w:pPr>
      <w:r w:rsidRPr="00082B84">
        <w:rPr>
          <w:rFonts w:ascii="Arial" w:hAnsi="Arial" w:cs="Arial"/>
        </w:rPr>
        <w:t>c</w:t>
      </w:r>
      <w:r w:rsidR="4E94B200" w:rsidRPr="00082B84">
        <w:rPr>
          <w:rFonts w:ascii="Arial" w:hAnsi="Arial" w:cs="Arial"/>
        </w:rPr>
        <w:t xml:space="preserve">) In accordance with </w:t>
      </w:r>
      <w:r w:rsidR="005E3432" w:rsidRPr="00082B84">
        <w:rPr>
          <w:rFonts w:ascii="Arial" w:hAnsi="Arial" w:cs="Arial"/>
        </w:rPr>
        <w:t>C</w:t>
      </w:r>
      <w:r w:rsidR="4724D057" w:rsidRPr="00082B84">
        <w:rPr>
          <w:rFonts w:ascii="Arial" w:hAnsi="Arial" w:cs="Arial"/>
        </w:rPr>
        <w:t>hapter</w:t>
      </w:r>
      <w:r w:rsidR="4E94B200" w:rsidRPr="00082B84">
        <w:rPr>
          <w:rFonts w:ascii="Arial" w:hAnsi="Arial" w:cs="Arial"/>
        </w:rPr>
        <w:t xml:space="preserve"> 7 of the Working Together guidance; we recognise that a pupil’s name can only lawfully be deleted from the admission register if a reason set out in </w:t>
      </w:r>
      <w:r w:rsidR="679E3089" w:rsidRPr="00082B84">
        <w:rPr>
          <w:rFonts w:ascii="Arial" w:hAnsi="Arial" w:cs="Arial"/>
        </w:rPr>
        <w:t>regulation 9 of the School Attendance (Pupil Registration) (England) Regulations 2024 applies.</w:t>
      </w:r>
    </w:p>
    <w:p w14:paraId="75C4108E" w14:textId="51552B38" w:rsidR="4E94B200" w:rsidRPr="00082B84" w:rsidRDefault="4E94B200" w:rsidP="00B70503">
      <w:pPr>
        <w:jc w:val="both"/>
        <w:rPr>
          <w:rFonts w:ascii="Arial" w:hAnsi="Arial" w:cs="Arial"/>
        </w:rPr>
      </w:pPr>
      <w:r w:rsidRPr="00082B84">
        <w:rPr>
          <w:rFonts w:ascii="Arial" w:hAnsi="Arial" w:cs="Arial"/>
        </w:rPr>
        <w:t xml:space="preserve"> </w:t>
      </w:r>
      <w:r w:rsidR="23765656" w:rsidRPr="00082B84">
        <w:rPr>
          <w:rFonts w:ascii="Arial" w:hAnsi="Arial" w:cs="Arial"/>
        </w:rPr>
        <w:t>d</w:t>
      </w:r>
      <w:r w:rsidR="7CD09FA2" w:rsidRPr="00082B84">
        <w:rPr>
          <w:rFonts w:ascii="Arial" w:hAnsi="Arial" w:cs="Arial"/>
        </w:rPr>
        <w:t xml:space="preserve">) </w:t>
      </w:r>
      <w:r w:rsidRPr="00082B84">
        <w:rPr>
          <w:rFonts w:ascii="Arial" w:hAnsi="Arial" w:cs="Arial"/>
        </w:rPr>
        <w:t xml:space="preserve">Each </w:t>
      </w:r>
      <w:r w:rsidR="00AE1592" w:rsidRPr="00082B84">
        <w:rPr>
          <w:rFonts w:ascii="Arial" w:hAnsi="Arial" w:cs="Arial"/>
        </w:rPr>
        <w:t>school</w:t>
      </w:r>
      <w:r w:rsidRPr="00082B84">
        <w:rPr>
          <w:rFonts w:ascii="Arial" w:hAnsi="Arial" w:cs="Arial"/>
        </w:rPr>
        <w:t xml:space="preserve"> is required to maintain an accurate register as a legal document on a session</w:t>
      </w:r>
      <w:r w:rsidR="533269A9" w:rsidRPr="00082B84">
        <w:rPr>
          <w:rFonts w:ascii="Arial" w:hAnsi="Arial" w:cs="Arial"/>
        </w:rPr>
        <w:t>-</w:t>
      </w:r>
      <w:r w:rsidRPr="00082B84">
        <w:rPr>
          <w:rFonts w:ascii="Arial" w:hAnsi="Arial" w:cs="Arial"/>
        </w:rPr>
        <w:t xml:space="preserve">by-session basis. </w:t>
      </w:r>
    </w:p>
    <w:p w14:paraId="25D3B4BF" w14:textId="37EAB463" w:rsidR="4E94B200" w:rsidRPr="00082B84" w:rsidRDefault="4E94B200" w:rsidP="00B70503">
      <w:pPr>
        <w:jc w:val="both"/>
        <w:rPr>
          <w:rFonts w:ascii="Arial" w:hAnsi="Arial" w:cs="Arial"/>
        </w:rPr>
      </w:pPr>
      <w:r w:rsidRPr="00082B84">
        <w:rPr>
          <w:rFonts w:ascii="Arial" w:hAnsi="Arial" w:cs="Arial"/>
        </w:rPr>
        <w:t xml:space="preserve"> </w:t>
      </w:r>
      <w:r w:rsidR="3C424365" w:rsidRPr="00082B84">
        <w:rPr>
          <w:rFonts w:ascii="Arial" w:hAnsi="Arial" w:cs="Arial"/>
        </w:rPr>
        <w:t>e</w:t>
      </w:r>
      <w:r w:rsidRPr="00082B84">
        <w:rPr>
          <w:rFonts w:ascii="Arial" w:hAnsi="Arial" w:cs="Arial"/>
        </w:rPr>
        <w:t>) We must take the attendance register at the start of each morning session of each academy day and once during each afternoon session. On each occasion we must record whether every pupil is present, attending an approved educational activity, absent, or unable to attend due to exceptional circumstances.</w:t>
      </w:r>
    </w:p>
    <w:p w14:paraId="3B14EDBC" w14:textId="65B3F947" w:rsidR="4E94B200" w:rsidRPr="00082B84" w:rsidRDefault="4E94B200" w:rsidP="00B70503">
      <w:pPr>
        <w:jc w:val="both"/>
        <w:rPr>
          <w:rFonts w:ascii="Arial" w:hAnsi="Arial" w:cs="Arial"/>
        </w:rPr>
      </w:pPr>
      <w:r w:rsidRPr="00082B84">
        <w:rPr>
          <w:rFonts w:ascii="Arial" w:hAnsi="Arial" w:cs="Arial"/>
        </w:rPr>
        <w:t xml:space="preserve"> </w:t>
      </w:r>
      <w:r w:rsidR="008E0957" w:rsidRPr="00082B84">
        <w:rPr>
          <w:rFonts w:ascii="Arial" w:hAnsi="Arial" w:cs="Arial"/>
        </w:rPr>
        <w:t>f</w:t>
      </w:r>
      <w:r w:rsidRPr="00082B84">
        <w:rPr>
          <w:rFonts w:ascii="Arial" w:hAnsi="Arial" w:cs="Arial"/>
        </w:rPr>
        <w:t xml:space="preserve">) Our </w:t>
      </w:r>
      <w:r w:rsidR="00AE1592" w:rsidRPr="00082B84">
        <w:rPr>
          <w:rFonts w:ascii="Arial" w:hAnsi="Arial" w:cs="Arial"/>
        </w:rPr>
        <w:t>schools</w:t>
      </w:r>
      <w:r w:rsidRPr="00082B84">
        <w:rPr>
          <w:rFonts w:ascii="Arial" w:hAnsi="Arial" w:cs="Arial"/>
        </w:rPr>
        <w:t xml:space="preserve"> must preserve every entry in their attendance or admission register for 3 years from the date of entry.</w:t>
      </w:r>
    </w:p>
    <w:p w14:paraId="3F144310" w14:textId="6A5CC662" w:rsidR="4E94B200" w:rsidRPr="00082B84" w:rsidRDefault="4E94B200" w:rsidP="00B70503">
      <w:pPr>
        <w:jc w:val="both"/>
        <w:rPr>
          <w:rFonts w:ascii="Arial" w:hAnsi="Arial" w:cs="Arial"/>
        </w:rPr>
      </w:pPr>
      <w:r w:rsidRPr="00082B84">
        <w:rPr>
          <w:rFonts w:ascii="Arial" w:hAnsi="Arial" w:cs="Arial"/>
        </w:rPr>
        <w:t xml:space="preserve"> </w:t>
      </w:r>
      <w:r w:rsidR="781D8147" w:rsidRPr="00082B84">
        <w:rPr>
          <w:rFonts w:ascii="Arial" w:hAnsi="Arial" w:cs="Arial"/>
        </w:rPr>
        <w:t>g</w:t>
      </w:r>
      <w:r w:rsidRPr="00082B84">
        <w:rPr>
          <w:rFonts w:ascii="Arial" w:hAnsi="Arial" w:cs="Arial"/>
        </w:rPr>
        <w:t>) Our academies code attendance in accordance with ‘Attendance and absence codes’ as set out in the guidance para</w:t>
      </w:r>
      <w:r w:rsidR="00AE1592" w:rsidRPr="00082B84">
        <w:rPr>
          <w:rFonts w:ascii="Arial" w:hAnsi="Arial" w:cs="Arial"/>
        </w:rPr>
        <w:t>graph</w:t>
      </w:r>
      <w:r w:rsidRPr="00082B84">
        <w:rPr>
          <w:rFonts w:ascii="Arial" w:hAnsi="Arial" w:cs="Arial"/>
        </w:rPr>
        <w:t>s 203 – 276.</w:t>
      </w:r>
    </w:p>
    <w:p w14:paraId="63C58F45" w14:textId="04337AAB" w:rsidR="2DF7A64E" w:rsidRPr="00082B84" w:rsidRDefault="2DF7A64E" w:rsidP="00B70503">
      <w:pPr>
        <w:jc w:val="both"/>
        <w:rPr>
          <w:rFonts w:ascii="Arial" w:hAnsi="Arial" w:cs="Arial"/>
        </w:rPr>
      </w:pPr>
      <w:r w:rsidRPr="00082B84">
        <w:rPr>
          <w:rFonts w:ascii="Arial" w:hAnsi="Arial" w:cs="Arial"/>
        </w:rPr>
        <w:t>h</w:t>
      </w:r>
      <w:r w:rsidR="3C2C52F8" w:rsidRPr="00082B84">
        <w:rPr>
          <w:rFonts w:ascii="Arial" w:hAnsi="Arial" w:cs="Arial"/>
        </w:rPr>
        <w:t xml:space="preserve">) </w:t>
      </w:r>
      <w:r w:rsidR="520063B1" w:rsidRPr="00082B84">
        <w:rPr>
          <w:rFonts w:ascii="Arial" w:hAnsi="Arial" w:cs="Arial"/>
        </w:rPr>
        <w:t xml:space="preserve">From the start of the 2024 to 2025 academic year, it will be mandatory for schools to share their attendance data with the Department for Education (DfE), we will share our data in accordance with this requirement. </w:t>
      </w:r>
    </w:p>
    <w:p w14:paraId="19FFF68A" w14:textId="7BFD1A48" w:rsidR="4E94B200" w:rsidRPr="00082B84" w:rsidRDefault="4E94B200" w:rsidP="00B70503">
      <w:pPr>
        <w:jc w:val="both"/>
        <w:rPr>
          <w:rFonts w:ascii="Arial" w:hAnsi="Arial" w:cs="Arial"/>
        </w:rPr>
      </w:pPr>
      <w:r w:rsidRPr="00082B84">
        <w:rPr>
          <w:rFonts w:ascii="Arial" w:hAnsi="Arial" w:cs="Arial"/>
        </w:rPr>
        <w:t xml:space="preserve"> i) Our registers are only amended where the reason for absence cannot be established at the time it was taken and it was subsequently necessary to correct the entry. Where amendments are made, our academies must ensure the register shows the original entry, </w:t>
      </w:r>
      <w:r w:rsidRPr="00082B84">
        <w:rPr>
          <w:rFonts w:ascii="Arial" w:hAnsi="Arial" w:cs="Arial"/>
        </w:rPr>
        <w:lastRenderedPageBreak/>
        <w:t xml:space="preserve">the amended entry, the reason for the amendment, the date on which the amendment was made, and the name and title of the person who made the amendment. </w:t>
      </w:r>
    </w:p>
    <w:p w14:paraId="58E6E775" w14:textId="5251D9A6" w:rsidR="4E94B200" w:rsidRPr="00082B84" w:rsidRDefault="4E94B200" w:rsidP="00B70503">
      <w:pPr>
        <w:jc w:val="both"/>
        <w:rPr>
          <w:rFonts w:ascii="Arial" w:hAnsi="Arial" w:cs="Arial"/>
        </w:rPr>
      </w:pPr>
      <w:r w:rsidRPr="00082B84">
        <w:rPr>
          <w:rFonts w:ascii="Arial" w:hAnsi="Arial" w:cs="Arial"/>
        </w:rPr>
        <w:t xml:space="preserve">j) It is the parent/carer’s responsibility to contact the </w:t>
      </w:r>
      <w:r w:rsidR="00AE1592" w:rsidRPr="00082B84">
        <w:rPr>
          <w:rFonts w:ascii="Arial" w:hAnsi="Arial" w:cs="Arial"/>
        </w:rPr>
        <w:t>school</w:t>
      </w:r>
      <w:r w:rsidRPr="00082B84">
        <w:rPr>
          <w:rFonts w:ascii="Arial" w:hAnsi="Arial" w:cs="Arial"/>
        </w:rPr>
        <w:t xml:space="preserve"> on the first and each subsequent day of absence unless a definite date of return is known. The </w:t>
      </w:r>
      <w:r w:rsidR="00AE1592" w:rsidRPr="00082B84">
        <w:rPr>
          <w:rFonts w:ascii="Arial" w:hAnsi="Arial" w:cs="Arial"/>
        </w:rPr>
        <w:t>school</w:t>
      </w:r>
      <w:r w:rsidRPr="00082B84">
        <w:rPr>
          <w:rFonts w:ascii="Arial" w:hAnsi="Arial" w:cs="Arial"/>
        </w:rPr>
        <w:t xml:space="preserve"> will reach a decision whether the absence is authorised or not. </w:t>
      </w:r>
    </w:p>
    <w:p w14:paraId="562C5F9C" w14:textId="0DEE3AE4" w:rsidR="4E94B200" w:rsidRPr="00082B84" w:rsidRDefault="4E94B200" w:rsidP="00B70503">
      <w:pPr>
        <w:jc w:val="both"/>
        <w:rPr>
          <w:rFonts w:ascii="Arial" w:hAnsi="Arial" w:cs="Arial"/>
        </w:rPr>
      </w:pPr>
      <w:r w:rsidRPr="00082B84">
        <w:rPr>
          <w:rFonts w:ascii="Arial" w:hAnsi="Arial" w:cs="Arial"/>
        </w:rPr>
        <w:t xml:space="preserve">k) The </w:t>
      </w:r>
      <w:r w:rsidR="00AE1592" w:rsidRPr="00082B84">
        <w:rPr>
          <w:rFonts w:ascii="Arial" w:hAnsi="Arial" w:cs="Arial"/>
        </w:rPr>
        <w:t>school</w:t>
      </w:r>
      <w:r w:rsidRPr="00082B84">
        <w:rPr>
          <w:rFonts w:ascii="Arial" w:hAnsi="Arial" w:cs="Arial"/>
        </w:rPr>
        <w:t xml:space="preserve"> </w:t>
      </w:r>
      <w:r w:rsidR="5DC74F05" w:rsidRPr="00082B84">
        <w:rPr>
          <w:rFonts w:ascii="Arial" w:hAnsi="Arial" w:cs="Arial"/>
        </w:rPr>
        <w:t xml:space="preserve">may </w:t>
      </w:r>
      <w:r w:rsidRPr="00082B84">
        <w:rPr>
          <w:rFonts w:ascii="Arial" w:hAnsi="Arial" w:cs="Arial"/>
        </w:rPr>
        <w:t xml:space="preserve">seek legal action through the local authority for continued poor attendance in accordance with the clear guidance and expectations as laid out in </w:t>
      </w:r>
      <w:r w:rsidR="00AE1592" w:rsidRPr="00082B84">
        <w:rPr>
          <w:rFonts w:ascii="Arial" w:hAnsi="Arial" w:cs="Arial"/>
        </w:rPr>
        <w:t>C</w:t>
      </w:r>
      <w:r w:rsidR="53D0E311" w:rsidRPr="00082B84">
        <w:rPr>
          <w:rFonts w:ascii="Arial" w:hAnsi="Arial" w:cs="Arial"/>
        </w:rPr>
        <w:t>hapter</w:t>
      </w:r>
      <w:r w:rsidRPr="00082B84">
        <w:rPr>
          <w:rFonts w:ascii="Arial" w:hAnsi="Arial" w:cs="Arial"/>
        </w:rPr>
        <w:t xml:space="preserve"> 6 of the 202</w:t>
      </w:r>
      <w:r w:rsidR="68B0146A" w:rsidRPr="00082B84">
        <w:rPr>
          <w:rFonts w:ascii="Arial" w:hAnsi="Arial" w:cs="Arial"/>
        </w:rPr>
        <w:t>4</w:t>
      </w:r>
      <w:r w:rsidRPr="00082B84">
        <w:rPr>
          <w:rFonts w:ascii="Arial" w:hAnsi="Arial" w:cs="Arial"/>
        </w:rPr>
        <w:t xml:space="preserve"> </w:t>
      </w:r>
      <w:r w:rsidR="3020233E" w:rsidRPr="00082B84">
        <w:rPr>
          <w:rFonts w:ascii="Arial" w:hAnsi="Arial" w:cs="Arial"/>
        </w:rPr>
        <w:t>Working Together to Improve School Attendance</w:t>
      </w:r>
      <w:r w:rsidRPr="00082B84">
        <w:rPr>
          <w:rFonts w:ascii="Arial" w:hAnsi="Arial" w:cs="Arial"/>
        </w:rPr>
        <w:t>, and as part of their wider safeguarding duty outlined in KCSIE. This could result in a penalty notice (PN), or other sanctions being issued.</w:t>
      </w:r>
    </w:p>
    <w:p w14:paraId="55B64FA7" w14:textId="0D50509C" w:rsidR="000C16AC" w:rsidRPr="00082B84" w:rsidRDefault="7200C654" w:rsidP="00B70503">
      <w:pPr>
        <w:jc w:val="both"/>
        <w:rPr>
          <w:rFonts w:ascii="Arial" w:hAnsi="Arial" w:cs="Arial"/>
        </w:rPr>
      </w:pPr>
      <w:r w:rsidRPr="00082B84">
        <w:rPr>
          <w:rFonts w:ascii="Arial" w:hAnsi="Arial" w:cs="Arial"/>
        </w:rPr>
        <w:t>l</w:t>
      </w:r>
      <w:r w:rsidR="4E94B200" w:rsidRPr="00082B84">
        <w:rPr>
          <w:rFonts w:ascii="Arial" w:hAnsi="Arial" w:cs="Arial"/>
        </w:rPr>
        <w:t xml:space="preserve">) The </w:t>
      </w:r>
      <w:r w:rsidR="00AE1592" w:rsidRPr="00082B84">
        <w:rPr>
          <w:rFonts w:ascii="Arial" w:hAnsi="Arial" w:cs="Arial"/>
        </w:rPr>
        <w:t>school</w:t>
      </w:r>
      <w:r w:rsidR="4E94B200" w:rsidRPr="00082B84">
        <w:rPr>
          <w:rFonts w:ascii="Arial" w:hAnsi="Arial" w:cs="Arial"/>
        </w:rPr>
        <w:t xml:space="preserve"> may request medical evidence for an absence. We accept appointment cards or letters and prescribed medication with the child’s name clearly labelled. These will be requested using discretionary approaches and where the </w:t>
      </w:r>
      <w:r w:rsidR="00AE1592" w:rsidRPr="00082B84">
        <w:rPr>
          <w:rFonts w:ascii="Arial" w:hAnsi="Arial" w:cs="Arial"/>
        </w:rPr>
        <w:t>school</w:t>
      </w:r>
      <w:r w:rsidR="4E94B200" w:rsidRPr="00082B84">
        <w:rPr>
          <w:rFonts w:ascii="Arial" w:hAnsi="Arial" w:cs="Arial"/>
        </w:rPr>
        <w:t xml:space="preserve"> has reasonable cause to insist on proof. It will not be used as the default. No data will be kept by the </w:t>
      </w:r>
      <w:r w:rsidR="00AE1592" w:rsidRPr="00082B84">
        <w:rPr>
          <w:rFonts w:ascii="Arial" w:hAnsi="Arial" w:cs="Arial"/>
        </w:rPr>
        <w:t>school</w:t>
      </w:r>
      <w:r w:rsidR="4E94B200" w:rsidRPr="00082B84">
        <w:rPr>
          <w:rFonts w:ascii="Arial" w:hAnsi="Arial" w:cs="Arial"/>
        </w:rPr>
        <w:t xml:space="preserve"> where such proof is provided.</w:t>
      </w:r>
    </w:p>
    <w:p w14:paraId="70125683" w14:textId="00F3B411" w:rsidR="66E2993F" w:rsidRPr="00082B84" w:rsidRDefault="00AE1592" w:rsidP="00AE1592">
      <w:pPr>
        <w:rPr>
          <w:rFonts w:ascii="Arial" w:eastAsia="Aptos" w:hAnsi="Arial" w:cs="Arial"/>
          <w:sz w:val="28"/>
          <w:szCs w:val="28"/>
        </w:rPr>
      </w:pPr>
      <w:r w:rsidRPr="00082B84">
        <w:rPr>
          <w:rFonts w:ascii="Arial" w:eastAsia="Aptos" w:hAnsi="Arial" w:cs="Arial"/>
          <w:b/>
          <w:bCs/>
          <w:sz w:val="28"/>
          <w:szCs w:val="28"/>
          <w:u w:val="single"/>
        </w:rPr>
        <w:t xml:space="preserve">6. </w:t>
      </w:r>
      <w:r w:rsidR="66E2993F" w:rsidRPr="00082B84">
        <w:rPr>
          <w:rFonts w:ascii="Arial" w:eastAsia="Aptos" w:hAnsi="Arial" w:cs="Arial"/>
          <w:b/>
          <w:bCs/>
          <w:sz w:val="28"/>
          <w:szCs w:val="28"/>
          <w:u w:val="single"/>
        </w:rPr>
        <w:t xml:space="preserve">Authorised and </w:t>
      </w:r>
      <w:r w:rsidR="00D5144C">
        <w:rPr>
          <w:rFonts w:ascii="Arial" w:eastAsia="Aptos" w:hAnsi="Arial" w:cs="Arial"/>
          <w:b/>
          <w:bCs/>
          <w:sz w:val="28"/>
          <w:szCs w:val="28"/>
          <w:u w:val="single"/>
        </w:rPr>
        <w:t>U</w:t>
      </w:r>
      <w:r w:rsidR="66E2993F" w:rsidRPr="00082B84">
        <w:rPr>
          <w:rFonts w:ascii="Arial" w:eastAsia="Aptos" w:hAnsi="Arial" w:cs="Arial"/>
          <w:b/>
          <w:bCs/>
          <w:sz w:val="28"/>
          <w:szCs w:val="28"/>
          <w:u w:val="single"/>
        </w:rPr>
        <w:t xml:space="preserve">nauthorised </w:t>
      </w:r>
      <w:r w:rsidR="00D5144C">
        <w:rPr>
          <w:rFonts w:ascii="Arial" w:eastAsia="Aptos" w:hAnsi="Arial" w:cs="Arial"/>
          <w:b/>
          <w:bCs/>
          <w:sz w:val="28"/>
          <w:szCs w:val="28"/>
          <w:u w:val="single"/>
        </w:rPr>
        <w:t>A</w:t>
      </w:r>
      <w:r w:rsidR="66E2993F" w:rsidRPr="00082B84">
        <w:rPr>
          <w:rFonts w:ascii="Arial" w:eastAsia="Aptos" w:hAnsi="Arial" w:cs="Arial"/>
          <w:b/>
          <w:bCs/>
          <w:sz w:val="28"/>
          <w:szCs w:val="28"/>
          <w:u w:val="single"/>
        </w:rPr>
        <w:t>bsences</w:t>
      </w:r>
      <w:r w:rsidR="66E2993F" w:rsidRPr="00082B84">
        <w:rPr>
          <w:rFonts w:ascii="Arial" w:eastAsia="Aptos" w:hAnsi="Arial" w:cs="Arial"/>
          <w:sz w:val="28"/>
          <w:szCs w:val="28"/>
        </w:rPr>
        <w:t xml:space="preserve"> </w:t>
      </w:r>
    </w:p>
    <w:p w14:paraId="287F4301" w14:textId="4D9D1F39" w:rsidR="66E2993F" w:rsidRPr="00082B84" w:rsidRDefault="66E2993F" w:rsidP="00B70503">
      <w:pPr>
        <w:jc w:val="both"/>
        <w:rPr>
          <w:rFonts w:ascii="Arial" w:hAnsi="Arial" w:cs="Arial"/>
        </w:rPr>
      </w:pPr>
      <w:r w:rsidRPr="00082B84">
        <w:rPr>
          <w:rFonts w:ascii="Arial" w:eastAsia="Aptos" w:hAnsi="Arial" w:cs="Arial"/>
        </w:rPr>
        <w:t xml:space="preserve">We follow the guidance on persistent and severe absence as outlined in </w:t>
      </w:r>
      <w:r w:rsidR="5B3E8891" w:rsidRPr="00082B84">
        <w:rPr>
          <w:rFonts w:ascii="Arial" w:eastAsia="Aptos" w:hAnsi="Arial" w:cs="Arial"/>
        </w:rPr>
        <w:t>chapter</w:t>
      </w:r>
      <w:r w:rsidRPr="00082B84">
        <w:rPr>
          <w:rFonts w:ascii="Arial" w:eastAsia="Aptos" w:hAnsi="Arial" w:cs="Arial"/>
        </w:rPr>
        <w:t xml:space="preserve"> 5 of Working Together. Authorised absence is where the academy accepts there is good reason for an absence. Consideration for an authorised absence requires a written or telephone communication, from the parent. Parents are asked to notify the academy as soon as possible. Children who return to school following an absence without an explanation will be deemed to have had an ‘unauthorised absence’ until a suitable explanation has been given. Absence is then coded according to the cause (</w:t>
      </w:r>
      <w:r w:rsidR="00B80C28" w:rsidRPr="00082B84">
        <w:rPr>
          <w:rFonts w:ascii="Arial" w:eastAsia="Aptos" w:hAnsi="Arial" w:cs="Arial"/>
        </w:rPr>
        <w:t>A</w:t>
      </w:r>
      <w:r w:rsidRPr="00082B84">
        <w:rPr>
          <w:rFonts w:ascii="Arial" w:eastAsia="Aptos" w:hAnsi="Arial" w:cs="Arial"/>
        </w:rPr>
        <w:t xml:space="preserve">ppendix 1). </w:t>
      </w:r>
    </w:p>
    <w:p w14:paraId="48A46C01" w14:textId="7EC5F99F" w:rsidR="66E2993F" w:rsidRPr="00082B84" w:rsidRDefault="66E2993F" w:rsidP="00B70503">
      <w:pPr>
        <w:jc w:val="both"/>
        <w:rPr>
          <w:rFonts w:ascii="Arial" w:hAnsi="Arial" w:cs="Arial"/>
        </w:rPr>
      </w:pPr>
      <w:r w:rsidRPr="00082B84">
        <w:rPr>
          <w:rFonts w:ascii="Arial" w:eastAsia="Aptos" w:hAnsi="Arial" w:cs="Arial"/>
        </w:rPr>
        <w:t xml:space="preserve">Examples of absence that might be authorised are: </w:t>
      </w:r>
    </w:p>
    <w:p w14:paraId="15C14905" w14:textId="05E70FE7" w:rsidR="66E2993F" w:rsidRPr="00082B84" w:rsidRDefault="66E2993F" w:rsidP="00B70503">
      <w:pPr>
        <w:pStyle w:val="ListParagraph"/>
        <w:numPr>
          <w:ilvl w:val="0"/>
          <w:numId w:val="11"/>
        </w:numPr>
        <w:jc w:val="both"/>
        <w:rPr>
          <w:rFonts w:ascii="Arial" w:hAnsi="Arial" w:cs="Arial"/>
        </w:rPr>
      </w:pPr>
      <w:r w:rsidRPr="00082B84">
        <w:rPr>
          <w:rFonts w:ascii="Arial" w:eastAsia="Aptos" w:hAnsi="Arial" w:cs="Arial"/>
        </w:rPr>
        <w:t xml:space="preserve">an absence caused by genuine illness or other unavoidable cause </w:t>
      </w:r>
    </w:p>
    <w:p w14:paraId="57BDC9ED" w14:textId="47B51BE0" w:rsidR="66E2993F" w:rsidRPr="00082B84" w:rsidRDefault="66E2993F" w:rsidP="00B70503">
      <w:pPr>
        <w:pStyle w:val="ListParagraph"/>
        <w:numPr>
          <w:ilvl w:val="0"/>
          <w:numId w:val="11"/>
        </w:numPr>
        <w:jc w:val="both"/>
        <w:rPr>
          <w:rFonts w:ascii="Arial" w:hAnsi="Arial" w:cs="Arial"/>
        </w:rPr>
      </w:pPr>
      <w:r w:rsidRPr="00082B84">
        <w:rPr>
          <w:rFonts w:ascii="Arial" w:eastAsia="Aptos" w:hAnsi="Arial" w:cs="Arial"/>
        </w:rPr>
        <w:t xml:space="preserve">an absence for an agreed religious observance by the religious body to which the parents belong </w:t>
      </w:r>
    </w:p>
    <w:p w14:paraId="1AA4490C" w14:textId="0DB6AF92" w:rsidR="66E2993F" w:rsidRPr="00082B84" w:rsidRDefault="66E2993F" w:rsidP="00B70503">
      <w:pPr>
        <w:pStyle w:val="ListParagraph"/>
        <w:numPr>
          <w:ilvl w:val="0"/>
          <w:numId w:val="11"/>
        </w:numPr>
        <w:jc w:val="both"/>
        <w:rPr>
          <w:rFonts w:ascii="Arial" w:hAnsi="Arial" w:cs="Arial"/>
        </w:rPr>
      </w:pPr>
      <w:r w:rsidRPr="00082B84">
        <w:rPr>
          <w:rFonts w:ascii="Arial" w:eastAsia="Aptos" w:hAnsi="Arial" w:cs="Arial"/>
        </w:rPr>
        <w:t>family bereavement</w:t>
      </w:r>
    </w:p>
    <w:p w14:paraId="73FF27EC" w14:textId="0CAF4DD1" w:rsidR="66E2993F" w:rsidRPr="00082B84" w:rsidRDefault="66E2993F" w:rsidP="00B70503">
      <w:pPr>
        <w:pStyle w:val="ListParagraph"/>
        <w:numPr>
          <w:ilvl w:val="0"/>
          <w:numId w:val="11"/>
        </w:numPr>
        <w:jc w:val="both"/>
        <w:rPr>
          <w:rFonts w:ascii="Arial" w:hAnsi="Arial" w:cs="Arial"/>
        </w:rPr>
      </w:pPr>
      <w:r w:rsidRPr="00082B84">
        <w:rPr>
          <w:rFonts w:ascii="Arial" w:eastAsia="Aptos" w:hAnsi="Arial" w:cs="Arial"/>
        </w:rPr>
        <w:t>situations where the academy authorises absence e.g. study leave, work experience, interviews, and special occasions such as theatre/sporting/musical performance</w:t>
      </w:r>
    </w:p>
    <w:p w14:paraId="2337E634" w14:textId="40E37F6A" w:rsidR="66E2993F" w:rsidRPr="00082B84" w:rsidRDefault="66E2993F" w:rsidP="00B70503">
      <w:pPr>
        <w:pStyle w:val="ListParagraph"/>
        <w:numPr>
          <w:ilvl w:val="0"/>
          <w:numId w:val="11"/>
        </w:numPr>
        <w:jc w:val="both"/>
        <w:rPr>
          <w:rFonts w:ascii="Arial" w:hAnsi="Arial" w:cs="Arial"/>
        </w:rPr>
      </w:pPr>
      <w:r w:rsidRPr="00082B84">
        <w:rPr>
          <w:rFonts w:ascii="Arial" w:eastAsia="Aptos" w:hAnsi="Arial" w:cs="Arial"/>
        </w:rPr>
        <w:t>medical appointments where proof is available</w:t>
      </w:r>
    </w:p>
    <w:p w14:paraId="6B71039D" w14:textId="3C679DBE" w:rsidR="66E2993F" w:rsidRPr="00082B84" w:rsidRDefault="5EE02DA1" w:rsidP="00B70503">
      <w:pPr>
        <w:pStyle w:val="ListParagraph"/>
        <w:numPr>
          <w:ilvl w:val="0"/>
          <w:numId w:val="11"/>
        </w:numPr>
        <w:jc w:val="both"/>
        <w:rPr>
          <w:rFonts w:ascii="Arial" w:hAnsi="Arial" w:cs="Arial"/>
        </w:rPr>
      </w:pPr>
      <w:r w:rsidRPr="00082B84">
        <w:rPr>
          <w:rFonts w:ascii="Arial" w:eastAsia="Aptos" w:hAnsi="Arial" w:cs="Arial"/>
        </w:rPr>
        <w:t>Suspension</w:t>
      </w:r>
      <w:r w:rsidR="66E2993F" w:rsidRPr="00082B84">
        <w:rPr>
          <w:rFonts w:ascii="Arial" w:eastAsia="Aptos" w:hAnsi="Arial" w:cs="Arial"/>
        </w:rPr>
        <w:t xml:space="preserve"> </w:t>
      </w:r>
    </w:p>
    <w:p w14:paraId="7EFE9444" w14:textId="77777777" w:rsidR="00AE1592" w:rsidRPr="00082B84" w:rsidRDefault="00AE1592" w:rsidP="3C2C52F8">
      <w:pPr>
        <w:rPr>
          <w:rFonts w:ascii="Arial" w:eastAsia="Aptos" w:hAnsi="Arial" w:cs="Arial"/>
        </w:rPr>
      </w:pPr>
    </w:p>
    <w:p w14:paraId="1272D7F6" w14:textId="4E60FC3C" w:rsidR="66E2993F" w:rsidRPr="00082B84" w:rsidRDefault="66E2993F" w:rsidP="00B70503">
      <w:pPr>
        <w:jc w:val="both"/>
        <w:rPr>
          <w:rFonts w:ascii="Arial" w:hAnsi="Arial" w:cs="Arial"/>
        </w:rPr>
      </w:pPr>
      <w:r w:rsidRPr="00082B84">
        <w:rPr>
          <w:rFonts w:ascii="Arial" w:eastAsia="Aptos" w:hAnsi="Arial" w:cs="Arial"/>
        </w:rPr>
        <w:lastRenderedPageBreak/>
        <w:t xml:space="preserve">Where explanations are not forthcoming, the explanations are deemed unacceptable, or unreliable; these will be explored by the </w:t>
      </w:r>
      <w:r w:rsidR="00AE1592" w:rsidRPr="00082B84">
        <w:rPr>
          <w:rFonts w:ascii="Arial" w:eastAsia="Aptos" w:hAnsi="Arial" w:cs="Arial"/>
        </w:rPr>
        <w:t>school and</w:t>
      </w:r>
      <w:r w:rsidRPr="00082B84">
        <w:rPr>
          <w:rFonts w:ascii="Arial" w:eastAsia="Aptos" w:hAnsi="Arial" w:cs="Arial"/>
        </w:rPr>
        <w:t xml:space="preserve"> where appropriate</w:t>
      </w:r>
      <w:r w:rsidR="00AE1592" w:rsidRPr="00082B84">
        <w:rPr>
          <w:rFonts w:ascii="Arial" w:eastAsia="Aptos" w:hAnsi="Arial" w:cs="Arial"/>
        </w:rPr>
        <w:t>,</w:t>
      </w:r>
      <w:r w:rsidRPr="00082B84">
        <w:rPr>
          <w:rFonts w:ascii="Arial" w:eastAsia="Aptos" w:hAnsi="Arial" w:cs="Arial"/>
        </w:rPr>
        <w:t xml:space="preserve"> recorded as ‘unauthorised’. Examples might include: This list is NOT exhaustive. </w:t>
      </w:r>
    </w:p>
    <w:p w14:paraId="43519406" w14:textId="69F63079" w:rsidR="66E2993F" w:rsidRPr="00082B84" w:rsidRDefault="00AE1592" w:rsidP="00B70503">
      <w:pPr>
        <w:pStyle w:val="ListParagraph"/>
        <w:numPr>
          <w:ilvl w:val="0"/>
          <w:numId w:val="11"/>
        </w:numPr>
        <w:jc w:val="both"/>
        <w:rPr>
          <w:rFonts w:ascii="Arial" w:hAnsi="Arial" w:cs="Arial"/>
        </w:rPr>
      </w:pPr>
      <w:r w:rsidRPr="00082B84">
        <w:rPr>
          <w:rFonts w:ascii="Arial" w:eastAsia="Aptos" w:hAnsi="Arial" w:cs="Arial"/>
        </w:rPr>
        <w:t>Helping out at home/</w:t>
      </w:r>
      <w:r w:rsidR="66E2993F" w:rsidRPr="00082B84">
        <w:rPr>
          <w:rFonts w:ascii="Arial" w:eastAsia="Aptos" w:hAnsi="Arial" w:cs="Arial"/>
        </w:rPr>
        <w:t xml:space="preserve">caring for younger siblings </w:t>
      </w:r>
    </w:p>
    <w:p w14:paraId="02FCEA47" w14:textId="58543314" w:rsidR="66E2993F" w:rsidRPr="00082B84" w:rsidRDefault="66E2993F" w:rsidP="00B70503">
      <w:pPr>
        <w:pStyle w:val="ListParagraph"/>
        <w:numPr>
          <w:ilvl w:val="0"/>
          <w:numId w:val="11"/>
        </w:numPr>
        <w:jc w:val="both"/>
        <w:rPr>
          <w:rFonts w:ascii="Arial" w:hAnsi="Arial" w:cs="Arial"/>
        </w:rPr>
      </w:pPr>
      <w:r w:rsidRPr="00082B84">
        <w:rPr>
          <w:rFonts w:ascii="Arial" w:eastAsia="Aptos" w:hAnsi="Arial" w:cs="Arial"/>
        </w:rPr>
        <w:t>shopping</w:t>
      </w:r>
    </w:p>
    <w:p w14:paraId="482C4FD9" w14:textId="6D3E95B9" w:rsidR="66E2993F" w:rsidRPr="00082B84" w:rsidRDefault="66E2993F" w:rsidP="00B70503">
      <w:pPr>
        <w:pStyle w:val="ListParagraph"/>
        <w:numPr>
          <w:ilvl w:val="0"/>
          <w:numId w:val="11"/>
        </w:numPr>
        <w:jc w:val="both"/>
        <w:rPr>
          <w:rFonts w:ascii="Arial" w:hAnsi="Arial" w:cs="Arial"/>
        </w:rPr>
      </w:pPr>
      <w:r w:rsidRPr="00082B84">
        <w:rPr>
          <w:rFonts w:ascii="Arial" w:eastAsia="Aptos" w:hAnsi="Arial" w:cs="Arial"/>
        </w:rPr>
        <w:t>lateness</w:t>
      </w:r>
    </w:p>
    <w:p w14:paraId="38DE6A23" w14:textId="4FBAE094" w:rsidR="66E2993F" w:rsidRPr="00082B84" w:rsidRDefault="66E2993F" w:rsidP="00B70503">
      <w:pPr>
        <w:pStyle w:val="ListParagraph"/>
        <w:numPr>
          <w:ilvl w:val="0"/>
          <w:numId w:val="11"/>
        </w:numPr>
        <w:jc w:val="both"/>
        <w:rPr>
          <w:rFonts w:ascii="Arial" w:hAnsi="Arial" w:cs="Arial"/>
        </w:rPr>
      </w:pPr>
      <w:r w:rsidRPr="00082B84">
        <w:rPr>
          <w:rFonts w:ascii="Arial" w:eastAsia="Aptos" w:hAnsi="Arial" w:cs="Arial"/>
        </w:rPr>
        <w:t xml:space="preserve">holidays </w:t>
      </w:r>
    </w:p>
    <w:p w14:paraId="77FF057A" w14:textId="3A459438" w:rsidR="66E2993F" w:rsidRPr="00082B84" w:rsidRDefault="66E2993F" w:rsidP="00B70503">
      <w:pPr>
        <w:pStyle w:val="ListParagraph"/>
        <w:numPr>
          <w:ilvl w:val="0"/>
          <w:numId w:val="11"/>
        </w:numPr>
        <w:jc w:val="both"/>
        <w:rPr>
          <w:rFonts w:ascii="Arial" w:hAnsi="Arial" w:cs="Arial"/>
        </w:rPr>
      </w:pPr>
      <w:r w:rsidRPr="00082B84">
        <w:rPr>
          <w:rFonts w:ascii="Arial" w:eastAsia="Aptos" w:hAnsi="Arial" w:cs="Arial"/>
        </w:rPr>
        <w:t xml:space="preserve">day trips </w:t>
      </w:r>
    </w:p>
    <w:p w14:paraId="3AB33527" w14:textId="6C66E9C3" w:rsidR="66E2993F" w:rsidRPr="00082B84" w:rsidRDefault="66E2993F" w:rsidP="00B70503">
      <w:pPr>
        <w:pStyle w:val="ListParagraph"/>
        <w:numPr>
          <w:ilvl w:val="0"/>
          <w:numId w:val="11"/>
        </w:numPr>
        <w:jc w:val="both"/>
        <w:rPr>
          <w:rFonts w:ascii="Arial" w:hAnsi="Arial" w:cs="Arial"/>
        </w:rPr>
      </w:pPr>
      <w:r w:rsidRPr="00082B84">
        <w:rPr>
          <w:rFonts w:ascii="Arial" w:eastAsia="Aptos" w:hAnsi="Arial" w:cs="Arial"/>
        </w:rPr>
        <w:t>birthdays</w:t>
      </w:r>
    </w:p>
    <w:p w14:paraId="7AFDE366" w14:textId="77777777" w:rsidR="000C16AC" w:rsidRPr="00082B84" w:rsidRDefault="66E2993F" w:rsidP="00B70503">
      <w:pPr>
        <w:jc w:val="both"/>
        <w:rPr>
          <w:rFonts w:ascii="Arial" w:hAnsi="Arial" w:cs="Arial"/>
        </w:rPr>
      </w:pPr>
      <w:r w:rsidRPr="00082B84">
        <w:rPr>
          <w:rFonts w:ascii="Arial" w:eastAsia="Aptos" w:hAnsi="Arial" w:cs="Arial"/>
        </w:rPr>
        <w:t xml:space="preserve">If an absence is deemed as unauthorised this may result in the issuing of a </w:t>
      </w:r>
      <w:r w:rsidR="00AE1592" w:rsidRPr="00082B84">
        <w:rPr>
          <w:rFonts w:ascii="Arial" w:eastAsia="Aptos" w:hAnsi="Arial" w:cs="Arial"/>
        </w:rPr>
        <w:t xml:space="preserve">fixed </w:t>
      </w:r>
      <w:r w:rsidRPr="00082B84">
        <w:rPr>
          <w:rFonts w:ascii="Arial" w:eastAsia="Aptos" w:hAnsi="Arial" w:cs="Arial"/>
        </w:rPr>
        <w:t xml:space="preserve">penalty notice (FPN) or other legal interventions outlined in </w:t>
      </w:r>
      <w:r w:rsidR="00AE1592" w:rsidRPr="00082B84">
        <w:rPr>
          <w:rFonts w:ascii="Arial" w:eastAsia="Aptos" w:hAnsi="Arial" w:cs="Arial"/>
        </w:rPr>
        <w:t>C</w:t>
      </w:r>
      <w:r w:rsidR="24FAEA8B" w:rsidRPr="00082B84">
        <w:rPr>
          <w:rFonts w:ascii="Arial" w:eastAsia="Aptos" w:hAnsi="Arial" w:cs="Arial"/>
        </w:rPr>
        <w:t xml:space="preserve">hapter </w:t>
      </w:r>
      <w:r w:rsidR="00AE1592" w:rsidRPr="00082B84">
        <w:rPr>
          <w:rFonts w:ascii="Arial" w:eastAsia="Aptos" w:hAnsi="Arial" w:cs="Arial"/>
        </w:rPr>
        <w:t>6 of ‘Working Together to Improve School A</w:t>
      </w:r>
      <w:r w:rsidRPr="00082B84">
        <w:rPr>
          <w:rFonts w:ascii="Arial" w:eastAsia="Aptos" w:hAnsi="Arial" w:cs="Arial"/>
        </w:rPr>
        <w:t xml:space="preserve">ttendance’, including parenting contracts, education supervision orders and parenting orders. We recognise that attendance below 90% is poor and a child below this figure is treated as a persistent absentee (PA) by all </w:t>
      </w:r>
      <w:r w:rsidR="00AE1592" w:rsidRPr="00082B84">
        <w:rPr>
          <w:rFonts w:ascii="Arial" w:eastAsia="Aptos" w:hAnsi="Arial" w:cs="Arial"/>
        </w:rPr>
        <w:t>schools</w:t>
      </w:r>
      <w:r w:rsidRPr="00082B84">
        <w:rPr>
          <w:rFonts w:ascii="Arial" w:eastAsia="Aptos" w:hAnsi="Arial" w:cs="Arial"/>
        </w:rPr>
        <w:t xml:space="preserve"> and the DfE (Department for Education). </w:t>
      </w:r>
    </w:p>
    <w:p w14:paraId="1DDBB8FA" w14:textId="35182987" w:rsidR="39B19F48" w:rsidRPr="00082B84" w:rsidRDefault="39B19F48" w:rsidP="00B70503">
      <w:pPr>
        <w:jc w:val="both"/>
        <w:rPr>
          <w:rFonts w:ascii="Arial" w:hAnsi="Arial" w:cs="Arial"/>
        </w:rPr>
      </w:pPr>
      <w:r w:rsidRPr="00082B84">
        <w:rPr>
          <w:rFonts w:ascii="Arial" w:eastAsia="Aptos" w:hAnsi="Arial" w:cs="Arial"/>
          <w:b/>
          <w:bCs/>
        </w:rPr>
        <w:t>Requests for Planned Absence</w:t>
      </w:r>
    </w:p>
    <w:p w14:paraId="5A44E6FD" w14:textId="1755CEE6" w:rsidR="39B19F48" w:rsidRPr="00082B84" w:rsidRDefault="39B19F48" w:rsidP="00B70503">
      <w:pPr>
        <w:jc w:val="both"/>
        <w:rPr>
          <w:rFonts w:ascii="Arial" w:eastAsia="Aptos" w:hAnsi="Arial" w:cs="Arial"/>
        </w:rPr>
      </w:pPr>
      <w:r w:rsidRPr="00082B84">
        <w:rPr>
          <w:rFonts w:ascii="Arial" w:eastAsia="Aptos" w:hAnsi="Arial" w:cs="Arial"/>
        </w:rPr>
        <w:t>A leave of absence may be requested and will be granted if the circumstances are exceptional. Requests must be made to the school in writing</w:t>
      </w:r>
      <w:r w:rsidR="7DF72395" w:rsidRPr="00082B84">
        <w:rPr>
          <w:rFonts w:ascii="Arial" w:eastAsia="Aptos" w:hAnsi="Arial" w:cs="Arial"/>
        </w:rPr>
        <w:t>, at least two weeks prior to the date required</w:t>
      </w:r>
      <w:r w:rsidR="315DFD0D" w:rsidRPr="00082B84">
        <w:rPr>
          <w:rFonts w:ascii="Arial" w:eastAsia="Aptos" w:hAnsi="Arial" w:cs="Arial"/>
        </w:rPr>
        <w:t xml:space="preserve"> where possible</w:t>
      </w:r>
      <w:r w:rsidR="7DF72395" w:rsidRPr="00082B84">
        <w:rPr>
          <w:rFonts w:ascii="Arial" w:eastAsia="Aptos" w:hAnsi="Arial" w:cs="Arial"/>
        </w:rPr>
        <w:t xml:space="preserve">, to give the school sufficient time to consider the request and </w:t>
      </w:r>
      <w:r w:rsidR="2E853E78" w:rsidRPr="00082B84">
        <w:rPr>
          <w:rFonts w:ascii="Arial" w:eastAsia="Aptos" w:hAnsi="Arial" w:cs="Arial"/>
        </w:rPr>
        <w:t>respond</w:t>
      </w:r>
      <w:r w:rsidR="666FBEE3" w:rsidRPr="00082B84">
        <w:rPr>
          <w:rFonts w:ascii="Arial" w:eastAsia="Aptos" w:hAnsi="Arial" w:cs="Arial"/>
        </w:rPr>
        <w:t>. Evidence of exceptional circumstances may be requested. Where leave is t</w:t>
      </w:r>
      <w:r w:rsidR="33FD1DC4" w:rsidRPr="00082B84">
        <w:rPr>
          <w:rFonts w:ascii="Arial" w:eastAsia="Aptos" w:hAnsi="Arial" w:cs="Arial"/>
        </w:rPr>
        <w:t>aken which has not been granted, this will be marked as an unauthorised absence on the pupil’s register.</w:t>
      </w:r>
    </w:p>
    <w:p w14:paraId="0BB30490" w14:textId="52BA173D" w:rsidR="22D15419" w:rsidRPr="00082B84" w:rsidRDefault="001715E4" w:rsidP="00B70503">
      <w:pPr>
        <w:jc w:val="both"/>
        <w:rPr>
          <w:rFonts w:ascii="Arial" w:eastAsia="Aptos" w:hAnsi="Arial" w:cs="Arial"/>
          <w:b/>
          <w:bCs/>
        </w:rPr>
      </w:pPr>
      <w:r w:rsidRPr="00082B84">
        <w:rPr>
          <w:rFonts w:ascii="Arial" w:eastAsia="Aptos" w:hAnsi="Arial" w:cs="Arial"/>
          <w:b/>
          <w:bCs/>
        </w:rPr>
        <w:t>Family H</w:t>
      </w:r>
      <w:r w:rsidR="22D15419" w:rsidRPr="00082B84">
        <w:rPr>
          <w:rFonts w:ascii="Arial" w:eastAsia="Aptos" w:hAnsi="Arial" w:cs="Arial"/>
          <w:b/>
          <w:bCs/>
        </w:rPr>
        <w:t>olidays</w:t>
      </w:r>
    </w:p>
    <w:p w14:paraId="28F17160" w14:textId="5B185506" w:rsidR="22D15419" w:rsidRPr="00082B84" w:rsidRDefault="22D15419" w:rsidP="00B70503">
      <w:pPr>
        <w:jc w:val="both"/>
        <w:rPr>
          <w:rFonts w:ascii="Arial" w:eastAsia="Aptos" w:hAnsi="Arial" w:cs="Arial"/>
        </w:rPr>
      </w:pPr>
      <w:r w:rsidRPr="00082B84">
        <w:rPr>
          <w:rFonts w:ascii="Arial" w:eastAsia="Aptos" w:hAnsi="Arial" w:cs="Arial"/>
        </w:rPr>
        <w:t xml:space="preserve">Parents/carers are </w:t>
      </w:r>
      <w:r w:rsidRPr="00082B84">
        <w:rPr>
          <w:rFonts w:ascii="Arial" w:eastAsia="Aptos" w:hAnsi="Arial" w:cs="Arial"/>
          <w:u w:val="single"/>
        </w:rPr>
        <w:t>not</w:t>
      </w:r>
      <w:r w:rsidRPr="00082B84">
        <w:rPr>
          <w:rFonts w:ascii="Arial" w:eastAsia="Aptos" w:hAnsi="Arial" w:cs="Arial"/>
        </w:rPr>
        <w:t xml:space="preserve"> entitled to remove children from school for holidays during term time. Where parents consider that there may be exceptional circumstances, this should be submitted in writing,</w:t>
      </w:r>
      <w:r w:rsidR="76064FA4" w:rsidRPr="00082B84">
        <w:rPr>
          <w:rFonts w:ascii="Arial" w:eastAsia="Aptos" w:hAnsi="Arial" w:cs="Arial"/>
        </w:rPr>
        <w:t xml:space="preserve"> as outlined above.</w:t>
      </w:r>
      <w:r w:rsidR="47666631" w:rsidRPr="00082B84">
        <w:rPr>
          <w:rFonts w:ascii="Arial" w:eastAsia="Aptos" w:hAnsi="Arial" w:cs="Arial"/>
        </w:rPr>
        <w:t xml:space="preserve"> </w:t>
      </w:r>
    </w:p>
    <w:p w14:paraId="761705E7" w14:textId="302675FD" w:rsidR="22D15419" w:rsidRPr="00082B84" w:rsidRDefault="22D15419" w:rsidP="00B70503">
      <w:pPr>
        <w:jc w:val="both"/>
        <w:rPr>
          <w:rFonts w:ascii="Arial" w:eastAsia="Aptos" w:hAnsi="Arial" w:cs="Arial"/>
        </w:rPr>
      </w:pPr>
      <w:r w:rsidRPr="00082B84">
        <w:rPr>
          <w:rFonts w:ascii="Arial" w:eastAsia="Aptos" w:hAnsi="Arial" w:cs="Arial"/>
        </w:rPr>
        <w:t>If you take your child on holiday during term</w:t>
      </w:r>
      <w:r w:rsidR="1766C40E" w:rsidRPr="00082B84">
        <w:rPr>
          <w:rFonts w:ascii="Arial" w:eastAsia="Aptos" w:hAnsi="Arial" w:cs="Arial"/>
        </w:rPr>
        <w:t xml:space="preserve"> time, without authorisation, </w:t>
      </w:r>
      <w:r w:rsidRPr="00082B84">
        <w:rPr>
          <w:rFonts w:ascii="Arial" w:eastAsia="Aptos" w:hAnsi="Arial" w:cs="Arial"/>
        </w:rPr>
        <w:t xml:space="preserve">you may be liable for a </w:t>
      </w:r>
      <w:r w:rsidR="000C16AC" w:rsidRPr="00082B84">
        <w:rPr>
          <w:rFonts w:ascii="Arial" w:eastAsia="Aptos" w:hAnsi="Arial" w:cs="Arial"/>
        </w:rPr>
        <w:t xml:space="preserve">fixed </w:t>
      </w:r>
      <w:r w:rsidRPr="00082B84">
        <w:rPr>
          <w:rFonts w:ascii="Arial" w:eastAsia="Aptos" w:hAnsi="Arial" w:cs="Arial"/>
        </w:rPr>
        <w:t>penalty notic</w:t>
      </w:r>
      <w:r w:rsidR="07E50073" w:rsidRPr="00082B84">
        <w:rPr>
          <w:rFonts w:ascii="Arial" w:eastAsia="Aptos" w:hAnsi="Arial" w:cs="Arial"/>
        </w:rPr>
        <w:t>e.</w:t>
      </w:r>
    </w:p>
    <w:p w14:paraId="1D0D3F33" w14:textId="1F6A0197" w:rsidR="66E2993F" w:rsidRPr="00082B84" w:rsidRDefault="000C16AC" w:rsidP="00B70503">
      <w:pPr>
        <w:jc w:val="both"/>
        <w:rPr>
          <w:rFonts w:ascii="Arial" w:hAnsi="Arial" w:cs="Arial"/>
        </w:rPr>
      </w:pPr>
      <w:r w:rsidRPr="00082B84">
        <w:rPr>
          <w:rFonts w:ascii="Arial" w:eastAsia="Aptos" w:hAnsi="Arial" w:cs="Arial"/>
          <w:b/>
          <w:bCs/>
        </w:rPr>
        <w:t>S</w:t>
      </w:r>
      <w:r w:rsidR="001715E4" w:rsidRPr="00082B84">
        <w:rPr>
          <w:rFonts w:ascii="Arial" w:eastAsia="Aptos" w:hAnsi="Arial" w:cs="Arial"/>
          <w:b/>
          <w:bCs/>
        </w:rPr>
        <w:t>evere A</w:t>
      </w:r>
      <w:r w:rsidR="66E2993F" w:rsidRPr="00082B84">
        <w:rPr>
          <w:rFonts w:ascii="Arial" w:eastAsia="Aptos" w:hAnsi="Arial" w:cs="Arial"/>
          <w:b/>
          <w:bCs/>
        </w:rPr>
        <w:t>bsence</w:t>
      </w:r>
      <w:r w:rsidR="66E2993F" w:rsidRPr="00082B84">
        <w:rPr>
          <w:rFonts w:ascii="Arial" w:eastAsia="Aptos" w:hAnsi="Arial" w:cs="Arial"/>
        </w:rPr>
        <w:t xml:space="preserve"> </w:t>
      </w:r>
    </w:p>
    <w:p w14:paraId="27A28DBC" w14:textId="77777777" w:rsidR="00D5144C" w:rsidRDefault="66E2993F" w:rsidP="00B70503">
      <w:pPr>
        <w:jc w:val="both"/>
        <w:rPr>
          <w:rFonts w:ascii="Arial" w:eastAsia="Aptos" w:hAnsi="Arial" w:cs="Arial"/>
        </w:rPr>
      </w:pPr>
      <w:r w:rsidRPr="00082B84">
        <w:rPr>
          <w:rFonts w:ascii="Arial" w:eastAsia="Aptos" w:hAnsi="Arial" w:cs="Arial"/>
        </w:rPr>
        <w:t xml:space="preserve">Focused monitoring and intervention will be given to pupils who are absent from our academies for more time than they are present (those missing 50% or more of school). These are classed as severely absent pupils. We recognise that these children may find it more difficult to be in school or face bigger barriers to their regular attendance and as such are likely to need more intensive support. </w:t>
      </w:r>
      <w:r w:rsidR="5F8EF33B" w:rsidRPr="00082B84">
        <w:rPr>
          <w:rFonts w:ascii="Arial" w:eastAsia="Aptos" w:hAnsi="Arial" w:cs="Arial"/>
        </w:rPr>
        <w:t xml:space="preserve">Therefore, </w:t>
      </w:r>
      <w:r w:rsidR="5A89E74A" w:rsidRPr="00082B84">
        <w:rPr>
          <w:rFonts w:ascii="Arial" w:eastAsia="Aptos" w:hAnsi="Arial" w:cs="Arial"/>
        </w:rPr>
        <w:t xml:space="preserve">we may seek interventions from </w:t>
      </w:r>
      <w:r w:rsidR="46447860" w:rsidRPr="00082B84">
        <w:rPr>
          <w:rFonts w:ascii="Arial" w:eastAsia="Aptos" w:hAnsi="Arial" w:cs="Arial"/>
        </w:rPr>
        <w:t xml:space="preserve">wider support services to remove the barriers to attendance. </w:t>
      </w:r>
    </w:p>
    <w:p w14:paraId="15D00557" w14:textId="204F920C" w:rsidR="66E2993F" w:rsidRPr="00082B84" w:rsidRDefault="46447860" w:rsidP="00B70503">
      <w:pPr>
        <w:jc w:val="both"/>
        <w:rPr>
          <w:rFonts w:ascii="Arial" w:eastAsia="Aptos" w:hAnsi="Arial" w:cs="Arial"/>
        </w:rPr>
      </w:pPr>
      <w:r w:rsidRPr="00082B84">
        <w:rPr>
          <w:rFonts w:ascii="Arial" w:eastAsia="Aptos" w:hAnsi="Arial" w:cs="Arial"/>
        </w:rPr>
        <w:lastRenderedPageBreak/>
        <w:t>This could include:</w:t>
      </w:r>
    </w:p>
    <w:p w14:paraId="47037BE0" w14:textId="5CB19C7B" w:rsidR="1534AB85" w:rsidRPr="00082B84" w:rsidRDefault="1534AB85" w:rsidP="00B70503">
      <w:pPr>
        <w:pStyle w:val="ListParagraph"/>
        <w:numPr>
          <w:ilvl w:val="0"/>
          <w:numId w:val="20"/>
        </w:numPr>
        <w:jc w:val="both"/>
        <w:rPr>
          <w:rFonts w:ascii="Arial" w:eastAsia="Aptos" w:hAnsi="Arial" w:cs="Arial"/>
        </w:rPr>
      </w:pPr>
      <w:r w:rsidRPr="00082B84">
        <w:rPr>
          <w:rFonts w:ascii="Arial" w:eastAsia="Aptos" w:hAnsi="Arial" w:cs="Arial"/>
        </w:rPr>
        <w:t xml:space="preserve">Education Welfare </w:t>
      </w:r>
    </w:p>
    <w:p w14:paraId="0E68594E" w14:textId="48686B68" w:rsidR="46447860" w:rsidRPr="00082B84" w:rsidRDefault="46447860" w:rsidP="00B70503">
      <w:pPr>
        <w:pStyle w:val="ListParagraph"/>
        <w:numPr>
          <w:ilvl w:val="0"/>
          <w:numId w:val="20"/>
        </w:numPr>
        <w:jc w:val="both"/>
        <w:rPr>
          <w:rFonts w:ascii="Arial" w:eastAsia="Aptos" w:hAnsi="Arial" w:cs="Arial"/>
        </w:rPr>
      </w:pPr>
      <w:r w:rsidRPr="00082B84">
        <w:rPr>
          <w:rFonts w:ascii="Arial" w:eastAsia="Aptos" w:hAnsi="Arial" w:cs="Arial"/>
        </w:rPr>
        <w:t>Early Help</w:t>
      </w:r>
    </w:p>
    <w:p w14:paraId="7A4D9701" w14:textId="0F068A0C" w:rsidR="21885B0A" w:rsidRPr="00082B84" w:rsidRDefault="21885B0A" w:rsidP="00B70503">
      <w:pPr>
        <w:pStyle w:val="ListParagraph"/>
        <w:numPr>
          <w:ilvl w:val="0"/>
          <w:numId w:val="20"/>
        </w:numPr>
        <w:jc w:val="both"/>
        <w:rPr>
          <w:rFonts w:ascii="Arial" w:eastAsia="Aptos" w:hAnsi="Arial" w:cs="Arial"/>
        </w:rPr>
      </w:pPr>
      <w:r w:rsidRPr="00082B84">
        <w:rPr>
          <w:rFonts w:ascii="Arial" w:eastAsia="Aptos" w:hAnsi="Arial" w:cs="Arial"/>
        </w:rPr>
        <w:t>Social Care</w:t>
      </w:r>
    </w:p>
    <w:p w14:paraId="19C40CA1" w14:textId="5F3E9E57" w:rsidR="21885B0A" w:rsidRPr="00082B84" w:rsidRDefault="21885B0A" w:rsidP="00B70503">
      <w:pPr>
        <w:pStyle w:val="ListParagraph"/>
        <w:numPr>
          <w:ilvl w:val="0"/>
          <w:numId w:val="20"/>
        </w:numPr>
        <w:jc w:val="both"/>
        <w:rPr>
          <w:rFonts w:ascii="Arial" w:eastAsia="Aptos" w:hAnsi="Arial" w:cs="Arial"/>
        </w:rPr>
      </w:pPr>
      <w:r w:rsidRPr="00082B84">
        <w:rPr>
          <w:rFonts w:ascii="Arial" w:eastAsia="Aptos" w:hAnsi="Arial" w:cs="Arial"/>
        </w:rPr>
        <w:t>Health Services</w:t>
      </w:r>
    </w:p>
    <w:p w14:paraId="6AF44C3E" w14:textId="13E04BCD" w:rsidR="21885B0A" w:rsidRPr="00082B84" w:rsidRDefault="21885B0A" w:rsidP="00B70503">
      <w:pPr>
        <w:pStyle w:val="ListParagraph"/>
        <w:numPr>
          <w:ilvl w:val="0"/>
          <w:numId w:val="20"/>
        </w:numPr>
        <w:jc w:val="both"/>
        <w:rPr>
          <w:rFonts w:ascii="Arial" w:eastAsia="Aptos" w:hAnsi="Arial" w:cs="Arial"/>
        </w:rPr>
      </w:pPr>
      <w:r w:rsidRPr="00082B84">
        <w:rPr>
          <w:rFonts w:ascii="Arial" w:eastAsia="Aptos" w:hAnsi="Arial" w:cs="Arial"/>
        </w:rPr>
        <w:t>SEND team</w:t>
      </w:r>
    </w:p>
    <w:p w14:paraId="70E4519C" w14:textId="58097569" w:rsidR="66E2993F" w:rsidRPr="00082B84" w:rsidRDefault="66E2993F" w:rsidP="00B70503">
      <w:pPr>
        <w:jc w:val="both"/>
        <w:rPr>
          <w:rFonts w:ascii="Arial" w:hAnsi="Arial" w:cs="Arial"/>
        </w:rPr>
      </w:pPr>
      <w:r w:rsidRPr="00082B84">
        <w:rPr>
          <w:rFonts w:ascii="Arial" w:eastAsia="Aptos" w:hAnsi="Arial" w:cs="Arial"/>
        </w:rPr>
        <w:t>In all cases, we expect our academies to make patterns of both persistent and severe absence a focus of their regular data monitoring and identify pupils and cohorts who need targeted attendance support as quickly as possible.</w:t>
      </w:r>
    </w:p>
    <w:p w14:paraId="376D2E5C" w14:textId="14A2E599" w:rsidR="78B37014" w:rsidRPr="00082B84" w:rsidRDefault="000C16AC" w:rsidP="00B70503">
      <w:pPr>
        <w:jc w:val="both"/>
        <w:rPr>
          <w:rFonts w:ascii="Arial" w:eastAsia="Aptos" w:hAnsi="Arial" w:cs="Arial"/>
          <w:b/>
          <w:bCs/>
          <w:sz w:val="28"/>
          <w:szCs w:val="28"/>
          <w:u w:val="single"/>
        </w:rPr>
      </w:pPr>
      <w:r w:rsidRPr="00082B84">
        <w:rPr>
          <w:rFonts w:ascii="Arial" w:eastAsia="Aptos" w:hAnsi="Arial" w:cs="Arial"/>
          <w:b/>
          <w:bCs/>
          <w:sz w:val="28"/>
          <w:szCs w:val="28"/>
          <w:u w:val="single"/>
        </w:rPr>
        <w:t xml:space="preserve">7. </w:t>
      </w:r>
      <w:r w:rsidR="78B37014" w:rsidRPr="00082B84">
        <w:rPr>
          <w:rFonts w:ascii="Arial" w:eastAsia="Aptos" w:hAnsi="Arial" w:cs="Arial"/>
          <w:b/>
          <w:bCs/>
          <w:sz w:val="28"/>
          <w:szCs w:val="28"/>
          <w:u w:val="single"/>
        </w:rPr>
        <w:t xml:space="preserve">Addressing Attendance and Punctuality Concerns </w:t>
      </w:r>
    </w:p>
    <w:p w14:paraId="2BCDE0A3" w14:textId="0686C4F6" w:rsidR="2AC9E799" w:rsidRPr="00082B84" w:rsidRDefault="78B37014" w:rsidP="00B70503">
      <w:pPr>
        <w:jc w:val="both"/>
        <w:rPr>
          <w:rFonts w:ascii="Arial" w:hAnsi="Arial" w:cs="Arial"/>
        </w:rPr>
      </w:pPr>
      <w:r w:rsidRPr="00082B84">
        <w:rPr>
          <w:rFonts w:ascii="Arial" w:hAnsi="Arial" w:cs="Arial"/>
        </w:rPr>
        <w:t xml:space="preserve">Through working closely in partnership with parents/carers, we aim to establish positive routines for attendance and punctuality from the earliest age. Due to the established impact of lost education on progress and achievement, we will always provide comprehensive support to children and families to endeavour to overcome barriers, but we have a robust response where concerns emerge. These are clearly set out in the local appendix for each </w:t>
      </w:r>
      <w:r w:rsidR="000C16AC" w:rsidRPr="00082B84">
        <w:rPr>
          <w:rFonts w:ascii="Arial" w:hAnsi="Arial" w:cs="Arial"/>
        </w:rPr>
        <w:t>school</w:t>
      </w:r>
      <w:r w:rsidR="27285E7D" w:rsidRPr="00082B84">
        <w:rPr>
          <w:rFonts w:ascii="Arial" w:hAnsi="Arial" w:cs="Arial"/>
        </w:rPr>
        <w:t>.</w:t>
      </w:r>
    </w:p>
    <w:p w14:paraId="5262ECC6" w14:textId="4BC2BF17" w:rsidR="5A15D87E" w:rsidRPr="00082B84" w:rsidRDefault="001715E4" w:rsidP="00B70503">
      <w:pPr>
        <w:jc w:val="both"/>
        <w:rPr>
          <w:rFonts w:ascii="Arial" w:hAnsi="Arial" w:cs="Arial"/>
        </w:rPr>
      </w:pPr>
      <w:r w:rsidRPr="00082B84">
        <w:rPr>
          <w:rFonts w:ascii="Arial" w:hAnsi="Arial" w:cs="Arial"/>
          <w:b/>
          <w:bCs/>
        </w:rPr>
        <w:t>Children Missing f</w:t>
      </w:r>
      <w:r w:rsidR="5A15D87E" w:rsidRPr="00082B84">
        <w:rPr>
          <w:rFonts w:ascii="Arial" w:hAnsi="Arial" w:cs="Arial"/>
          <w:b/>
          <w:bCs/>
        </w:rPr>
        <w:t>rom Education</w:t>
      </w:r>
    </w:p>
    <w:p w14:paraId="029CCF76" w14:textId="0D5CF7AA" w:rsidR="5A15D87E" w:rsidRPr="00082B84" w:rsidRDefault="000C16AC" w:rsidP="00B70503">
      <w:pPr>
        <w:jc w:val="both"/>
        <w:rPr>
          <w:rFonts w:ascii="Arial" w:hAnsi="Arial" w:cs="Arial"/>
        </w:rPr>
      </w:pPr>
      <w:r w:rsidRPr="00082B84">
        <w:rPr>
          <w:rFonts w:ascii="Arial" w:hAnsi="Arial" w:cs="Arial"/>
        </w:rPr>
        <w:t>Endeavour</w:t>
      </w:r>
      <w:r w:rsidR="5A15D87E" w:rsidRPr="00082B84">
        <w:rPr>
          <w:rFonts w:ascii="Arial" w:hAnsi="Arial" w:cs="Arial"/>
        </w:rPr>
        <w:t xml:space="preserve"> MAT acknowledges its responsibility to e</w:t>
      </w:r>
      <w:r w:rsidR="530C7705" w:rsidRPr="00082B84">
        <w:rPr>
          <w:rFonts w:ascii="Arial" w:hAnsi="Arial" w:cs="Arial"/>
        </w:rPr>
        <w:t>ns</w:t>
      </w:r>
      <w:r w:rsidR="5A15D87E" w:rsidRPr="00082B84">
        <w:rPr>
          <w:rFonts w:ascii="Arial" w:hAnsi="Arial" w:cs="Arial"/>
        </w:rPr>
        <w:t xml:space="preserve">ure the safeguarding and welfare of children is promoted in line with the Keeping Children Safe in Education statutory guidance. </w:t>
      </w:r>
      <w:r w:rsidRPr="00082B84">
        <w:rPr>
          <w:rFonts w:ascii="Arial" w:hAnsi="Arial" w:cs="Arial"/>
        </w:rPr>
        <w:t>Therefore, w</w:t>
      </w:r>
      <w:r w:rsidR="5A15D87E" w:rsidRPr="00082B84">
        <w:rPr>
          <w:rFonts w:ascii="Arial" w:hAnsi="Arial" w:cs="Arial"/>
        </w:rPr>
        <w:t>here</w:t>
      </w:r>
      <w:r w:rsidR="7CEDD46D" w:rsidRPr="00082B84">
        <w:rPr>
          <w:rFonts w:ascii="Arial" w:hAnsi="Arial" w:cs="Arial"/>
        </w:rPr>
        <w:t xml:space="preserve"> a child has been absent for </w:t>
      </w:r>
      <w:r w:rsidR="513DC4CD" w:rsidRPr="00082B84">
        <w:rPr>
          <w:rFonts w:ascii="Arial" w:hAnsi="Arial" w:cs="Arial"/>
        </w:rPr>
        <w:t>ten</w:t>
      </w:r>
      <w:r w:rsidR="7CEDD46D" w:rsidRPr="00082B84">
        <w:rPr>
          <w:rFonts w:ascii="Arial" w:hAnsi="Arial" w:cs="Arial"/>
        </w:rPr>
        <w:t xml:space="preserve"> school days</w:t>
      </w:r>
      <w:r w:rsidRPr="00082B84">
        <w:rPr>
          <w:rFonts w:ascii="Arial" w:hAnsi="Arial" w:cs="Arial"/>
        </w:rPr>
        <w:t xml:space="preserve"> (or less where deemed appropriate)</w:t>
      </w:r>
      <w:r w:rsidR="70402B57" w:rsidRPr="00082B84">
        <w:rPr>
          <w:rFonts w:ascii="Arial" w:hAnsi="Arial" w:cs="Arial"/>
        </w:rPr>
        <w:t>,</w:t>
      </w:r>
      <w:r w:rsidR="7CEDD46D" w:rsidRPr="00082B84">
        <w:rPr>
          <w:rFonts w:ascii="Arial" w:hAnsi="Arial" w:cs="Arial"/>
        </w:rPr>
        <w:t xml:space="preserve"> and the</w:t>
      </w:r>
      <w:r w:rsidR="5A15D87E" w:rsidRPr="00082B84">
        <w:rPr>
          <w:rFonts w:ascii="Arial" w:hAnsi="Arial" w:cs="Arial"/>
        </w:rPr>
        <w:t xml:space="preserve"> school has made all reasonable attempts</w:t>
      </w:r>
      <w:r w:rsidR="481A351A" w:rsidRPr="00082B84">
        <w:rPr>
          <w:rFonts w:ascii="Arial" w:hAnsi="Arial" w:cs="Arial"/>
        </w:rPr>
        <w:t xml:space="preserve"> to </w:t>
      </w:r>
      <w:r w:rsidR="0E12C28E" w:rsidRPr="00082B84">
        <w:rPr>
          <w:rFonts w:ascii="Arial" w:hAnsi="Arial" w:cs="Arial"/>
        </w:rPr>
        <w:t xml:space="preserve">contact a parent but has been unable </w:t>
      </w:r>
      <w:r w:rsidR="484422D2" w:rsidRPr="00082B84">
        <w:rPr>
          <w:rFonts w:ascii="Arial" w:hAnsi="Arial" w:cs="Arial"/>
        </w:rPr>
        <w:t xml:space="preserve">to do so, </w:t>
      </w:r>
      <w:r w:rsidRPr="00082B84">
        <w:rPr>
          <w:rFonts w:ascii="Arial" w:hAnsi="Arial" w:cs="Arial"/>
        </w:rPr>
        <w:t>this child will be considered as “missing from education”. We</w:t>
      </w:r>
      <w:r w:rsidR="5D0A0E0D" w:rsidRPr="00082B84">
        <w:rPr>
          <w:rFonts w:ascii="Arial" w:hAnsi="Arial" w:cs="Arial"/>
        </w:rPr>
        <w:t xml:space="preserve"> will follow </w:t>
      </w:r>
      <w:r w:rsidR="078A6B22" w:rsidRPr="00082B84">
        <w:rPr>
          <w:rFonts w:ascii="Arial" w:hAnsi="Arial" w:cs="Arial"/>
        </w:rPr>
        <w:t>Staffordshire</w:t>
      </w:r>
      <w:r w:rsidR="5D0A0E0D" w:rsidRPr="00082B84">
        <w:rPr>
          <w:rFonts w:ascii="Arial" w:hAnsi="Arial" w:cs="Arial"/>
        </w:rPr>
        <w:t xml:space="preserve"> Council’s Chil</w:t>
      </w:r>
      <w:r w:rsidRPr="00082B84">
        <w:rPr>
          <w:rFonts w:ascii="Arial" w:hAnsi="Arial" w:cs="Arial"/>
        </w:rPr>
        <w:t>dren Missing Education Protocol for any child whose whereabouts are unknown.</w:t>
      </w:r>
    </w:p>
    <w:p w14:paraId="540F87F8" w14:textId="01E0136E" w:rsidR="5D0A0E0D" w:rsidRPr="00082B84" w:rsidRDefault="000C16AC" w:rsidP="00B70503">
      <w:pPr>
        <w:jc w:val="both"/>
        <w:rPr>
          <w:rFonts w:ascii="Arial" w:hAnsi="Arial" w:cs="Arial"/>
          <w:sz w:val="28"/>
          <w:szCs w:val="28"/>
        </w:rPr>
      </w:pPr>
      <w:r w:rsidRPr="00082B84">
        <w:rPr>
          <w:rFonts w:ascii="Arial" w:hAnsi="Arial" w:cs="Arial"/>
          <w:b/>
          <w:bCs/>
          <w:sz w:val="28"/>
          <w:szCs w:val="28"/>
          <w:u w:val="single"/>
        </w:rPr>
        <w:t xml:space="preserve">8. </w:t>
      </w:r>
      <w:r w:rsidR="5D0A0E0D" w:rsidRPr="00082B84">
        <w:rPr>
          <w:rFonts w:ascii="Arial" w:hAnsi="Arial" w:cs="Arial"/>
          <w:b/>
          <w:bCs/>
          <w:sz w:val="28"/>
          <w:szCs w:val="28"/>
          <w:u w:val="single"/>
        </w:rPr>
        <w:t>Safeguarding</w:t>
      </w:r>
      <w:r w:rsidR="5D0A0E0D" w:rsidRPr="00082B84">
        <w:rPr>
          <w:rFonts w:ascii="Arial" w:hAnsi="Arial" w:cs="Arial"/>
          <w:sz w:val="28"/>
          <w:szCs w:val="28"/>
        </w:rPr>
        <w:t xml:space="preserve"> </w:t>
      </w:r>
    </w:p>
    <w:p w14:paraId="208B093A" w14:textId="4E551530" w:rsidR="5D0A0E0D" w:rsidRPr="00082B84" w:rsidRDefault="5D0A0E0D" w:rsidP="00B70503">
      <w:pPr>
        <w:jc w:val="both"/>
        <w:rPr>
          <w:rFonts w:ascii="Arial" w:hAnsi="Arial" w:cs="Arial"/>
        </w:rPr>
      </w:pPr>
      <w:r w:rsidRPr="00082B84">
        <w:rPr>
          <w:rFonts w:ascii="Arial" w:hAnsi="Arial" w:cs="Arial"/>
        </w:rPr>
        <w:t xml:space="preserve">Every pupil should be able learn in an enjoyable and safe environment and be protected from harm. We respect and value all children and are committed to providing a caring, friendly and safe environment for all our pupils so they can learn and participate in all school activities in a relaxed and secure atmosphere. </w:t>
      </w:r>
    </w:p>
    <w:p w14:paraId="1C8A08D9" w14:textId="2A5CC4E4" w:rsidR="5D0A0E0D" w:rsidRPr="00082B84" w:rsidRDefault="5D0A0E0D" w:rsidP="00B70503">
      <w:pPr>
        <w:jc w:val="both"/>
        <w:rPr>
          <w:rFonts w:ascii="Arial" w:hAnsi="Arial" w:cs="Arial"/>
        </w:rPr>
      </w:pPr>
      <w:r w:rsidRPr="00082B84">
        <w:rPr>
          <w:rFonts w:ascii="Arial" w:hAnsi="Arial" w:cs="Arial"/>
        </w:rPr>
        <w:t xml:space="preserve"> Attending school regularly promotes the welfare and safety of children whilst they are not in the care of their parents/carers. Safeguarding is about offering early help and support to children and families and difficulties with attendance and lateness may be signs that something is worrying the child or that there are difficulties within the family. Poor or irregular attendance, persistent lateness, or children missing from education may be considered a safeguarding matter if this places a child at risk of harm. </w:t>
      </w:r>
    </w:p>
    <w:p w14:paraId="1D0F9112" w14:textId="2B548B98" w:rsidR="39799340" w:rsidRPr="00082B84" w:rsidRDefault="39799340" w:rsidP="00B70503">
      <w:pPr>
        <w:jc w:val="both"/>
        <w:rPr>
          <w:rFonts w:ascii="Arial" w:hAnsi="Arial" w:cs="Arial"/>
        </w:rPr>
      </w:pPr>
      <w:r w:rsidRPr="00082B84">
        <w:rPr>
          <w:rFonts w:ascii="Arial" w:hAnsi="Arial" w:cs="Arial"/>
        </w:rPr>
        <w:lastRenderedPageBreak/>
        <w:t xml:space="preserve">For more information on </w:t>
      </w:r>
      <w:r w:rsidR="5D0A0E0D" w:rsidRPr="00082B84">
        <w:rPr>
          <w:rFonts w:ascii="Arial" w:hAnsi="Arial" w:cs="Arial"/>
        </w:rPr>
        <w:t xml:space="preserve">safeguarding and the protection of children </w:t>
      </w:r>
      <w:r w:rsidR="6EEFDEC0" w:rsidRPr="00082B84">
        <w:rPr>
          <w:rFonts w:ascii="Arial" w:hAnsi="Arial" w:cs="Arial"/>
        </w:rPr>
        <w:t>please refer to</w:t>
      </w:r>
      <w:r w:rsidR="5D0A0E0D" w:rsidRPr="00082B84">
        <w:rPr>
          <w:rFonts w:ascii="Arial" w:hAnsi="Arial" w:cs="Arial"/>
        </w:rPr>
        <w:t xml:space="preserve"> the </w:t>
      </w:r>
      <w:r w:rsidR="4361E3A6" w:rsidRPr="00082B84">
        <w:rPr>
          <w:rFonts w:ascii="Arial" w:hAnsi="Arial" w:cs="Arial"/>
        </w:rPr>
        <w:t>MAT’s</w:t>
      </w:r>
      <w:r w:rsidR="5D0A0E0D" w:rsidRPr="00082B84">
        <w:rPr>
          <w:rFonts w:ascii="Arial" w:hAnsi="Arial" w:cs="Arial"/>
        </w:rPr>
        <w:t xml:space="preserve"> Safeguarding </w:t>
      </w:r>
      <w:r w:rsidR="18BDA44F" w:rsidRPr="00082B84">
        <w:rPr>
          <w:rFonts w:ascii="Arial" w:hAnsi="Arial" w:cs="Arial"/>
        </w:rPr>
        <w:t>policy</w:t>
      </w:r>
      <w:r w:rsidR="5D0A0E0D" w:rsidRPr="00082B84">
        <w:rPr>
          <w:rFonts w:ascii="Arial" w:hAnsi="Arial" w:cs="Arial"/>
        </w:rPr>
        <w:t>.</w:t>
      </w:r>
    </w:p>
    <w:p w14:paraId="63AB3EA7" w14:textId="7F5D274D" w:rsidR="2AC9E799" w:rsidRPr="00082B84" w:rsidRDefault="001715E4" w:rsidP="00B70503">
      <w:pPr>
        <w:jc w:val="both"/>
        <w:rPr>
          <w:rFonts w:ascii="Arial" w:hAnsi="Arial" w:cs="Arial"/>
          <w:b/>
          <w:bCs/>
          <w:sz w:val="28"/>
          <w:szCs w:val="28"/>
          <w:u w:val="single"/>
        </w:rPr>
      </w:pPr>
      <w:r w:rsidRPr="00082B84">
        <w:rPr>
          <w:rFonts w:ascii="Arial" w:hAnsi="Arial" w:cs="Arial"/>
          <w:b/>
          <w:bCs/>
          <w:sz w:val="28"/>
          <w:szCs w:val="28"/>
          <w:u w:val="single"/>
        </w:rPr>
        <w:t xml:space="preserve">9. </w:t>
      </w:r>
      <w:r w:rsidR="6FE89FC7" w:rsidRPr="00082B84">
        <w:rPr>
          <w:rFonts w:ascii="Arial" w:hAnsi="Arial" w:cs="Arial"/>
          <w:b/>
          <w:bCs/>
          <w:sz w:val="28"/>
          <w:szCs w:val="28"/>
          <w:u w:val="single"/>
        </w:rPr>
        <w:t>Part-time Timetables</w:t>
      </w:r>
    </w:p>
    <w:p w14:paraId="3B98AB2C" w14:textId="0D51322F" w:rsidR="2AC9E799" w:rsidRPr="00082B84" w:rsidRDefault="6FE89FC7" w:rsidP="00B70503">
      <w:pPr>
        <w:jc w:val="both"/>
        <w:rPr>
          <w:rFonts w:ascii="Arial" w:hAnsi="Arial" w:cs="Arial"/>
        </w:rPr>
      </w:pPr>
      <w:r w:rsidRPr="00082B84">
        <w:rPr>
          <w:rFonts w:ascii="Arial" w:hAnsi="Arial" w:cs="Arial"/>
        </w:rPr>
        <w:t>All pupils of compulsory school age are entitled to a full-time education suitable to their age, aptitude and any special educational needs they may have. In very exceptional circumstances, where it is in a pupil’s best interests, there may be a need for a school to provide a pupil of compulsory school age with less than full-time education through a temporary part-time timetable to meet their individual needs. For example, where a medical condition prevents a pupil from attending school</w:t>
      </w:r>
      <w:r w:rsidR="001715E4" w:rsidRPr="00082B84">
        <w:rPr>
          <w:rFonts w:ascii="Arial" w:hAnsi="Arial" w:cs="Arial"/>
        </w:rPr>
        <w:t>,</w:t>
      </w:r>
      <w:r w:rsidRPr="00082B84">
        <w:rPr>
          <w:rFonts w:ascii="Arial" w:hAnsi="Arial" w:cs="Arial"/>
        </w:rPr>
        <w:t xml:space="preserve"> or another setting full-time</w:t>
      </w:r>
      <w:r w:rsidR="001715E4" w:rsidRPr="00082B84">
        <w:rPr>
          <w:rFonts w:ascii="Arial" w:hAnsi="Arial" w:cs="Arial"/>
        </w:rPr>
        <w:t>,</w:t>
      </w:r>
      <w:r w:rsidRPr="00082B84">
        <w:rPr>
          <w:rFonts w:ascii="Arial" w:hAnsi="Arial" w:cs="Arial"/>
        </w:rPr>
        <w:t xml:space="preserve"> and a part-time timetable is used to help the pupil access as much education as possible. A part-time timetable should not be used to manage a pupil’s behaviour. A part-time timetable should: </w:t>
      </w:r>
    </w:p>
    <w:p w14:paraId="33FE0EF7" w14:textId="5C0F6F75" w:rsidR="2AC9E799" w:rsidRPr="00082B84" w:rsidRDefault="6FE89FC7" w:rsidP="00B70503">
      <w:pPr>
        <w:pStyle w:val="ListParagraph"/>
        <w:numPr>
          <w:ilvl w:val="0"/>
          <w:numId w:val="20"/>
        </w:numPr>
        <w:jc w:val="both"/>
        <w:rPr>
          <w:rFonts w:ascii="Arial" w:hAnsi="Arial" w:cs="Arial"/>
        </w:rPr>
      </w:pPr>
      <w:r w:rsidRPr="00082B84">
        <w:rPr>
          <w:rFonts w:ascii="Arial" w:hAnsi="Arial" w:cs="Arial"/>
        </w:rPr>
        <w:t xml:space="preserve">Have the agreement of both the school and the parent the pupil normally lives with. </w:t>
      </w:r>
    </w:p>
    <w:p w14:paraId="16675791" w14:textId="6C514B5A" w:rsidR="2AC9E799" w:rsidRPr="00082B84" w:rsidRDefault="6FE89FC7" w:rsidP="00B70503">
      <w:pPr>
        <w:pStyle w:val="ListParagraph"/>
        <w:numPr>
          <w:ilvl w:val="0"/>
          <w:numId w:val="20"/>
        </w:numPr>
        <w:jc w:val="both"/>
        <w:rPr>
          <w:rFonts w:ascii="Arial" w:hAnsi="Arial" w:cs="Arial"/>
        </w:rPr>
      </w:pPr>
      <w:r w:rsidRPr="00082B84">
        <w:rPr>
          <w:rFonts w:ascii="Arial" w:hAnsi="Arial" w:cs="Arial"/>
        </w:rPr>
        <w:t xml:space="preserve">Have a clear ambition and be part of the pupil’s wider support, health care or reintegration plan. </w:t>
      </w:r>
    </w:p>
    <w:p w14:paraId="5B5FD596" w14:textId="0DB0EC5B" w:rsidR="2AC9E799" w:rsidRPr="00082B84" w:rsidRDefault="6FE89FC7" w:rsidP="00B70503">
      <w:pPr>
        <w:pStyle w:val="ListParagraph"/>
        <w:numPr>
          <w:ilvl w:val="0"/>
          <w:numId w:val="20"/>
        </w:numPr>
        <w:jc w:val="both"/>
        <w:rPr>
          <w:rFonts w:ascii="Arial" w:hAnsi="Arial" w:cs="Arial"/>
        </w:rPr>
      </w:pPr>
      <w:r w:rsidRPr="00082B84">
        <w:rPr>
          <w:rFonts w:ascii="Arial" w:hAnsi="Arial" w:cs="Arial"/>
        </w:rPr>
        <w:t xml:space="preserve">Have regular review dates which include the pupil and their parents to ensure it is only in place for the shortest time necessary. </w:t>
      </w:r>
    </w:p>
    <w:p w14:paraId="0CEE975D" w14:textId="1CE802E9" w:rsidR="2AC9E799" w:rsidRPr="00082B84" w:rsidRDefault="6FE89FC7" w:rsidP="00B70503">
      <w:pPr>
        <w:pStyle w:val="ListParagraph"/>
        <w:numPr>
          <w:ilvl w:val="0"/>
          <w:numId w:val="20"/>
        </w:numPr>
        <w:jc w:val="both"/>
        <w:rPr>
          <w:rFonts w:ascii="Arial" w:hAnsi="Arial" w:cs="Arial"/>
        </w:rPr>
      </w:pPr>
      <w:r w:rsidRPr="00082B84">
        <w:rPr>
          <w:rFonts w:ascii="Arial" w:hAnsi="Arial" w:cs="Arial"/>
        </w:rPr>
        <w:t>Have a proposed end date that takes into account the circumstances of the pupil, after which the pupil is expected to attend full-time, either at school or alternative provision. It can, however, be extended as part of the regular review process. In some limited cases, a pupil with a long-term health condition may require a part time timetable for a prolonged period.</w:t>
      </w:r>
    </w:p>
    <w:p w14:paraId="27ED8BA7" w14:textId="22242D31" w:rsidR="00D5144C" w:rsidRDefault="00D5144C">
      <w:pPr>
        <w:rPr>
          <w:rFonts w:ascii="Arial" w:hAnsi="Arial" w:cs="Arial"/>
        </w:rPr>
      </w:pPr>
      <w:r>
        <w:rPr>
          <w:rFonts w:ascii="Arial" w:hAnsi="Arial" w:cs="Arial"/>
        </w:rPr>
        <w:br w:type="page"/>
      </w:r>
    </w:p>
    <w:p w14:paraId="33287104" w14:textId="77777777" w:rsidR="00D5144C" w:rsidRDefault="00D5144C" w:rsidP="2AC9E799">
      <w:pPr>
        <w:rPr>
          <w:rFonts w:ascii="Arial" w:hAnsi="Arial" w:cs="Arial"/>
        </w:rPr>
        <w:sectPr w:rsidR="00D5144C" w:rsidSect="001D7540">
          <w:footerReference w:type="default" r:id="rId12"/>
          <w:pgSz w:w="12240" w:h="15840"/>
          <w:pgMar w:top="1440" w:right="1440" w:bottom="1440" w:left="1440" w:header="720" w:footer="720" w:gutter="0"/>
          <w:cols w:space="720"/>
          <w:titlePg/>
          <w:docGrid w:linePitch="360"/>
        </w:sectPr>
      </w:pPr>
    </w:p>
    <w:p w14:paraId="60E6825C" w14:textId="06A99792" w:rsidR="2AC9E799" w:rsidRPr="00082B84" w:rsidRDefault="2AC9E799" w:rsidP="2AC9E799">
      <w:pPr>
        <w:rPr>
          <w:rFonts w:ascii="Arial" w:hAnsi="Arial" w:cs="Arial"/>
        </w:rPr>
      </w:pPr>
    </w:p>
    <w:p w14:paraId="5C232320" w14:textId="435C93DA" w:rsidR="00403166" w:rsidRPr="00082B84" w:rsidRDefault="001715E4" w:rsidP="001715E4">
      <w:pPr>
        <w:rPr>
          <w:rFonts w:ascii="Arial" w:hAnsi="Arial" w:cs="Arial"/>
          <w:b/>
          <w:bCs/>
          <w:sz w:val="28"/>
          <w:szCs w:val="28"/>
          <w:u w:val="single"/>
        </w:rPr>
      </w:pPr>
      <w:r w:rsidRPr="00082B84">
        <w:rPr>
          <w:rFonts w:ascii="Arial" w:hAnsi="Arial" w:cs="Arial"/>
          <w:b/>
          <w:bCs/>
          <w:sz w:val="28"/>
          <w:szCs w:val="28"/>
          <w:u w:val="single"/>
        </w:rPr>
        <w:t xml:space="preserve">10. </w:t>
      </w:r>
      <w:r w:rsidR="00403166" w:rsidRPr="00082B84">
        <w:rPr>
          <w:rFonts w:ascii="Arial" w:hAnsi="Arial" w:cs="Arial"/>
          <w:b/>
          <w:bCs/>
          <w:sz w:val="28"/>
          <w:szCs w:val="28"/>
          <w:u w:val="single"/>
        </w:rPr>
        <w:t>Absence Codes</w:t>
      </w:r>
    </w:p>
    <w:p w14:paraId="71434F5E" w14:textId="7A24CE1A" w:rsidR="00D5144C" w:rsidRPr="00A51BDA" w:rsidRDefault="00A51BDA">
      <w:pPr>
        <w:rPr>
          <w:rFonts w:ascii="Arial" w:hAnsi="Arial" w:cs="Arial"/>
          <w:b/>
          <w:bCs/>
          <w:sz w:val="28"/>
          <w:szCs w:val="28"/>
        </w:rPr>
      </w:pPr>
      <w:r w:rsidRPr="00A51BDA">
        <w:rPr>
          <w:rFonts w:ascii="Arial" w:hAnsi="Arial" w:cs="Arial"/>
          <w:b/>
          <w:bCs/>
          <w:sz w:val="28"/>
          <w:szCs w:val="28"/>
        </w:rPr>
        <w:t>Arbor Attendance Code</w:t>
      </w:r>
    </w:p>
    <w:tbl>
      <w:tblPr>
        <w:tblW w:w="11020" w:type="dxa"/>
        <w:tblLook w:val="04A0" w:firstRow="1" w:lastRow="0" w:firstColumn="1" w:lastColumn="0" w:noHBand="0" w:noVBand="1"/>
      </w:tblPr>
      <w:tblGrid>
        <w:gridCol w:w="851"/>
        <w:gridCol w:w="4709"/>
        <w:gridCol w:w="3140"/>
        <w:gridCol w:w="2320"/>
      </w:tblGrid>
      <w:tr w:rsidR="00A51BDA" w:rsidRPr="00D5144C" w14:paraId="0291D38C" w14:textId="77777777" w:rsidTr="00A51BDA">
        <w:trPr>
          <w:trHeight w:val="300"/>
        </w:trPr>
        <w:tc>
          <w:tcPr>
            <w:tcW w:w="851" w:type="dxa"/>
            <w:tcBorders>
              <w:top w:val="nil"/>
              <w:left w:val="nil"/>
              <w:bottom w:val="nil"/>
              <w:right w:val="nil"/>
            </w:tcBorders>
            <w:noWrap/>
            <w:vAlign w:val="bottom"/>
            <w:hideMark/>
          </w:tcPr>
          <w:p w14:paraId="3A173B9A" w14:textId="77777777" w:rsidR="00A51BDA" w:rsidRPr="00D5144C" w:rsidRDefault="00A51BDA" w:rsidP="00D5144C">
            <w:pPr>
              <w:spacing w:after="0" w:line="240" w:lineRule="auto"/>
              <w:rPr>
                <w:rFonts w:ascii="Calibri" w:eastAsia="Times New Roman" w:hAnsi="Calibri" w:cs="Calibri"/>
                <w:b/>
                <w:bCs/>
                <w:color w:val="000000"/>
                <w:sz w:val="22"/>
                <w:szCs w:val="22"/>
                <w:lang w:val="en-GB" w:eastAsia="en-GB"/>
              </w:rPr>
            </w:pPr>
          </w:p>
        </w:tc>
        <w:tc>
          <w:tcPr>
            <w:tcW w:w="4709" w:type="dxa"/>
            <w:tcBorders>
              <w:top w:val="nil"/>
              <w:left w:val="nil"/>
              <w:bottom w:val="nil"/>
              <w:right w:val="nil"/>
            </w:tcBorders>
            <w:noWrap/>
            <w:vAlign w:val="bottom"/>
            <w:hideMark/>
          </w:tcPr>
          <w:p w14:paraId="285662B5" w14:textId="77777777" w:rsidR="00A51BDA" w:rsidRPr="00D5144C" w:rsidRDefault="00A51BDA" w:rsidP="00D5144C">
            <w:pPr>
              <w:spacing w:after="0" w:line="240" w:lineRule="auto"/>
              <w:rPr>
                <w:rFonts w:ascii="Times New Roman" w:eastAsia="Times New Roman" w:hAnsi="Times New Roman" w:cs="Times New Roman"/>
                <w:sz w:val="20"/>
                <w:szCs w:val="20"/>
                <w:lang w:val="en-GB" w:eastAsia="en-GB"/>
              </w:rPr>
            </w:pPr>
          </w:p>
        </w:tc>
        <w:tc>
          <w:tcPr>
            <w:tcW w:w="3140" w:type="dxa"/>
            <w:tcBorders>
              <w:top w:val="nil"/>
              <w:left w:val="nil"/>
              <w:bottom w:val="nil"/>
              <w:right w:val="nil"/>
            </w:tcBorders>
            <w:noWrap/>
            <w:vAlign w:val="bottom"/>
            <w:hideMark/>
          </w:tcPr>
          <w:p w14:paraId="1515727A" w14:textId="77777777" w:rsidR="00A51BDA" w:rsidRPr="00D5144C" w:rsidRDefault="00A51BDA" w:rsidP="00D5144C">
            <w:pPr>
              <w:spacing w:after="0" w:line="240" w:lineRule="auto"/>
              <w:rPr>
                <w:rFonts w:ascii="Times New Roman" w:eastAsia="Times New Roman" w:hAnsi="Times New Roman" w:cs="Times New Roman"/>
                <w:sz w:val="20"/>
                <w:szCs w:val="20"/>
                <w:lang w:val="en-GB" w:eastAsia="en-GB"/>
              </w:rPr>
            </w:pPr>
          </w:p>
        </w:tc>
        <w:tc>
          <w:tcPr>
            <w:tcW w:w="2320" w:type="dxa"/>
            <w:tcBorders>
              <w:top w:val="nil"/>
              <w:left w:val="nil"/>
              <w:bottom w:val="nil"/>
              <w:right w:val="nil"/>
            </w:tcBorders>
            <w:noWrap/>
            <w:vAlign w:val="bottom"/>
            <w:hideMark/>
          </w:tcPr>
          <w:p w14:paraId="72D5790D" w14:textId="77777777" w:rsidR="00A51BDA" w:rsidRPr="00D5144C" w:rsidRDefault="00A51BDA" w:rsidP="00D5144C">
            <w:pPr>
              <w:spacing w:after="0" w:line="240" w:lineRule="auto"/>
              <w:rPr>
                <w:rFonts w:ascii="Times New Roman" w:eastAsia="Times New Roman" w:hAnsi="Times New Roman" w:cs="Times New Roman"/>
                <w:sz w:val="20"/>
                <w:szCs w:val="20"/>
                <w:lang w:val="en-GB" w:eastAsia="en-GB"/>
              </w:rPr>
            </w:pPr>
          </w:p>
        </w:tc>
      </w:tr>
      <w:tr w:rsidR="00A51BDA" w:rsidRPr="00D5144C" w14:paraId="49828589" w14:textId="77777777" w:rsidTr="00A51BDA">
        <w:trPr>
          <w:trHeight w:val="300"/>
        </w:trPr>
        <w:tc>
          <w:tcPr>
            <w:tcW w:w="851" w:type="dxa"/>
            <w:tcBorders>
              <w:top w:val="nil"/>
              <w:left w:val="nil"/>
              <w:bottom w:val="nil"/>
              <w:right w:val="nil"/>
            </w:tcBorders>
            <w:noWrap/>
            <w:vAlign w:val="bottom"/>
            <w:hideMark/>
          </w:tcPr>
          <w:p w14:paraId="12A2FC92" w14:textId="77777777" w:rsidR="00A51BDA" w:rsidRPr="00D5144C" w:rsidRDefault="00A51BDA" w:rsidP="00D5144C">
            <w:pPr>
              <w:spacing w:after="0" w:line="240" w:lineRule="auto"/>
              <w:rPr>
                <w:rFonts w:ascii="Calibri" w:eastAsia="Times New Roman" w:hAnsi="Calibri" w:cs="Calibri"/>
                <w:b/>
                <w:bCs/>
                <w:color w:val="000000"/>
                <w:sz w:val="22"/>
                <w:szCs w:val="22"/>
                <w:lang w:val="en-GB" w:eastAsia="en-GB"/>
              </w:rPr>
            </w:pPr>
            <w:r w:rsidRPr="00D5144C">
              <w:rPr>
                <w:rFonts w:ascii="Calibri" w:eastAsia="Times New Roman" w:hAnsi="Calibri" w:cs="Calibri"/>
                <w:b/>
                <w:bCs/>
                <w:color w:val="000000"/>
                <w:sz w:val="22"/>
                <w:szCs w:val="22"/>
                <w:lang w:val="en-GB" w:eastAsia="en-GB"/>
              </w:rPr>
              <w:t>Code</w:t>
            </w:r>
          </w:p>
        </w:tc>
        <w:tc>
          <w:tcPr>
            <w:tcW w:w="4709" w:type="dxa"/>
            <w:tcBorders>
              <w:top w:val="nil"/>
              <w:left w:val="nil"/>
              <w:bottom w:val="nil"/>
              <w:right w:val="nil"/>
            </w:tcBorders>
            <w:noWrap/>
            <w:vAlign w:val="bottom"/>
            <w:hideMark/>
          </w:tcPr>
          <w:p w14:paraId="11C034F9" w14:textId="77777777" w:rsidR="00A51BDA" w:rsidRPr="00D5144C" w:rsidRDefault="00A51BDA" w:rsidP="00D5144C">
            <w:pPr>
              <w:spacing w:after="0" w:line="240" w:lineRule="auto"/>
              <w:rPr>
                <w:rFonts w:ascii="Calibri" w:eastAsia="Times New Roman" w:hAnsi="Calibri" w:cs="Calibri"/>
                <w:b/>
                <w:bCs/>
                <w:color w:val="000000"/>
                <w:sz w:val="22"/>
                <w:szCs w:val="22"/>
                <w:lang w:val="en-GB" w:eastAsia="en-GB"/>
              </w:rPr>
            </w:pPr>
            <w:r w:rsidRPr="00D5144C">
              <w:rPr>
                <w:rFonts w:ascii="Calibri" w:eastAsia="Times New Roman" w:hAnsi="Calibri" w:cs="Calibri"/>
                <w:b/>
                <w:bCs/>
                <w:color w:val="000000"/>
                <w:sz w:val="22"/>
                <w:szCs w:val="22"/>
                <w:lang w:val="en-GB" w:eastAsia="en-GB"/>
              </w:rPr>
              <w:t>School Meaning</w:t>
            </w:r>
          </w:p>
        </w:tc>
        <w:tc>
          <w:tcPr>
            <w:tcW w:w="3140" w:type="dxa"/>
            <w:tcBorders>
              <w:top w:val="nil"/>
              <w:left w:val="nil"/>
              <w:bottom w:val="nil"/>
              <w:right w:val="nil"/>
            </w:tcBorders>
            <w:noWrap/>
            <w:vAlign w:val="bottom"/>
            <w:hideMark/>
          </w:tcPr>
          <w:p w14:paraId="15BCF652" w14:textId="77777777" w:rsidR="00A51BDA" w:rsidRPr="00D5144C" w:rsidRDefault="00A51BDA" w:rsidP="00D5144C">
            <w:pPr>
              <w:spacing w:after="0" w:line="240" w:lineRule="auto"/>
              <w:rPr>
                <w:rFonts w:ascii="Calibri" w:eastAsia="Times New Roman" w:hAnsi="Calibri" w:cs="Calibri"/>
                <w:b/>
                <w:bCs/>
                <w:color w:val="000000"/>
                <w:sz w:val="22"/>
                <w:szCs w:val="22"/>
                <w:lang w:val="en-GB" w:eastAsia="en-GB"/>
              </w:rPr>
            </w:pPr>
            <w:r w:rsidRPr="00D5144C">
              <w:rPr>
                <w:rFonts w:ascii="Calibri" w:eastAsia="Times New Roman" w:hAnsi="Calibri" w:cs="Calibri"/>
                <w:b/>
                <w:bCs/>
                <w:color w:val="000000"/>
                <w:sz w:val="22"/>
                <w:szCs w:val="22"/>
                <w:lang w:val="en-GB" w:eastAsia="en-GB"/>
              </w:rPr>
              <w:t>Statistical Meaning</w:t>
            </w:r>
          </w:p>
        </w:tc>
        <w:tc>
          <w:tcPr>
            <w:tcW w:w="2320" w:type="dxa"/>
            <w:tcBorders>
              <w:top w:val="nil"/>
              <w:left w:val="nil"/>
              <w:bottom w:val="nil"/>
              <w:right w:val="nil"/>
            </w:tcBorders>
            <w:noWrap/>
            <w:vAlign w:val="bottom"/>
            <w:hideMark/>
          </w:tcPr>
          <w:p w14:paraId="0D4274AB" w14:textId="77777777" w:rsidR="00A51BDA" w:rsidRPr="00D5144C" w:rsidRDefault="00A51BDA" w:rsidP="00D5144C">
            <w:pPr>
              <w:spacing w:after="0" w:line="240" w:lineRule="auto"/>
              <w:rPr>
                <w:rFonts w:ascii="Calibri" w:eastAsia="Times New Roman" w:hAnsi="Calibri" w:cs="Calibri"/>
                <w:b/>
                <w:bCs/>
                <w:color w:val="000000"/>
                <w:sz w:val="22"/>
                <w:szCs w:val="22"/>
                <w:lang w:val="en-GB" w:eastAsia="en-GB"/>
              </w:rPr>
            </w:pPr>
            <w:r w:rsidRPr="00D5144C">
              <w:rPr>
                <w:rFonts w:ascii="Calibri" w:eastAsia="Times New Roman" w:hAnsi="Calibri" w:cs="Calibri"/>
                <w:b/>
                <w:bCs/>
                <w:color w:val="000000"/>
                <w:sz w:val="22"/>
                <w:szCs w:val="22"/>
                <w:lang w:val="en-GB" w:eastAsia="en-GB"/>
              </w:rPr>
              <w:t>Physical Meaning</w:t>
            </w:r>
          </w:p>
        </w:tc>
      </w:tr>
      <w:tr w:rsidR="00A51BDA" w:rsidRPr="00D5144C" w14:paraId="564DA2EA" w14:textId="77777777" w:rsidTr="00A51BDA">
        <w:trPr>
          <w:trHeight w:val="300"/>
        </w:trPr>
        <w:tc>
          <w:tcPr>
            <w:tcW w:w="851" w:type="dxa"/>
            <w:tcBorders>
              <w:top w:val="nil"/>
              <w:left w:val="nil"/>
              <w:bottom w:val="nil"/>
              <w:right w:val="nil"/>
            </w:tcBorders>
            <w:noWrap/>
            <w:vAlign w:val="bottom"/>
            <w:hideMark/>
          </w:tcPr>
          <w:p w14:paraId="36E058AB"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B</w:t>
            </w:r>
          </w:p>
        </w:tc>
        <w:tc>
          <w:tcPr>
            <w:tcW w:w="4709" w:type="dxa"/>
            <w:tcBorders>
              <w:top w:val="nil"/>
              <w:left w:val="nil"/>
              <w:bottom w:val="nil"/>
              <w:right w:val="nil"/>
            </w:tcBorders>
            <w:noWrap/>
            <w:vAlign w:val="bottom"/>
            <w:hideMark/>
          </w:tcPr>
          <w:p w14:paraId="57B65F4D"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Educated off site                                   </w:t>
            </w:r>
          </w:p>
        </w:tc>
        <w:tc>
          <w:tcPr>
            <w:tcW w:w="3140" w:type="dxa"/>
            <w:tcBorders>
              <w:top w:val="nil"/>
              <w:left w:val="nil"/>
              <w:bottom w:val="nil"/>
              <w:right w:val="nil"/>
            </w:tcBorders>
            <w:noWrap/>
            <w:vAlign w:val="bottom"/>
            <w:hideMark/>
          </w:tcPr>
          <w:p w14:paraId="0A72FC3F"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Authorised Absence                                                                                  </w:t>
            </w:r>
          </w:p>
        </w:tc>
        <w:tc>
          <w:tcPr>
            <w:tcW w:w="2320" w:type="dxa"/>
            <w:tcBorders>
              <w:top w:val="nil"/>
              <w:left w:val="nil"/>
              <w:bottom w:val="nil"/>
              <w:right w:val="nil"/>
            </w:tcBorders>
            <w:noWrap/>
            <w:vAlign w:val="bottom"/>
            <w:hideMark/>
          </w:tcPr>
          <w:p w14:paraId="7843A63E"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Out for whole session                                                                               </w:t>
            </w:r>
          </w:p>
        </w:tc>
      </w:tr>
      <w:tr w:rsidR="00A51BDA" w:rsidRPr="00D5144C" w14:paraId="682ACA78" w14:textId="77777777" w:rsidTr="00A51BDA">
        <w:trPr>
          <w:trHeight w:val="300"/>
        </w:trPr>
        <w:tc>
          <w:tcPr>
            <w:tcW w:w="851" w:type="dxa"/>
            <w:tcBorders>
              <w:top w:val="nil"/>
              <w:left w:val="nil"/>
              <w:bottom w:val="nil"/>
              <w:right w:val="nil"/>
            </w:tcBorders>
            <w:noWrap/>
            <w:vAlign w:val="bottom"/>
            <w:hideMark/>
          </w:tcPr>
          <w:p w14:paraId="0CB3E9EB"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C</w:t>
            </w:r>
          </w:p>
        </w:tc>
        <w:tc>
          <w:tcPr>
            <w:tcW w:w="4709" w:type="dxa"/>
            <w:tcBorders>
              <w:top w:val="nil"/>
              <w:left w:val="nil"/>
              <w:bottom w:val="nil"/>
              <w:right w:val="nil"/>
            </w:tcBorders>
            <w:noWrap/>
            <w:vAlign w:val="bottom"/>
            <w:hideMark/>
          </w:tcPr>
          <w:p w14:paraId="6D218CD9"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Other authorised circumstances                      </w:t>
            </w:r>
          </w:p>
        </w:tc>
        <w:tc>
          <w:tcPr>
            <w:tcW w:w="3140" w:type="dxa"/>
            <w:tcBorders>
              <w:top w:val="nil"/>
              <w:left w:val="nil"/>
              <w:bottom w:val="nil"/>
              <w:right w:val="nil"/>
            </w:tcBorders>
            <w:noWrap/>
            <w:vAlign w:val="bottom"/>
            <w:hideMark/>
          </w:tcPr>
          <w:p w14:paraId="3B254EAD"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Authorised Absence                                                                                  </w:t>
            </w:r>
          </w:p>
        </w:tc>
        <w:tc>
          <w:tcPr>
            <w:tcW w:w="2320" w:type="dxa"/>
            <w:tcBorders>
              <w:top w:val="nil"/>
              <w:left w:val="nil"/>
              <w:bottom w:val="nil"/>
              <w:right w:val="nil"/>
            </w:tcBorders>
            <w:noWrap/>
            <w:vAlign w:val="bottom"/>
            <w:hideMark/>
          </w:tcPr>
          <w:p w14:paraId="214827C7"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Out for whole session                                                                               </w:t>
            </w:r>
          </w:p>
        </w:tc>
      </w:tr>
      <w:tr w:rsidR="00A51BDA" w:rsidRPr="00D5144C" w14:paraId="42C4D076" w14:textId="77777777" w:rsidTr="00A51BDA">
        <w:trPr>
          <w:trHeight w:val="300"/>
        </w:trPr>
        <w:tc>
          <w:tcPr>
            <w:tcW w:w="851" w:type="dxa"/>
            <w:tcBorders>
              <w:top w:val="nil"/>
              <w:left w:val="nil"/>
              <w:bottom w:val="nil"/>
              <w:right w:val="nil"/>
            </w:tcBorders>
            <w:noWrap/>
            <w:vAlign w:val="bottom"/>
            <w:hideMark/>
          </w:tcPr>
          <w:p w14:paraId="202DA90D"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D</w:t>
            </w:r>
          </w:p>
        </w:tc>
        <w:tc>
          <w:tcPr>
            <w:tcW w:w="4709" w:type="dxa"/>
            <w:tcBorders>
              <w:top w:val="nil"/>
              <w:left w:val="nil"/>
              <w:bottom w:val="nil"/>
              <w:right w:val="nil"/>
            </w:tcBorders>
            <w:noWrap/>
            <w:vAlign w:val="bottom"/>
            <w:hideMark/>
          </w:tcPr>
          <w:p w14:paraId="12BB0D00"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Dual Registration</w:t>
            </w:r>
          </w:p>
        </w:tc>
        <w:tc>
          <w:tcPr>
            <w:tcW w:w="3140" w:type="dxa"/>
            <w:tcBorders>
              <w:top w:val="nil"/>
              <w:left w:val="nil"/>
              <w:bottom w:val="nil"/>
              <w:right w:val="nil"/>
            </w:tcBorders>
            <w:noWrap/>
            <w:vAlign w:val="bottom"/>
            <w:hideMark/>
          </w:tcPr>
          <w:p w14:paraId="2CEE7219"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Authorised Absence                                                                                  </w:t>
            </w:r>
          </w:p>
        </w:tc>
        <w:tc>
          <w:tcPr>
            <w:tcW w:w="2320" w:type="dxa"/>
            <w:tcBorders>
              <w:top w:val="nil"/>
              <w:left w:val="nil"/>
              <w:bottom w:val="nil"/>
              <w:right w:val="nil"/>
            </w:tcBorders>
            <w:noWrap/>
            <w:vAlign w:val="bottom"/>
            <w:hideMark/>
          </w:tcPr>
          <w:p w14:paraId="529BEC4B"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Out for whole session                                                                               </w:t>
            </w:r>
          </w:p>
        </w:tc>
      </w:tr>
      <w:tr w:rsidR="00A51BDA" w:rsidRPr="00D5144C" w14:paraId="7B253FFC" w14:textId="77777777" w:rsidTr="00A51BDA">
        <w:trPr>
          <w:trHeight w:val="300"/>
        </w:trPr>
        <w:tc>
          <w:tcPr>
            <w:tcW w:w="851" w:type="dxa"/>
            <w:tcBorders>
              <w:top w:val="nil"/>
              <w:left w:val="nil"/>
              <w:bottom w:val="nil"/>
              <w:right w:val="nil"/>
            </w:tcBorders>
            <w:noWrap/>
            <w:vAlign w:val="bottom"/>
            <w:hideMark/>
          </w:tcPr>
          <w:p w14:paraId="69FF0CF9"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E</w:t>
            </w:r>
          </w:p>
        </w:tc>
        <w:tc>
          <w:tcPr>
            <w:tcW w:w="4709" w:type="dxa"/>
            <w:tcBorders>
              <w:top w:val="nil"/>
              <w:left w:val="nil"/>
              <w:bottom w:val="nil"/>
              <w:right w:val="nil"/>
            </w:tcBorders>
            <w:noWrap/>
            <w:vAlign w:val="bottom"/>
            <w:hideMark/>
          </w:tcPr>
          <w:p w14:paraId="78A193EE"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Excluded                                            </w:t>
            </w:r>
          </w:p>
        </w:tc>
        <w:tc>
          <w:tcPr>
            <w:tcW w:w="3140" w:type="dxa"/>
            <w:tcBorders>
              <w:top w:val="nil"/>
              <w:left w:val="nil"/>
              <w:bottom w:val="nil"/>
              <w:right w:val="nil"/>
            </w:tcBorders>
            <w:noWrap/>
            <w:vAlign w:val="bottom"/>
            <w:hideMark/>
          </w:tcPr>
          <w:p w14:paraId="69B50BBE"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Authorised Absence                                                                                  </w:t>
            </w:r>
          </w:p>
        </w:tc>
        <w:tc>
          <w:tcPr>
            <w:tcW w:w="2320" w:type="dxa"/>
            <w:tcBorders>
              <w:top w:val="nil"/>
              <w:left w:val="nil"/>
              <w:bottom w:val="nil"/>
              <w:right w:val="nil"/>
            </w:tcBorders>
            <w:noWrap/>
            <w:vAlign w:val="bottom"/>
            <w:hideMark/>
          </w:tcPr>
          <w:p w14:paraId="619062A5"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Out for whole session                                                                               </w:t>
            </w:r>
          </w:p>
        </w:tc>
      </w:tr>
      <w:tr w:rsidR="00A51BDA" w:rsidRPr="00D5144C" w14:paraId="6BE23DAD" w14:textId="77777777" w:rsidTr="00A51BDA">
        <w:trPr>
          <w:trHeight w:val="300"/>
        </w:trPr>
        <w:tc>
          <w:tcPr>
            <w:tcW w:w="851" w:type="dxa"/>
            <w:tcBorders>
              <w:top w:val="nil"/>
              <w:left w:val="nil"/>
              <w:bottom w:val="nil"/>
              <w:right w:val="nil"/>
            </w:tcBorders>
            <w:noWrap/>
            <w:vAlign w:val="bottom"/>
            <w:hideMark/>
          </w:tcPr>
          <w:p w14:paraId="35E0AA69"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G</w:t>
            </w:r>
          </w:p>
        </w:tc>
        <w:tc>
          <w:tcPr>
            <w:tcW w:w="4709" w:type="dxa"/>
            <w:tcBorders>
              <w:top w:val="nil"/>
              <w:left w:val="nil"/>
              <w:bottom w:val="nil"/>
              <w:right w:val="nil"/>
            </w:tcBorders>
            <w:noWrap/>
            <w:vAlign w:val="bottom"/>
            <w:hideMark/>
          </w:tcPr>
          <w:p w14:paraId="06F661A7"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Family Holiday (not agreed)</w:t>
            </w:r>
          </w:p>
        </w:tc>
        <w:tc>
          <w:tcPr>
            <w:tcW w:w="3140" w:type="dxa"/>
            <w:tcBorders>
              <w:top w:val="nil"/>
              <w:left w:val="nil"/>
              <w:bottom w:val="nil"/>
              <w:right w:val="nil"/>
            </w:tcBorders>
            <w:noWrap/>
            <w:vAlign w:val="bottom"/>
            <w:hideMark/>
          </w:tcPr>
          <w:p w14:paraId="350CFF89"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Unauthorised Absence                                                                                  </w:t>
            </w:r>
          </w:p>
        </w:tc>
        <w:tc>
          <w:tcPr>
            <w:tcW w:w="2320" w:type="dxa"/>
            <w:tcBorders>
              <w:top w:val="nil"/>
              <w:left w:val="nil"/>
              <w:bottom w:val="nil"/>
              <w:right w:val="nil"/>
            </w:tcBorders>
            <w:noWrap/>
            <w:vAlign w:val="bottom"/>
            <w:hideMark/>
          </w:tcPr>
          <w:p w14:paraId="4EB409A1"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Out for whole session                                                                               </w:t>
            </w:r>
          </w:p>
        </w:tc>
      </w:tr>
      <w:tr w:rsidR="00A51BDA" w:rsidRPr="00D5144C" w14:paraId="27C7C7D5" w14:textId="77777777" w:rsidTr="00A51BDA">
        <w:trPr>
          <w:trHeight w:val="300"/>
        </w:trPr>
        <w:tc>
          <w:tcPr>
            <w:tcW w:w="851" w:type="dxa"/>
            <w:tcBorders>
              <w:top w:val="nil"/>
              <w:left w:val="nil"/>
              <w:bottom w:val="nil"/>
              <w:right w:val="nil"/>
            </w:tcBorders>
            <w:noWrap/>
            <w:vAlign w:val="bottom"/>
            <w:hideMark/>
          </w:tcPr>
          <w:p w14:paraId="7CD8303B"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H</w:t>
            </w:r>
          </w:p>
        </w:tc>
        <w:tc>
          <w:tcPr>
            <w:tcW w:w="4709" w:type="dxa"/>
            <w:tcBorders>
              <w:top w:val="nil"/>
              <w:left w:val="nil"/>
              <w:bottom w:val="nil"/>
              <w:right w:val="nil"/>
            </w:tcBorders>
            <w:noWrap/>
            <w:vAlign w:val="bottom"/>
            <w:hideMark/>
          </w:tcPr>
          <w:p w14:paraId="0CBF33C9"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Family holiday (agreed)                      </w:t>
            </w:r>
          </w:p>
        </w:tc>
        <w:tc>
          <w:tcPr>
            <w:tcW w:w="3140" w:type="dxa"/>
            <w:tcBorders>
              <w:top w:val="nil"/>
              <w:left w:val="nil"/>
              <w:bottom w:val="nil"/>
              <w:right w:val="nil"/>
            </w:tcBorders>
            <w:noWrap/>
            <w:vAlign w:val="bottom"/>
            <w:hideMark/>
          </w:tcPr>
          <w:p w14:paraId="1E324C4F"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Authorised Absence                                                                                  </w:t>
            </w:r>
          </w:p>
        </w:tc>
        <w:tc>
          <w:tcPr>
            <w:tcW w:w="2320" w:type="dxa"/>
            <w:tcBorders>
              <w:top w:val="nil"/>
              <w:left w:val="nil"/>
              <w:bottom w:val="nil"/>
              <w:right w:val="nil"/>
            </w:tcBorders>
            <w:noWrap/>
            <w:vAlign w:val="bottom"/>
            <w:hideMark/>
          </w:tcPr>
          <w:p w14:paraId="0AA64593"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Out for whole session                                                                               </w:t>
            </w:r>
          </w:p>
        </w:tc>
      </w:tr>
      <w:tr w:rsidR="00A51BDA" w:rsidRPr="00D5144C" w14:paraId="258138E1" w14:textId="77777777" w:rsidTr="00A51BDA">
        <w:trPr>
          <w:trHeight w:val="300"/>
        </w:trPr>
        <w:tc>
          <w:tcPr>
            <w:tcW w:w="851" w:type="dxa"/>
            <w:tcBorders>
              <w:top w:val="nil"/>
              <w:left w:val="nil"/>
              <w:bottom w:val="nil"/>
              <w:right w:val="nil"/>
            </w:tcBorders>
            <w:noWrap/>
            <w:vAlign w:val="bottom"/>
            <w:hideMark/>
          </w:tcPr>
          <w:p w14:paraId="523D6770"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I</w:t>
            </w:r>
          </w:p>
        </w:tc>
        <w:tc>
          <w:tcPr>
            <w:tcW w:w="4709" w:type="dxa"/>
            <w:tcBorders>
              <w:top w:val="nil"/>
              <w:left w:val="nil"/>
              <w:bottom w:val="nil"/>
              <w:right w:val="nil"/>
            </w:tcBorders>
            <w:noWrap/>
            <w:vAlign w:val="bottom"/>
            <w:hideMark/>
          </w:tcPr>
          <w:p w14:paraId="18B6140C"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Illness                                          </w:t>
            </w:r>
          </w:p>
        </w:tc>
        <w:tc>
          <w:tcPr>
            <w:tcW w:w="3140" w:type="dxa"/>
            <w:tcBorders>
              <w:top w:val="nil"/>
              <w:left w:val="nil"/>
              <w:bottom w:val="nil"/>
              <w:right w:val="nil"/>
            </w:tcBorders>
            <w:noWrap/>
            <w:vAlign w:val="bottom"/>
            <w:hideMark/>
          </w:tcPr>
          <w:p w14:paraId="1C2BDA77"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Authorised Absence                                                                                  </w:t>
            </w:r>
          </w:p>
        </w:tc>
        <w:tc>
          <w:tcPr>
            <w:tcW w:w="2320" w:type="dxa"/>
            <w:tcBorders>
              <w:top w:val="nil"/>
              <w:left w:val="nil"/>
              <w:bottom w:val="nil"/>
              <w:right w:val="nil"/>
            </w:tcBorders>
            <w:noWrap/>
            <w:vAlign w:val="bottom"/>
            <w:hideMark/>
          </w:tcPr>
          <w:p w14:paraId="5968D35B"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Out for whole session                                                                               </w:t>
            </w:r>
          </w:p>
        </w:tc>
      </w:tr>
      <w:tr w:rsidR="00A51BDA" w:rsidRPr="00D5144C" w14:paraId="4FCD74E6" w14:textId="77777777" w:rsidTr="00A51BDA">
        <w:trPr>
          <w:trHeight w:val="300"/>
        </w:trPr>
        <w:tc>
          <w:tcPr>
            <w:tcW w:w="851" w:type="dxa"/>
            <w:tcBorders>
              <w:top w:val="nil"/>
              <w:left w:val="nil"/>
              <w:bottom w:val="nil"/>
              <w:right w:val="nil"/>
            </w:tcBorders>
            <w:noWrap/>
            <w:vAlign w:val="bottom"/>
            <w:hideMark/>
          </w:tcPr>
          <w:p w14:paraId="03585BD9"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J</w:t>
            </w:r>
          </w:p>
        </w:tc>
        <w:tc>
          <w:tcPr>
            <w:tcW w:w="4709" w:type="dxa"/>
            <w:tcBorders>
              <w:top w:val="nil"/>
              <w:left w:val="nil"/>
              <w:bottom w:val="nil"/>
              <w:right w:val="nil"/>
            </w:tcBorders>
            <w:noWrap/>
            <w:vAlign w:val="bottom"/>
            <w:hideMark/>
          </w:tcPr>
          <w:p w14:paraId="6FC857DD"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Pupil attending Interview</w:t>
            </w:r>
          </w:p>
        </w:tc>
        <w:tc>
          <w:tcPr>
            <w:tcW w:w="3140" w:type="dxa"/>
            <w:tcBorders>
              <w:top w:val="nil"/>
              <w:left w:val="nil"/>
              <w:bottom w:val="nil"/>
              <w:right w:val="nil"/>
            </w:tcBorders>
            <w:noWrap/>
            <w:vAlign w:val="bottom"/>
            <w:hideMark/>
          </w:tcPr>
          <w:p w14:paraId="73DFB6CA"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Authorised Absence                                                                                  </w:t>
            </w:r>
          </w:p>
        </w:tc>
        <w:tc>
          <w:tcPr>
            <w:tcW w:w="2320" w:type="dxa"/>
            <w:tcBorders>
              <w:top w:val="nil"/>
              <w:left w:val="nil"/>
              <w:bottom w:val="nil"/>
              <w:right w:val="nil"/>
            </w:tcBorders>
            <w:noWrap/>
            <w:vAlign w:val="bottom"/>
            <w:hideMark/>
          </w:tcPr>
          <w:p w14:paraId="687446CF"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Out for whole session                                                                               </w:t>
            </w:r>
          </w:p>
        </w:tc>
      </w:tr>
      <w:tr w:rsidR="00A51BDA" w:rsidRPr="00D5144C" w14:paraId="0AC90066" w14:textId="77777777" w:rsidTr="00A51BDA">
        <w:trPr>
          <w:trHeight w:val="300"/>
        </w:trPr>
        <w:tc>
          <w:tcPr>
            <w:tcW w:w="851" w:type="dxa"/>
            <w:tcBorders>
              <w:top w:val="nil"/>
              <w:left w:val="nil"/>
              <w:bottom w:val="nil"/>
              <w:right w:val="nil"/>
            </w:tcBorders>
            <w:noWrap/>
            <w:vAlign w:val="bottom"/>
            <w:hideMark/>
          </w:tcPr>
          <w:p w14:paraId="66B0798E"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M</w:t>
            </w:r>
          </w:p>
        </w:tc>
        <w:tc>
          <w:tcPr>
            <w:tcW w:w="4709" w:type="dxa"/>
            <w:tcBorders>
              <w:top w:val="nil"/>
              <w:left w:val="nil"/>
              <w:bottom w:val="nil"/>
              <w:right w:val="nil"/>
            </w:tcBorders>
            <w:noWrap/>
            <w:vAlign w:val="bottom"/>
            <w:hideMark/>
          </w:tcPr>
          <w:p w14:paraId="1B3438AB"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Medical / Dental appointment                                    </w:t>
            </w:r>
          </w:p>
        </w:tc>
        <w:tc>
          <w:tcPr>
            <w:tcW w:w="3140" w:type="dxa"/>
            <w:tcBorders>
              <w:top w:val="nil"/>
              <w:left w:val="nil"/>
              <w:bottom w:val="nil"/>
              <w:right w:val="nil"/>
            </w:tcBorders>
            <w:noWrap/>
            <w:vAlign w:val="bottom"/>
            <w:hideMark/>
          </w:tcPr>
          <w:p w14:paraId="3D6ECA2B"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Authorised Absence                                                                                  </w:t>
            </w:r>
          </w:p>
        </w:tc>
        <w:tc>
          <w:tcPr>
            <w:tcW w:w="2320" w:type="dxa"/>
            <w:tcBorders>
              <w:top w:val="nil"/>
              <w:left w:val="nil"/>
              <w:bottom w:val="nil"/>
              <w:right w:val="nil"/>
            </w:tcBorders>
            <w:noWrap/>
            <w:vAlign w:val="bottom"/>
            <w:hideMark/>
          </w:tcPr>
          <w:p w14:paraId="5E4EA97D"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Out for whole session                                                                               </w:t>
            </w:r>
          </w:p>
        </w:tc>
      </w:tr>
      <w:tr w:rsidR="00A51BDA" w:rsidRPr="00D5144C" w14:paraId="5139D8F1" w14:textId="77777777" w:rsidTr="00A51BDA">
        <w:trPr>
          <w:trHeight w:val="300"/>
        </w:trPr>
        <w:tc>
          <w:tcPr>
            <w:tcW w:w="851" w:type="dxa"/>
            <w:tcBorders>
              <w:top w:val="nil"/>
              <w:left w:val="nil"/>
              <w:bottom w:val="nil"/>
              <w:right w:val="nil"/>
            </w:tcBorders>
            <w:noWrap/>
            <w:vAlign w:val="bottom"/>
            <w:hideMark/>
          </w:tcPr>
          <w:p w14:paraId="76B03428"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N</w:t>
            </w:r>
          </w:p>
        </w:tc>
        <w:tc>
          <w:tcPr>
            <w:tcW w:w="4709" w:type="dxa"/>
            <w:tcBorders>
              <w:top w:val="nil"/>
              <w:left w:val="nil"/>
              <w:bottom w:val="nil"/>
              <w:right w:val="nil"/>
            </w:tcBorders>
            <w:noWrap/>
            <w:vAlign w:val="bottom"/>
            <w:hideMark/>
          </w:tcPr>
          <w:p w14:paraId="60CDCF7A"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No reason yet provided                   </w:t>
            </w:r>
          </w:p>
        </w:tc>
        <w:tc>
          <w:tcPr>
            <w:tcW w:w="3140" w:type="dxa"/>
            <w:tcBorders>
              <w:top w:val="nil"/>
              <w:left w:val="nil"/>
              <w:bottom w:val="nil"/>
              <w:right w:val="nil"/>
            </w:tcBorders>
            <w:noWrap/>
            <w:vAlign w:val="bottom"/>
            <w:hideMark/>
          </w:tcPr>
          <w:p w14:paraId="529D595B"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Unauthorised Absence                                                                                </w:t>
            </w:r>
          </w:p>
        </w:tc>
        <w:tc>
          <w:tcPr>
            <w:tcW w:w="2320" w:type="dxa"/>
            <w:tcBorders>
              <w:top w:val="nil"/>
              <w:left w:val="nil"/>
              <w:bottom w:val="nil"/>
              <w:right w:val="nil"/>
            </w:tcBorders>
            <w:noWrap/>
            <w:vAlign w:val="bottom"/>
            <w:hideMark/>
          </w:tcPr>
          <w:p w14:paraId="7979D052"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Out for whole session                                                                               </w:t>
            </w:r>
          </w:p>
        </w:tc>
      </w:tr>
      <w:tr w:rsidR="00A51BDA" w:rsidRPr="00D5144C" w14:paraId="51D7329C" w14:textId="77777777" w:rsidTr="00A51BDA">
        <w:trPr>
          <w:trHeight w:val="300"/>
        </w:trPr>
        <w:tc>
          <w:tcPr>
            <w:tcW w:w="851" w:type="dxa"/>
            <w:tcBorders>
              <w:top w:val="nil"/>
              <w:left w:val="nil"/>
              <w:bottom w:val="nil"/>
              <w:right w:val="nil"/>
            </w:tcBorders>
            <w:noWrap/>
            <w:vAlign w:val="bottom"/>
            <w:hideMark/>
          </w:tcPr>
          <w:p w14:paraId="64DC50B4"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O</w:t>
            </w:r>
          </w:p>
        </w:tc>
        <w:tc>
          <w:tcPr>
            <w:tcW w:w="4709" w:type="dxa"/>
            <w:tcBorders>
              <w:top w:val="nil"/>
              <w:left w:val="nil"/>
              <w:bottom w:val="nil"/>
              <w:right w:val="nil"/>
            </w:tcBorders>
            <w:noWrap/>
            <w:vAlign w:val="bottom"/>
            <w:hideMark/>
          </w:tcPr>
          <w:p w14:paraId="7310F49C"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Unauthorised absence                          </w:t>
            </w:r>
          </w:p>
        </w:tc>
        <w:tc>
          <w:tcPr>
            <w:tcW w:w="3140" w:type="dxa"/>
            <w:tcBorders>
              <w:top w:val="nil"/>
              <w:left w:val="nil"/>
              <w:bottom w:val="nil"/>
              <w:right w:val="nil"/>
            </w:tcBorders>
            <w:noWrap/>
            <w:vAlign w:val="bottom"/>
            <w:hideMark/>
          </w:tcPr>
          <w:p w14:paraId="6C850219"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Unauthorised Absence                                                                                </w:t>
            </w:r>
          </w:p>
        </w:tc>
        <w:tc>
          <w:tcPr>
            <w:tcW w:w="2320" w:type="dxa"/>
            <w:tcBorders>
              <w:top w:val="nil"/>
              <w:left w:val="nil"/>
              <w:bottom w:val="nil"/>
              <w:right w:val="nil"/>
            </w:tcBorders>
            <w:noWrap/>
            <w:vAlign w:val="bottom"/>
            <w:hideMark/>
          </w:tcPr>
          <w:p w14:paraId="45AE7BFB"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Out for whole session                                                                               </w:t>
            </w:r>
          </w:p>
        </w:tc>
      </w:tr>
      <w:tr w:rsidR="00A51BDA" w:rsidRPr="00D5144C" w14:paraId="4776B8C8" w14:textId="77777777" w:rsidTr="00A51BDA">
        <w:trPr>
          <w:trHeight w:val="300"/>
        </w:trPr>
        <w:tc>
          <w:tcPr>
            <w:tcW w:w="851" w:type="dxa"/>
            <w:tcBorders>
              <w:top w:val="nil"/>
              <w:left w:val="nil"/>
              <w:bottom w:val="nil"/>
              <w:right w:val="nil"/>
            </w:tcBorders>
            <w:noWrap/>
            <w:vAlign w:val="bottom"/>
            <w:hideMark/>
          </w:tcPr>
          <w:p w14:paraId="49835337"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P</w:t>
            </w:r>
          </w:p>
        </w:tc>
        <w:tc>
          <w:tcPr>
            <w:tcW w:w="4709" w:type="dxa"/>
            <w:tcBorders>
              <w:top w:val="nil"/>
              <w:left w:val="nil"/>
              <w:bottom w:val="nil"/>
              <w:right w:val="nil"/>
            </w:tcBorders>
            <w:noWrap/>
            <w:vAlign w:val="bottom"/>
            <w:hideMark/>
          </w:tcPr>
          <w:p w14:paraId="4E1C4BC8"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Sporting activity (approved)                        </w:t>
            </w:r>
          </w:p>
        </w:tc>
        <w:tc>
          <w:tcPr>
            <w:tcW w:w="3140" w:type="dxa"/>
            <w:tcBorders>
              <w:top w:val="nil"/>
              <w:left w:val="nil"/>
              <w:bottom w:val="nil"/>
              <w:right w:val="nil"/>
            </w:tcBorders>
            <w:noWrap/>
            <w:vAlign w:val="bottom"/>
            <w:hideMark/>
          </w:tcPr>
          <w:p w14:paraId="2E941997"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Approved Educational Activity                                                                       </w:t>
            </w:r>
          </w:p>
        </w:tc>
        <w:tc>
          <w:tcPr>
            <w:tcW w:w="2320" w:type="dxa"/>
            <w:tcBorders>
              <w:top w:val="nil"/>
              <w:left w:val="nil"/>
              <w:bottom w:val="nil"/>
              <w:right w:val="nil"/>
            </w:tcBorders>
            <w:noWrap/>
            <w:vAlign w:val="bottom"/>
            <w:hideMark/>
          </w:tcPr>
          <w:p w14:paraId="02A678D8"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Out for whole session                                                                               </w:t>
            </w:r>
          </w:p>
        </w:tc>
      </w:tr>
      <w:tr w:rsidR="00A51BDA" w:rsidRPr="00D5144C" w14:paraId="582725D1" w14:textId="77777777" w:rsidTr="00A51BDA">
        <w:trPr>
          <w:trHeight w:val="300"/>
        </w:trPr>
        <w:tc>
          <w:tcPr>
            <w:tcW w:w="851" w:type="dxa"/>
            <w:tcBorders>
              <w:top w:val="nil"/>
              <w:left w:val="nil"/>
              <w:bottom w:val="nil"/>
              <w:right w:val="nil"/>
            </w:tcBorders>
            <w:noWrap/>
            <w:vAlign w:val="bottom"/>
            <w:hideMark/>
          </w:tcPr>
          <w:p w14:paraId="5D7BA33C"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R</w:t>
            </w:r>
          </w:p>
        </w:tc>
        <w:tc>
          <w:tcPr>
            <w:tcW w:w="4709" w:type="dxa"/>
            <w:tcBorders>
              <w:top w:val="nil"/>
              <w:left w:val="nil"/>
              <w:bottom w:val="nil"/>
              <w:right w:val="nil"/>
            </w:tcBorders>
            <w:noWrap/>
            <w:vAlign w:val="bottom"/>
            <w:hideMark/>
          </w:tcPr>
          <w:p w14:paraId="6B321DC5"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Religious observance                                </w:t>
            </w:r>
          </w:p>
        </w:tc>
        <w:tc>
          <w:tcPr>
            <w:tcW w:w="3140" w:type="dxa"/>
            <w:tcBorders>
              <w:top w:val="nil"/>
              <w:left w:val="nil"/>
              <w:bottom w:val="nil"/>
              <w:right w:val="nil"/>
            </w:tcBorders>
            <w:noWrap/>
            <w:vAlign w:val="bottom"/>
            <w:hideMark/>
          </w:tcPr>
          <w:p w14:paraId="7CACFAC2"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Authorised Absence                                                                                  </w:t>
            </w:r>
          </w:p>
        </w:tc>
        <w:tc>
          <w:tcPr>
            <w:tcW w:w="2320" w:type="dxa"/>
            <w:tcBorders>
              <w:top w:val="nil"/>
              <w:left w:val="nil"/>
              <w:bottom w:val="nil"/>
              <w:right w:val="nil"/>
            </w:tcBorders>
            <w:noWrap/>
            <w:vAlign w:val="bottom"/>
            <w:hideMark/>
          </w:tcPr>
          <w:p w14:paraId="131CEFC5"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Out for whole session                                                                               </w:t>
            </w:r>
          </w:p>
        </w:tc>
      </w:tr>
      <w:tr w:rsidR="00A51BDA" w:rsidRPr="00D5144C" w14:paraId="6E51AAA7" w14:textId="77777777" w:rsidTr="00A51BDA">
        <w:trPr>
          <w:trHeight w:val="300"/>
        </w:trPr>
        <w:tc>
          <w:tcPr>
            <w:tcW w:w="851" w:type="dxa"/>
            <w:tcBorders>
              <w:top w:val="nil"/>
              <w:left w:val="nil"/>
              <w:bottom w:val="nil"/>
              <w:right w:val="nil"/>
            </w:tcBorders>
            <w:noWrap/>
            <w:vAlign w:val="bottom"/>
            <w:hideMark/>
          </w:tcPr>
          <w:p w14:paraId="42346AE6"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S</w:t>
            </w:r>
          </w:p>
        </w:tc>
        <w:tc>
          <w:tcPr>
            <w:tcW w:w="4709" w:type="dxa"/>
            <w:tcBorders>
              <w:top w:val="nil"/>
              <w:left w:val="nil"/>
              <w:bottom w:val="nil"/>
              <w:right w:val="nil"/>
            </w:tcBorders>
            <w:noWrap/>
            <w:vAlign w:val="bottom"/>
            <w:hideMark/>
          </w:tcPr>
          <w:p w14:paraId="6FF5D5A4"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Study leave                                         </w:t>
            </w:r>
          </w:p>
        </w:tc>
        <w:tc>
          <w:tcPr>
            <w:tcW w:w="3140" w:type="dxa"/>
            <w:tcBorders>
              <w:top w:val="nil"/>
              <w:left w:val="nil"/>
              <w:bottom w:val="nil"/>
              <w:right w:val="nil"/>
            </w:tcBorders>
            <w:noWrap/>
            <w:vAlign w:val="bottom"/>
            <w:hideMark/>
          </w:tcPr>
          <w:p w14:paraId="4511D77C"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Authorised Absence                                                                                  </w:t>
            </w:r>
          </w:p>
        </w:tc>
        <w:tc>
          <w:tcPr>
            <w:tcW w:w="2320" w:type="dxa"/>
            <w:tcBorders>
              <w:top w:val="nil"/>
              <w:left w:val="nil"/>
              <w:bottom w:val="nil"/>
              <w:right w:val="nil"/>
            </w:tcBorders>
            <w:noWrap/>
            <w:vAlign w:val="bottom"/>
            <w:hideMark/>
          </w:tcPr>
          <w:p w14:paraId="588480E5"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Out for whole session                                                                               </w:t>
            </w:r>
          </w:p>
        </w:tc>
      </w:tr>
      <w:tr w:rsidR="00A51BDA" w:rsidRPr="00D5144C" w14:paraId="272452C6" w14:textId="77777777" w:rsidTr="00A51BDA">
        <w:trPr>
          <w:trHeight w:val="300"/>
        </w:trPr>
        <w:tc>
          <w:tcPr>
            <w:tcW w:w="851" w:type="dxa"/>
            <w:tcBorders>
              <w:top w:val="nil"/>
              <w:left w:val="nil"/>
              <w:bottom w:val="nil"/>
              <w:right w:val="nil"/>
            </w:tcBorders>
            <w:noWrap/>
            <w:vAlign w:val="bottom"/>
            <w:hideMark/>
          </w:tcPr>
          <w:p w14:paraId="5AD0ACC6"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T</w:t>
            </w:r>
          </w:p>
        </w:tc>
        <w:tc>
          <w:tcPr>
            <w:tcW w:w="4709" w:type="dxa"/>
            <w:tcBorders>
              <w:top w:val="nil"/>
              <w:left w:val="nil"/>
              <w:bottom w:val="nil"/>
              <w:right w:val="nil"/>
            </w:tcBorders>
            <w:noWrap/>
            <w:vAlign w:val="bottom"/>
            <w:hideMark/>
          </w:tcPr>
          <w:p w14:paraId="1281219E"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Traveller absence                                   </w:t>
            </w:r>
          </w:p>
        </w:tc>
        <w:tc>
          <w:tcPr>
            <w:tcW w:w="3140" w:type="dxa"/>
            <w:tcBorders>
              <w:top w:val="nil"/>
              <w:left w:val="nil"/>
              <w:bottom w:val="nil"/>
              <w:right w:val="nil"/>
            </w:tcBorders>
            <w:noWrap/>
            <w:vAlign w:val="bottom"/>
            <w:hideMark/>
          </w:tcPr>
          <w:p w14:paraId="7EF35D45"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Authorised Absence                                                                                  </w:t>
            </w:r>
          </w:p>
        </w:tc>
        <w:tc>
          <w:tcPr>
            <w:tcW w:w="2320" w:type="dxa"/>
            <w:tcBorders>
              <w:top w:val="nil"/>
              <w:left w:val="nil"/>
              <w:bottom w:val="nil"/>
              <w:right w:val="nil"/>
            </w:tcBorders>
            <w:noWrap/>
            <w:vAlign w:val="bottom"/>
            <w:hideMark/>
          </w:tcPr>
          <w:p w14:paraId="594E2D15"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Out for whole session                                                                               </w:t>
            </w:r>
          </w:p>
        </w:tc>
      </w:tr>
      <w:tr w:rsidR="00A51BDA" w:rsidRPr="00D5144C" w14:paraId="15E29887" w14:textId="77777777" w:rsidTr="00A51BDA">
        <w:trPr>
          <w:trHeight w:val="300"/>
        </w:trPr>
        <w:tc>
          <w:tcPr>
            <w:tcW w:w="851" w:type="dxa"/>
            <w:tcBorders>
              <w:top w:val="nil"/>
              <w:left w:val="nil"/>
              <w:bottom w:val="nil"/>
              <w:right w:val="nil"/>
            </w:tcBorders>
            <w:noWrap/>
            <w:vAlign w:val="bottom"/>
            <w:hideMark/>
          </w:tcPr>
          <w:p w14:paraId="034F2B68"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V</w:t>
            </w:r>
          </w:p>
        </w:tc>
        <w:tc>
          <w:tcPr>
            <w:tcW w:w="4709" w:type="dxa"/>
            <w:tcBorders>
              <w:top w:val="nil"/>
              <w:left w:val="nil"/>
              <w:bottom w:val="nil"/>
              <w:right w:val="nil"/>
            </w:tcBorders>
            <w:noWrap/>
            <w:vAlign w:val="bottom"/>
            <w:hideMark/>
          </w:tcPr>
          <w:p w14:paraId="0F40E689"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Educational trip                                 </w:t>
            </w:r>
          </w:p>
        </w:tc>
        <w:tc>
          <w:tcPr>
            <w:tcW w:w="3140" w:type="dxa"/>
            <w:tcBorders>
              <w:top w:val="nil"/>
              <w:left w:val="nil"/>
              <w:bottom w:val="nil"/>
              <w:right w:val="nil"/>
            </w:tcBorders>
            <w:noWrap/>
            <w:vAlign w:val="bottom"/>
            <w:hideMark/>
          </w:tcPr>
          <w:p w14:paraId="47D8E0A0"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Approved Educational Activity                                                                       </w:t>
            </w:r>
          </w:p>
        </w:tc>
        <w:tc>
          <w:tcPr>
            <w:tcW w:w="2320" w:type="dxa"/>
            <w:tcBorders>
              <w:top w:val="nil"/>
              <w:left w:val="nil"/>
              <w:bottom w:val="nil"/>
              <w:right w:val="nil"/>
            </w:tcBorders>
            <w:noWrap/>
            <w:vAlign w:val="bottom"/>
            <w:hideMark/>
          </w:tcPr>
          <w:p w14:paraId="662E3636"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Out for whole session                                                                               </w:t>
            </w:r>
          </w:p>
        </w:tc>
      </w:tr>
      <w:tr w:rsidR="00A51BDA" w:rsidRPr="00D5144C" w14:paraId="5419ED5C" w14:textId="77777777" w:rsidTr="00A51BDA">
        <w:trPr>
          <w:trHeight w:val="300"/>
        </w:trPr>
        <w:tc>
          <w:tcPr>
            <w:tcW w:w="851" w:type="dxa"/>
            <w:tcBorders>
              <w:top w:val="nil"/>
              <w:left w:val="nil"/>
              <w:bottom w:val="nil"/>
              <w:right w:val="nil"/>
            </w:tcBorders>
            <w:noWrap/>
            <w:vAlign w:val="bottom"/>
            <w:hideMark/>
          </w:tcPr>
          <w:p w14:paraId="39339D82"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W</w:t>
            </w:r>
          </w:p>
        </w:tc>
        <w:tc>
          <w:tcPr>
            <w:tcW w:w="4709" w:type="dxa"/>
            <w:tcBorders>
              <w:top w:val="nil"/>
              <w:left w:val="nil"/>
              <w:bottom w:val="nil"/>
              <w:right w:val="nil"/>
            </w:tcBorders>
            <w:noWrap/>
            <w:vAlign w:val="bottom"/>
            <w:hideMark/>
          </w:tcPr>
          <w:p w14:paraId="0C2E596C"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Work experience                                     </w:t>
            </w:r>
          </w:p>
        </w:tc>
        <w:tc>
          <w:tcPr>
            <w:tcW w:w="3140" w:type="dxa"/>
            <w:tcBorders>
              <w:top w:val="nil"/>
              <w:left w:val="nil"/>
              <w:bottom w:val="nil"/>
              <w:right w:val="nil"/>
            </w:tcBorders>
            <w:noWrap/>
            <w:vAlign w:val="bottom"/>
            <w:hideMark/>
          </w:tcPr>
          <w:p w14:paraId="69294BDD"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Approved Educational Activity                                                                       </w:t>
            </w:r>
          </w:p>
        </w:tc>
        <w:tc>
          <w:tcPr>
            <w:tcW w:w="2320" w:type="dxa"/>
            <w:tcBorders>
              <w:top w:val="nil"/>
              <w:left w:val="nil"/>
              <w:bottom w:val="nil"/>
              <w:right w:val="nil"/>
            </w:tcBorders>
            <w:noWrap/>
            <w:vAlign w:val="bottom"/>
            <w:hideMark/>
          </w:tcPr>
          <w:p w14:paraId="70504FFF"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Out for whole session                                                                               </w:t>
            </w:r>
          </w:p>
        </w:tc>
      </w:tr>
      <w:tr w:rsidR="00A51BDA" w:rsidRPr="00D5144C" w14:paraId="29196337" w14:textId="77777777" w:rsidTr="00A51BDA">
        <w:trPr>
          <w:trHeight w:val="300"/>
        </w:trPr>
        <w:tc>
          <w:tcPr>
            <w:tcW w:w="851" w:type="dxa"/>
            <w:tcBorders>
              <w:top w:val="nil"/>
              <w:left w:val="nil"/>
              <w:bottom w:val="nil"/>
              <w:right w:val="nil"/>
            </w:tcBorders>
            <w:noWrap/>
            <w:vAlign w:val="bottom"/>
            <w:hideMark/>
          </w:tcPr>
          <w:p w14:paraId="692D1248"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X</w:t>
            </w:r>
          </w:p>
        </w:tc>
        <w:tc>
          <w:tcPr>
            <w:tcW w:w="4709" w:type="dxa"/>
            <w:tcBorders>
              <w:top w:val="nil"/>
              <w:left w:val="nil"/>
              <w:bottom w:val="nil"/>
              <w:right w:val="nil"/>
            </w:tcBorders>
            <w:noWrap/>
            <w:vAlign w:val="bottom"/>
            <w:hideMark/>
          </w:tcPr>
          <w:p w14:paraId="0123521E"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Not required (non-compulsory school age)</w:t>
            </w:r>
          </w:p>
        </w:tc>
        <w:tc>
          <w:tcPr>
            <w:tcW w:w="3140" w:type="dxa"/>
            <w:tcBorders>
              <w:top w:val="nil"/>
              <w:left w:val="nil"/>
              <w:bottom w:val="nil"/>
              <w:right w:val="nil"/>
            </w:tcBorders>
            <w:noWrap/>
            <w:vAlign w:val="bottom"/>
            <w:hideMark/>
          </w:tcPr>
          <w:p w14:paraId="4311F9FA"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Attendance not required                                                                             </w:t>
            </w:r>
          </w:p>
        </w:tc>
        <w:tc>
          <w:tcPr>
            <w:tcW w:w="2320" w:type="dxa"/>
            <w:tcBorders>
              <w:top w:val="nil"/>
              <w:left w:val="nil"/>
              <w:bottom w:val="nil"/>
              <w:right w:val="nil"/>
            </w:tcBorders>
            <w:noWrap/>
            <w:vAlign w:val="bottom"/>
            <w:hideMark/>
          </w:tcPr>
          <w:p w14:paraId="23AFC4B0"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Out for whole session                                                                               </w:t>
            </w:r>
          </w:p>
        </w:tc>
      </w:tr>
      <w:tr w:rsidR="00A51BDA" w:rsidRPr="00D5144C" w14:paraId="18BEE4AA" w14:textId="77777777" w:rsidTr="00A51BDA">
        <w:trPr>
          <w:trHeight w:val="300"/>
        </w:trPr>
        <w:tc>
          <w:tcPr>
            <w:tcW w:w="851" w:type="dxa"/>
            <w:tcBorders>
              <w:top w:val="nil"/>
              <w:left w:val="nil"/>
              <w:bottom w:val="nil"/>
              <w:right w:val="nil"/>
            </w:tcBorders>
            <w:noWrap/>
            <w:vAlign w:val="bottom"/>
            <w:hideMark/>
          </w:tcPr>
          <w:p w14:paraId="6E885689"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Y</w:t>
            </w:r>
          </w:p>
        </w:tc>
        <w:tc>
          <w:tcPr>
            <w:tcW w:w="4709" w:type="dxa"/>
            <w:tcBorders>
              <w:top w:val="nil"/>
              <w:left w:val="nil"/>
              <w:bottom w:val="nil"/>
              <w:right w:val="nil"/>
            </w:tcBorders>
            <w:noWrap/>
            <w:vAlign w:val="bottom"/>
            <w:hideMark/>
          </w:tcPr>
          <w:p w14:paraId="7F6CABE5"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Unable to attend due to exceptional circumstances                                </w:t>
            </w:r>
          </w:p>
        </w:tc>
        <w:tc>
          <w:tcPr>
            <w:tcW w:w="3140" w:type="dxa"/>
            <w:tcBorders>
              <w:top w:val="nil"/>
              <w:left w:val="nil"/>
              <w:bottom w:val="nil"/>
              <w:right w:val="nil"/>
            </w:tcBorders>
            <w:noWrap/>
            <w:vAlign w:val="bottom"/>
            <w:hideMark/>
          </w:tcPr>
          <w:p w14:paraId="070B6037"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Attendance not required                                                                             </w:t>
            </w:r>
          </w:p>
        </w:tc>
        <w:tc>
          <w:tcPr>
            <w:tcW w:w="2320" w:type="dxa"/>
            <w:tcBorders>
              <w:top w:val="nil"/>
              <w:left w:val="nil"/>
              <w:bottom w:val="nil"/>
              <w:right w:val="nil"/>
            </w:tcBorders>
            <w:noWrap/>
            <w:vAlign w:val="bottom"/>
            <w:hideMark/>
          </w:tcPr>
          <w:p w14:paraId="5A76C05F"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Out for whole session                                                                               </w:t>
            </w:r>
          </w:p>
        </w:tc>
      </w:tr>
      <w:tr w:rsidR="00A51BDA" w:rsidRPr="00D5144C" w14:paraId="0DDC749D" w14:textId="77777777" w:rsidTr="00A51BDA">
        <w:trPr>
          <w:trHeight w:val="300"/>
        </w:trPr>
        <w:tc>
          <w:tcPr>
            <w:tcW w:w="851" w:type="dxa"/>
            <w:tcBorders>
              <w:top w:val="nil"/>
              <w:left w:val="nil"/>
              <w:bottom w:val="nil"/>
              <w:right w:val="nil"/>
            </w:tcBorders>
            <w:noWrap/>
            <w:vAlign w:val="bottom"/>
            <w:hideMark/>
          </w:tcPr>
          <w:p w14:paraId="1D9A4CA8"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Z</w:t>
            </w:r>
          </w:p>
        </w:tc>
        <w:tc>
          <w:tcPr>
            <w:tcW w:w="4709" w:type="dxa"/>
            <w:tcBorders>
              <w:top w:val="nil"/>
              <w:left w:val="nil"/>
              <w:bottom w:val="nil"/>
              <w:right w:val="nil"/>
            </w:tcBorders>
            <w:noWrap/>
            <w:vAlign w:val="bottom"/>
            <w:hideMark/>
          </w:tcPr>
          <w:p w14:paraId="437B9216"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Pupil not on roll                                          </w:t>
            </w:r>
          </w:p>
        </w:tc>
        <w:tc>
          <w:tcPr>
            <w:tcW w:w="3140" w:type="dxa"/>
            <w:tcBorders>
              <w:top w:val="nil"/>
              <w:left w:val="nil"/>
              <w:bottom w:val="nil"/>
              <w:right w:val="nil"/>
            </w:tcBorders>
            <w:noWrap/>
            <w:vAlign w:val="bottom"/>
            <w:hideMark/>
          </w:tcPr>
          <w:p w14:paraId="76A033A6"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Authorised Absence                                                                                  </w:t>
            </w:r>
          </w:p>
        </w:tc>
        <w:tc>
          <w:tcPr>
            <w:tcW w:w="2320" w:type="dxa"/>
            <w:tcBorders>
              <w:top w:val="nil"/>
              <w:left w:val="nil"/>
              <w:bottom w:val="nil"/>
              <w:right w:val="nil"/>
            </w:tcBorders>
            <w:noWrap/>
            <w:vAlign w:val="bottom"/>
            <w:hideMark/>
          </w:tcPr>
          <w:p w14:paraId="7AEA6974"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Out for whole session                                                                               </w:t>
            </w:r>
          </w:p>
        </w:tc>
      </w:tr>
      <w:tr w:rsidR="00A51BDA" w:rsidRPr="00D5144C" w14:paraId="3B2E5C22" w14:textId="77777777" w:rsidTr="00A51BDA">
        <w:trPr>
          <w:trHeight w:val="300"/>
        </w:trPr>
        <w:tc>
          <w:tcPr>
            <w:tcW w:w="851" w:type="dxa"/>
            <w:tcBorders>
              <w:top w:val="nil"/>
              <w:left w:val="nil"/>
              <w:bottom w:val="nil"/>
              <w:right w:val="nil"/>
            </w:tcBorders>
            <w:noWrap/>
            <w:vAlign w:val="bottom"/>
            <w:hideMark/>
          </w:tcPr>
          <w:p w14:paraId="09CE402D"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w:t>
            </w:r>
          </w:p>
        </w:tc>
        <w:tc>
          <w:tcPr>
            <w:tcW w:w="4709" w:type="dxa"/>
            <w:tcBorders>
              <w:top w:val="nil"/>
              <w:left w:val="nil"/>
              <w:bottom w:val="nil"/>
              <w:right w:val="nil"/>
            </w:tcBorders>
            <w:noWrap/>
            <w:vAlign w:val="bottom"/>
            <w:hideMark/>
          </w:tcPr>
          <w:p w14:paraId="4880B785"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School closed to pupils                              </w:t>
            </w:r>
          </w:p>
        </w:tc>
        <w:tc>
          <w:tcPr>
            <w:tcW w:w="3140" w:type="dxa"/>
            <w:tcBorders>
              <w:top w:val="nil"/>
              <w:left w:val="nil"/>
              <w:bottom w:val="nil"/>
              <w:right w:val="nil"/>
            </w:tcBorders>
            <w:noWrap/>
            <w:vAlign w:val="bottom"/>
            <w:hideMark/>
          </w:tcPr>
          <w:p w14:paraId="0D0D3380"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Attendance not required                                                                             </w:t>
            </w:r>
          </w:p>
        </w:tc>
        <w:tc>
          <w:tcPr>
            <w:tcW w:w="2320" w:type="dxa"/>
            <w:tcBorders>
              <w:top w:val="nil"/>
              <w:left w:val="nil"/>
              <w:bottom w:val="nil"/>
              <w:right w:val="nil"/>
            </w:tcBorders>
            <w:noWrap/>
            <w:vAlign w:val="bottom"/>
            <w:hideMark/>
          </w:tcPr>
          <w:p w14:paraId="4E7D623B" w14:textId="77777777" w:rsidR="00A51BDA" w:rsidRPr="00D5144C" w:rsidRDefault="00A51BDA" w:rsidP="00D5144C">
            <w:pPr>
              <w:spacing w:after="0" w:line="240" w:lineRule="auto"/>
              <w:rPr>
                <w:rFonts w:ascii="Calibri" w:eastAsia="Times New Roman" w:hAnsi="Calibri" w:cs="Calibri"/>
                <w:color w:val="000000"/>
                <w:sz w:val="22"/>
                <w:szCs w:val="22"/>
                <w:lang w:val="en-GB" w:eastAsia="en-GB"/>
              </w:rPr>
            </w:pPr>
            <w:r w:rsidRPr="00D5144C">
              <w:rPr>
                <w:rFonts w:ascii="Calibri" w:eastAsia="Times New Roman" w:hAnsi="Calibri" w:cs="Calibri"/>
                <w:color w:val="000000"/>
                <w:sz w:val="22"/>
                <w:szCs w:val="22"/>
                <w:lang w:val="en-GB" w:eastAsia="en-GB"/>
              </w:rPr>
              <w:t xml:space="preserve">Out for whole session                                                                               </w:t>
            </w:r>
          </w:p>
        </w:tc>
      </w:tr>
    </w:tbl>
    <w:p w14:paraId="6DDD663B" w14:textId="77777777" w:rsidR="00D5144C" w:rsidRDefault="00D5144C">
      <w:pPr>
        <w:rPr>
          <w:rFonts w:ascii="Arial" w:hAnsi="Arial" w:cs="Arial"/>
          <w:b/>
          <w:bCs/>
          <w:sz w:val="28"/>
          <w:szCs w:val="28"/>
          <w:u w:val="single"/>
        </w:rPr>
      </w:pPr>
      <w:r>
        <w:rPr>
          <w:rFonts w:ascii="Arial" w:hAnsi="Arial" w:cs="Arial"/>
          <w:b/>
          <w:bCs/>
          <w:sz w:val="28"/>
          <w:szCs w:val="28"/>
          <w:u w:val="single"/>
        </w:rPr>
        <w:br w:type="page"/>
      </w:r>
    </w:p>
    <w:p w14:paraId="0F3C77FE" w14:textId="77777777" w:rsidR="00FB604B" w:rsidRDefault="00FB604B" w:rsidP="001715E4">
      <w:pPr>
        <w:rPr>
          <w:rFonts w:ascii="Arial" w:hAnsi="Arial" w:cs="Arial"/>
          <w:b/>
          <w:bCs/>
          <w:sz w:val="28"/>
          <w:szCs w:val="28"/>
          <w:u w:val="single"/>
        </w:rPr>
        <w:sectPr w:rsidR="00FB604B" w:rsidSect="00D5144C">
          <w:pgSz w:w="15840" w:h="12240" w:orient="landscape" w:code="1"/>
          <w:pgMar w:top="1440" w:right="1440" w:bottom="1440" w:left="1440" w:header="720" w:footer="720" w:gutter="0"/>
          <w:cols w:space="720"/>
          <w:docGrid w:linePitch="360"/>
        </w:sectPr>
      </w:pPr>
    </w:p>
    <w:p w14:paraId="2A29C6AF" w14:textId="38E39E4B" w:rsidR="00403166" w:rsidRPr="00082B84" w:rsidRDefault="00403166" w:rsidP="001715E4">
      <w:pPr>
        <w:rPr>
          <w:rFonts w:ascii="Arial" w:hAnsi="Arial" w:cs="Arial"/>
          <w:b/>
          <w:bCs/>
          <w:sz w:val="28"/>
          <w:szCs w:val="28"/>
          <w:u w:val="single"/>
        </w:rPr>
      </w:pPr>
    </w:p>
    <w:p w14:paraId="06B0A828" w14:textId="28F4DBA6" w:rsidR="001715E4" w:rsidRDefault="00403166" w:rsidP="001715E4">
      <w:pPr>
        <w:rPr>
          <w:rFonts w:ascii="Arial" w:hAnsi="Arial" w:cs="Arial"/>
          <w:b/>
          <w:bCs/>
          <w:sz w:val="28"/>
          <w:szCs w:val="28"/>
          <w:u w:val="single"/>
        </w:rPr>
      </w:pPr>
      <w:r w:rsidRPr="00082B84">
        <w:rPr>
          <w:rFonts w:ascii="Arial" w:hAnsi="Arial" w:cs="Arial"/>
          <w:b/>
          <w:bCs/>
          <w:sz w:val="28"/>
          <w:szCs w:val="28"/>
          <w:u w:val="single"/>
        </w:rPr>
        <w:t xml:space="preserve">11. </w:t>
      </w:r>
      <w:r w:rsidR="001715E4" w:rsidRPr="00082B84">
        <w:rPr>
          <w:rFonts w:ascii="Arial" w:hAnsi="Arial" w:cs="Arial"/>
          <w:b/>
          <w:bCs/>
          <w:sz w:val="28"/>
          <w:szCs w:val="28"/>
          <w:u w:val="single"/>
        </w:rPr>
        <w:t>Local Appendices</w:t>
      </w:r>
    </w:p>
    <w:p w14:paraId="549B3E6E" w14:textId="71A6F98D" w:rsidR="00EB00F9" w:rsidRPr="00EB00F9" w:rsidRDefault="00EB00F9" w:rsidP="00EB00F9">
      <w:pPr>
        <w:spacing w:after="0"/>
        <w:rPr>
          <w:rFonts w:ascii="Arial" w:hAnsi="Arial" w:cs="Arial"/>
          <w:b/>
          <w:bCs/>
        </w:rPr>
      </w:pPr>
      <w:r w:rsidRPr="00EB00F9">
        <w:rPr>
          <w:rFonts w:ascii="Arial" w:hAnsi="Arial" w:cs="Arial"/>
          <w:b/>
          <w:bCs/>
        </w:rPr>
        <w:t>a)</w:t>
      </w:r>
      <w:r w:rsidRPr="00EB00F9">
        <w:rPr>
          <w:rFonts w:ascii="Arial" w:hAnsi="Arial" w:cs="Arial"/>
          <w:b/>
          <w:bCs/>
        </w:rPr>
        <w:tab/>
        <w:t>Cherry Trees School</w:t>
      </w:r>
    </w:p>
    <w:p w14:paraId="2DC08677" w14:textId="530AA0F4" w:rsidR="00EB00F9" w:rsidRPr="00EB00F9" w:rsidRDefault="00EB00F9" w:rsidP="00EB00F9">
      <w:pPr>
        <w:spacing w:after="0"/>
        <w:rPr>
          <w:rFonts w:ascii="Arial" w:hAnsi="Arial" w:cs="Arial"/>
          <w:b/>
          <w:bCs/>
        </w:rPr>
      </w:pPr>
      <w:r w:rsidRPr="00EB00F9">
        <w:rPr>
          <w:rFonts w:ascii="Arial" w:hAnsi="Arial" w:cs="Arial"/>
          <w:b/>
          <w:bCs/>
        </w:rPr>
        <w:t>b)</w:t>
      </w:r>
      <w:r w:rsidRPr="00EB00F9">
        <w:rPr>
          <w:rFonts w:ascii="Arial" w:hAnsi="Arial" w:cs="Arial"/>
          <w:b/>
          <w:bCs/>
        </w:rPr>
        <w:tab/>
        <w:t>Two Rivers Primary Schoo</w:t>
      </w:r>
      <w:r>
        <w:rPr>
          <w:rFonts w:ascii="Arial" w:hAnsi="Arial" w:cs="Arial"/>
          <w:b/>
          <w:bCs/>
        </w:rPr>
        <w:t>l</w:t>
      </w:r>
    </w:p>
    <w:p w14:paraId="57DAFD65" w14:textId="5470D25F" w:rsidR="00EB00F9" w:rsidRPr="00EB00F9" w:rsidRDefault="00EB00F9" w:rsidP="00EB00F9">
      <w:pPr>
        <w:spacing w:after="0"/>
        <w:rPr>
          <w:rFonts w:ascii="Arial" w:hAnsi="Arial" w:cs="Arial"/>
          <w:b/>
          <w:bCs/>
        </w:rPr>
      </w:pPr>
      <w:r w:rsidRPr="00EB00F9">
        <w:rPr>
          <w:rFonts w:ascii="Arial" w:hAnsi="Arial" w:cs="Arial"/>
          <w:b/>
          <w:bCs/>
        </w:rPr>
        <w:t>c)</w:t>
      </w:r>
      <w:r w:rsidRPr="00EB00F9">
        <w:rPr>
          <w:rFonts w:ascii="Arial" w:hAnsi="Arial" w:cs="Arial"/>
          <w:b/>
          <w:bCs/>
        </w:rPr>
        <w:tab/>
        <w:t>Two Rivers High School</w:t>
      </w:r>
    </w:p>
    <w:p w14:paraId="7AB1E4C9" w14:textId="53B6A3E1" w:rsidR="00EB00F9" w:rsidRPr="00EB00F9" w:rsidRDefault="00EB00F9" w:rsidP="00EB00F9">
      <w:pPr>
        <w:spacing w:after="0"/>
        <w:rPr>
          <w:rFonts w:ascii="Arial" w:hAnsi="Arial" w:cs="Arial"/>
          <w:b/>
          <w:bCs/>
        </w:rPr>
      </w:pPr>
      <w:r w:rsidRPr="00EB00F9">
        <w:rPr>
          <w:rFonts w:ascii="Arial" w:hAnsi="Arial" w:cs="Arial"/>
          <w:b/>
          <w:bCs/>
        </w:rPr>
        <w:t>d)</w:t>
      </w:r>
      <w:r w:rsidRPr="00EB00F9">
        <w:rPr>
          <w:rFonts w:ascii="Arial" w:hAnsi="Arial" w:cs="Arial"/>
          <w:b/>
          <w:bCs/>
        </w:rPr>
        <w:tab/>
        <w:t>Wightwick Hall School</w:t>
      </w:r>
    </w:p>
    <w:p w14:paraId="20B9DAB6" w14:textId="45C3CF62" w:rsidR="00EB00F9" w:rsidRDefault="00EB00F9" w:rsidP="00EB00F9">
      <w:pPr>
        <w:spacing w:after="0"/>
        <w:rPr>
          <w:rFonts w:ascii="Arial" w:hAnsi="Arial" w:cs="Arial"/>
          <w:b/>
          <w:bCs/>
          <w:u w:val="single"/>
        </w:rPr>
      </w:pPr>
    </w:p>
    <w:p w14:paraId="03F7C343" w14:textId="77777777" w:rsidR="00EB00F9" w:rsidRPr="00EB00F9" w:rsidRDefault="00EB00F9" w:rsidP="00EB00F9">
      <w:pPr>
        <w:spacing w:after="0"/>
        <w:rPr>
          <w:rFonts w:ascii="Arial" w:hAnsi="Arial" w:cs="Arial"/>
          <w:b/>
          <w:bCs/>
          <w:u w:val="single"/>
        </w:rPr>
      </w:pPr>
    </w:p>
    <w:p w14:paraId="3F10EC24" w14:textId="320F8FC7" w:rsidR="001715E4" w:rsidRPr="00FB604B" w:rsidRDefault="001715E4" w:rsidP="00FB604B">
      <w:pPr>
        <w:pStyle w:val="ListParagraph"/>
        <w:numPr>
          <w:ilvl w:val="0"/>
          <w:numId w:val="28"/>
        </w:numPr>
        <w:ind w:left="284" w:hanging="284"/>
        <w:rPr>
          <w:rFonts w:ascii="Arial" w:hAnsi="Arial" w:cs="Arial"/>
          <w:b/>
          <w:bCs/>
        </w:rPr>
      </w:pPr>
      <w:r w:rsidRPr="00FB604B">
        <w:rPr>
          <w:rFonts w:ascii="Arial" w:hAnsi="Arial" w:cs="Arial"/>
          <w:b/>
          <w:bCs/>
        </w:rPr>
        <w:t>Cherry Trees Primary Scho</w:t>
      </w:r>
      <w:r w:rsidR="00FB604B" w:rsidRPr="00FB604B">
        <w:rPr>
          <w:rFonts w:ascii="Arial" w:hAnsi="Arial" w:cs="Arial"/>
          <w:b/>
          <w:bCs/>
        </w:rPr>
        <w:t>ol</w:t>
      </w:r>
    </w:p>
    <w:p w14:paraId="62E45474" w14:textId="77777777" w:rsidR="00FB604B" w:rsidRPr="0084312E" w:rsidRDefault="00FB604B" w:rsidP="00FB604B">
      <w:pPr>
        <w:rPr>
          <w:rFonts w:ascii="Century Gothic" w:hAnsi="Century Gothic"/>
          <w:b/>
          <w:u w:val="single"/>
        </w:rPr>
      </w:pPr>
      <w:r w:rsidRPr="0084312E">
        <w:rPr>
          <w:rFonts w:ascii="Century Gothic" w:hAnsi="Century Gothic"/>
          <w:b/>
          <w:u w:val="single"/>
        </w:rPr>
        <w:t xml:space="preserve">Procedures </w:t>
      </w:r>
    </w:p>
    <w:p w14:paraId="6C88D57B" w14:textId="77777777" w:rsidR="00FB604B" w:rsidRPr="0084312E" w:rsidRDefault="00FB604B" w:rsidP="00FB604B">
      <w:pPr>
        <w:rPr>
          <w:rFonts w:ascii="Century Gothic" w:hAnsi="Century Gothic"/>
        </w:rPr>
      </w:pPr>
      <w:r w:rsidRPr="0084312E">
        <w:rPr>
          <w:rFonts w:ascii="Century Gothic" w:hAnsi="Century Gothic"/>
        </w:rPr>
        <w:t xml:space="preserve">Cherry Trees School applies the following procedures in deciding how to deal with individual absences: </w:t>
      </w:r>
    </w:p>
    <w:p w14:paraId="5872CCBD" w14:textId="77777777" w:rsidR="00FB604B" w:rsidRPr="0084312E" w:rsidRDefault="00FB604B" w:rsidP="00FB604B">
      <w:pPr>
        <w:rPr>
          <w:rFonts w:ascii="Century Gothic" w:hAnsi="Century Gothic"/>
        </w:rPr>
      </w:pPr>
      <w:r w:rsidRPr="0084312E">
        <w:rPr>
          <w:rFonts w:ascii="Century Gothic" w:hAnsi="Century Gothic"/>
          <w:b/>
        </w:rPr>
        <w:t>1) LATE ARRIVAL -</w:t>
      </w:r>
      <w:r w:rsidRPr="0084312E">
        <w:rPr>
          <w:rFonts w:ascii="Century Gothic" w:hAnsi="Century Gothic"/>
        </w:rPr>
        <w:t xml:space="preserve"> If a child is late arriving in school (e.g. medical appointment), the parent or carer bringing the child in must speak to a member of staff upon arrival to ensure that we are aware of their child’s presence in school. The pupil </w:t>
      </w:r>
      <w:r w:rsidRPr="0084312E">
        <w:rPr>
          <w:rFonts w:ascii="Century Gothic" w:hAnsi="Century Gothic"/>
          <w:b/>
        </w:rPr>
        <w:t>MUST</w:t>
      </w:r>
      <w:r w:rsidRPr="0084312E">
        <w:rPr>
          <w:rFonts w:ascii="Century Gothic" w:hAnsi="Century Gothic"/>
        </w:rPr>
        <w:t xml:space="preserve"> sign the late arrival register. This ensures we meet health and safety requirements e.g. in the unlikely event of a fire. It is helpful if parents/carers can inform school in advance of scheduled appointments that will result in an absence or late arrival. Lateness can be classed as unauthorised in some situations therefore, it is important that parents/carers keep the school well informed to help maintain accurate records. In order to comply with Department of Education regulations the school closes morning registration at 9.30am. Arrival to the Form Group after this time will result in the pupil receiving a late mark on the registers (L). The registers close at 9.30am. Arriving after this time will result in the pupil receiving a code U or with another absence code if that is more appropriate.</w:t>
      </w:r>
    </w:p>
    <w:p w14:paraId="47254EA5" w14:textId="77777777" w:rsidR="00FB604B" w:rsidRPr="0084312E" w:rsidRDefault="00FB604B" w:rsidP="00FB604B">
      <w:pPr>
        <w:rPr>
          <w:rFonts w:ascii="Century Gothic" w:hAnsi="Century Gothic"/>
        </w:rPr>
      </w:pPr>
      <w:r w:rsidRPr="0084312E">
        <w:rPr>
          <w:rFonts w:ascii="Century Gothic" w:hAnsi="Century Gothic"/>
        </w:rPr>
        <w:t xml:space="preserve"> </w:t>
      </w:r>
      <w:r w:rsidRPr="0084312E">
        <w:rPr>
          <w:rFonts w:ascii="Century Gothic" w:hAnsi="Century Gothic"/>
          <w:b/>
        </w:rPr>
        <w:t>2) TERM-TIME HOLIDAY REQUESTS –</w:t>
      </w:r>
      <w:r w:rsidRPr="0084312E">
        <w:rPr>
          <w:rFonts w:ascii="Century Gothic" w:hAnsi="Century Gothic"/>
        </w:rPr>
        <w:t xml:space="preserve"> Parents need to be aware that the school is not able to authorise holidays unless exceptional circumstances have been identified. In order for the Headteacher to consider the request parents are required to fill in the appropriate form with as much notice as possible before planned holidays. The form can be obtained from the school’s office. </w:t>
      </w:r>
    </w:p>
    <w:p w14:paraId="7D46DD90" w14:textId="77777777" w:rsidR="00FB604B" w:rsidRPr="0084312E" w:rsidRDefault="00FB604B" w:rsidP="00FB604B">
      <w:pPr>
        <w:rPr>
          <w:rFonts w:ascii="Century Gothic" w:hAnsi="Century Gothic"/>
        </w:rPr>
      </w:pPr>
      <w:r w:rsidRPr="0084312E">
        <w:rPr>
          <w:rFonts w:ascii="Century Gothic" w:hAnsi="Century Gothic"/>
          <w:b/>
        </w:rPr>
        <w:t>3) ATTENDANCE -</w:t>
      </w:r>
      <w:r w:rsidRPr="0084312E">
        <w:rPr>
          <w:rFonts w:ascii="Century Gothic" w:hAnsi="Century Gothic"/>
        </w:rPr>
        <w:t xml:space="preserve"> In the event of an unavoidable absence, parents are asked to contact the school on the </w:t>
      </w:r>
      <w:r w:rsidRPr="0084312E">
        <w:rPr>
          <w:rFonts w:ascii="Century Gothic" w:hAnsi="Century Gothic"/>
          <w:b/>
        </w:rPr>
        <w:t>FIRST</w:t>
      </w:r>
      <w:r w:rsidRPr="0084312E">
        <w:rPr>
          <w:rFonts w:ascii="Century Gothic" w:hAnsi="Century Gothic"/>
        </w:rPr>
        <w:t xml:space="preserve"> day of absence by telephone 01902 894484 giving the reason for non-attendance. Additionally, a note can be provided to </w:t>
      </w:r>
      <w:r w:rsidRPr="0084312E">
        <w:rPr>
          <w:rFonts w:ascii="Century Gothic" w:hAnsi="Century Gothic"/>
        </w:rPr>
        <w:lastRenderedPageBreak/>
        <w:t xml:space="preserve">school at the time a pupil returns following a short period of absence. This note must be sent to the school office. Regular contact will be required for extended periods of absence as school is required to keep the Local Support Team updated. </w:t>
      </w:r>
    </w:p>
    <w:p w14:paraId="22AEE469" w14:textId="77777777" w:rsidR="00FB604B" w:rsidRPr="0084312E" w:rsidRDefault="00FB604B" w:rsidP="00FB604B">
      <w:pPr>
        <w:rPr>
          <w:rFonts w:ascii="Century Gothic" w:hAnsi="Century Gothic"/>
        </w:rPr>
      </w:pPr>
      <w:r w:rsidRPr="0084312E">
        <w:rPr>
          <w:rFonts w:ascii="Century Gothic" w:hAnsi="Century Gothic"/>
        </w:rPr>
        <w:t>At Cherry Trees School we will call daily to check non-attendance of pupils where parents have not informed us of the absence. This will be recorded on SIMS/Arbor.</w:t>
      </w:r>
    </w:p>
    <w:p w14:paraId="2A7D56CE" w14:textId="77777777" w:rsidR="00FB604B" w:rsidRPr="0084312E" w:rsidRDefault="00FB604B" w:rsidP="00FB604B">
      <w:pPr>
        <w:rPr>
          <w:rFonts w:ascii="Century Gothic" w:hAnsi="Century Gothic"/>
        </w:rPr>
      </w:pPr>
      <w:r w:rsidRPr="0084312E">
        <w:rPr>
          <w:rFonts w:ascii="Century Gothic" w:hAnsi="Century Gothic"/>
        </w:rPr>
        <w:t xml:space="preserve">School has a legal DUTY to inform the Local Support Team (LST) where cases of </w:t>
      </w:r>
      <w:r w:rsidRPr="0084312E">
        <w:rPr>
          <w:rFonts w:ascii="Century Gothic" w:hAnsi="Century Gothic"/>
          <w:b/>
        </w:rPr>
        <w:t>‘UNAUTHORISED’</w:t>
      </w:r>
      <w:r w:rsidRPr="0084312E">
        <w:rPr>
          <w:rFonts w:ascii="Century Gothic" w:hAnsi="Century Gothic"/>
        </w:rPr>
        <w:t xml:space="preserve"> absences of 10 days or more occur. Likewise, school has to disclose irregular attendance, persistent lateness or cases where attendance falls below 90%. School is also required to provide an explanation for all such absences (where known) and evidence of action taken to secure information and/or provide support to the family. </w:t>
      </w:r>
    </w:p>
    <w:p w14:paraId="04E9FCFA" w14:textId="77777777" w:rsidR="00FB604B" w:rsidRPr="0084312E" w:rsidRDefault="00FB604B" w:rsidP="00FB604B">
      <w:pPr>
        <w:rPr>
          <w:rFonts w:ascii="Century Gothic" w:hAnsi="Century Gothic"/>
          <w:b/>
        </w:rPr>
      </w:pPr>
      <w:r w:rsidRPr="0084312E">
        <w:rPr>
          <w:rFonts w:ascii="Century Gothic" w:hAnsi="Century Gothic"/>
          <w:b/>
        </w:rPr>
        <w:t xml:space="preserve">Attendance Support Procedures - where appropriate: </w:t>
      </w:r>
    </w:p>
    <w:p w14:paraId="1F9AB82C" w14:textId="77777777" w:rsidR="00FB604B" w:rsidRPr="0084312E" w:rsidRDefault="00FB604B" w:rsidP="00FB604B">
      <w:pPr>
        <w:rPr>
          <w:rFonts w:ascii="Century Gothic" w:hAnsi="Century Gothic"/>
        </w:rPr>
      </w:pPr>
      <w:r w:rsidRPr="0084312E">
        <w:rPr>
          <w:rFonts w:ascii="Century Gothic" w:hAnsi="Century Gothic"/>
          <w:u w:val="single"/>
        </w:rPr>
        <w:t>Stage 1</w:t>
      </w:r>
      <w:r w:rsidRPr="0084312E">
        <w:rPr>
          <w:rFonts w:ascii="Century Gothic" w:hAnsi="Century Gothic"/>
        </w:rPr>
        <w:t xml:space="preserve"> – if, where appropriate, a pupil’s attendance falls below 90% parents will receive a letter with an invitation to a dialogue with the school in order to improve the attendance. </w:t>
      </w:r>
    </w:p>
    <w:p w14:paraId="0D98300D" w14:textId="77777777" w:rsidR="00FB604B" w:rsidRPr="0084312E" w:rsidRDefault="00FB604B" w:rsidP="00FB604B">
      <w:pPr>
        <w:rPr>
          <w:rFonts w:ascii="Century Gothic" w:hAnsi="Century Gothic"/>
        </w:rPr>
      </w:pPr>
      <w:r w:rsidRPr="0084312E">
        <w:rPr>
          <w:rFonts w:ascii="Century Gothic" w:hAnsi="Century Gothic"/>
          <w:u w:val="single"/>
        </w:rPr>
        <w:t>Stage 2</w:t>
      </w:r>
      <w:r w:rsidRPr="0084312E">
        <w:rPr>
          <w:rFonts w:ascii="Century Gothic" w:hAnsi="Century Gothic"/>
        </w:rPr>
        <w:t xml:space="preserve"> – if, where appropriate, there is no improvement in the attendance, parents will be invited to a meeting with a Senior Leader to discuss further support. At this stage the school may decide to only authorise the absence when we receive a medical evidence. </w:t>
      </w:r>
    </w:p>
    <w:p w14:paraId="227821D0" w14:textId="77777777" w:rsidR="00FB604B" w:rsidRPr="0084312E" w:rsidRDefault="00FB604B" w:rsidP="00FB604B">
      <w:pPr>
        <w:rPr>
          <w:rFonts w:ascii="Century Gothic" w:hAnsi="Century Gothic"/>
        </w:rPr>
      </w:pPr>
      <w:r w:rsidRPr="0084312E">
        <w:rPr>
          <w:rFonts w:ascii="Century Gothic" w:hAnsi="Century Gothic"/>
          <w:u w:val="single"/>
        </w:rPr>
        <w:t>Stage 3</w:t>
      </w:r>
      <w:r w:rsidRPr="0084312E">
        <w:rPr>
          <w:rFonts w:ascii="Century Gothic" w:hAnsi="Century Gothic"/>
        </w:rPr>
        <w:t xml:space="preserve"> – should the absences remain at the level below the target the school will invite parents to a formal meeting with a Pastoral Leader or a Senior Leader to discuss further support and actions if necessary. </w:t>
      </w:r>
    </w:p>
    <w:p w14:paraId="75B60027" w14:textId="77777777" w:rsidR="00FB604B" w:rsidRPr="0084312E" w:rsidRDefault="00FB604B" w:rsidP="00FB604B">
      <w:pPr>
        <w:rPr>
          <w:rFonts w:ascii="Century Gothic" w:hAnsi="Century Gothic"/>
        </w:rPr>
      </w:pPr>
      <w:r w:rsidRPr="0084312E">
        <w:rPr>
          <w:rFonts w:ascii="Century Gothic" w:hAnsi="Century Gothic"/>
        </w:rPr>
        <w:t xml:space="preserve">In the absence of relevant information regarding poor attendance, school may take advice on further action to be taken. School may also undertake a review of the placement, if it felt that attendance elsewhere would be in the child’s best interests and this is done with the full knowledge of parents/carers. </w:t>
      </w:r>
    </w:p>
    <w:p w14:paraId="6230BEF8" w14:textId="77777777" w:rsidR="00FB604B" w:rsidRPr="0084312E" w:rsidRDefault="00FB604B" w:rsidP="00FB604B">
      <w:pPr>
        <w:rPr>
          <w:rFonts w:ascii="Century Gothic" w:hAnsi="Century Gothic"/>
        </w:rPr>
      </w:pPr>
      <w:r w:rsidRPr="0084312E">
        <w:rPr>
          <w:rFonts w:ascii="Century Gothic" w:hAnsi="Century Gothic"/>
        </w:rPr>
        <w:t xml:space="preserve">Every 4-6 weeks cases are reviewed and if no resolution is forthcoming other action will be considered e.g. continued input with targets and/or agreements drafted or referral on to another service/agency for input/support or investigation of statutory action. This may also include the Local Support Team (LST) issuing a Fixed Penalty Notice, where earlier interventions have failed to secure regular attendance of the child. Fixed Penalty Notices are decided and </w:t>
      </w:r>
      <w:r w:rsidRPr="0084312E">
        <w:rPr>
          <w:rFonts w:ascii="Century Gothic" w:hAnsi="Century Gothic"/>
        </w:rPr>
        <w:lastRenderedPageBreak/>
        <w:t xml:space="preserve">acted upon by the LST and school is required to provide details of absences and interventions. The legal process is managed by the LST and no funds secured by the process are received by the school. Once a case reaches this stage, legal interventions are outside the remit of the school. </w:t>
      </w:r>
    </w:p>
    <w:p w14:paraId="031B1207" w14:textId="77777777" w:rsidR="00FB604B" w:rsidRPr="0084312E" w:rsidRDefault="00FB604B" w:rsidP="00FB604B">
      <w:pPr>
        <w:rPr>
          <w:rFonts w:ascii="Century Gothic" w:hAnsi="Century Gothic"/>
        </w:rPr>
      </w:pPr>
      <w:r w:rsidRPr="0084312E">
        <w:rPr>
          <w:rFonts w:ascii="Century Gothic" w:hAnsi="Century Gothic"/>
        </w:rPr>
        <w:t xml:space="preserve">Prior to a Penalty Notice being issued, a warning letter will be sent to parents/carers by the LST who will monitor attendance over the following 20 days. No action will be taken if there are no further </w:t>
      </w:r>
      <w:r w:rsidRPr="0084312E">
        <w:rPr>
          <w:rFonts w:ascii="Century Gothic" w:hAnsi="Century Gothic"/>
          <w:b/>
        </w:rPr>
        <w:t>UNAUTHORISED</w:t>
      </w:r>
      <w:r w:rsidRPr="0084312E">
        <w:rPr>
          <w:rFonts w:ascii="Century Gothic" w:hAnsi="Century Gothic"/>
        </w:rPr>
        <w:t xml:space="preserve"> absences during that period. However, parents may be liable to pay the Fixed Penalty Notice (currently £60) if unauthorised absences occur. Failure to pay within 28-days means the penalty value will increase. Cases are then brought before the Court by the LST if payments are not made. In such cases, parents/carers may be liable to pay any further court costs. Again, school is not involved in this process other than by providing information as required by law. </w:t>
      </w:r>
    </w:p>
    <w:p w14:paraId="408F5987" w14:textId="77777777" w:rsidR="00FB604B" w:rsidRPr="0084312E" w:rsidRDefault="00FB604B" w:rsidP="00FB604B">
      <w:pPr>
        <w:rPr>
          <w:rFonts w:ascii="Century Gothic" w:hAnsi="Century Gothic"/>
        </w:rPr>
      </w:pPr>
      <w:r w:rsidRPr="0084312E">
        <w:rPr>
          <w:rFonts w:ascii="Century Gothic" w:hAnsi="Century Gothic"/>
        </w:rPr>
        <w:t xml:space="preserve">The LST may undertake further legal action in the event of unauthorised absences continuing. This can result in a prosecution which carries a fine of up to £2500 and can attract a custodial sentence. Any fines paid become ‘public funds’ i.e. payable to the Court and there is no financial advantage to school. </w:t>
      </w:r>
    </w:p>
    <w:p w14:paraId="566A78B8" w14:textId="77777777" w:rsidR="00FB604B" w:rsidRPr="0084312E" w:rsidRDefault="00FB604B" w:rsidP="00FB604B">
      <w:pPr>
        <w:rPr>
          <w:rFonts w:ascii="Century Gothic" w:hAnsi="Century Gothic"/>
        </w:rPr>
      </w:pPr>
      <w:r w:rsidRPr="0084312E">
        <w:rPr>
          <w:rFonts w:ascii="Century Gothic" w:hAnsi="Century Gothic"/>
        </w:rPr>
        <w:t xml:space="preserve">Cherry Trees School will already have attempted to provide support that avoids such action being taken and will continue to engage with families both during and after any legal action has commenced. Such action is the final resort undertaken by the LST and it is a legal requirement. </w:t>
      </w:r>
    </w:p>
    <w:p w14:paraId="4DA6122B" w14:textId="77777777" w:rsidR="00FB604B" w:rsidRPr="0084312E" w:rsidRDefault="00FB604B" w:rsidP="00FB604B">
      <w:pPr>
        <w:jc w:val="center"/>
        <w:rPr>
          <w:rFonts w:ascii="Century Gothic" w:hAnsi="Century Gothic"/>
          <w:b/>
        </w:rPr>
      </w:pPr>
      <w:r w:rsidRPr="0084312E">
        <w:rPr>
          <w:rFonts w:ascii="Century Gothic" w:hAnsi="Century Gothic"/>
          <w:b/>
        </w:rPr>
        <w:t>CHERRY TREES SCHOOL WILL MAKE EVERY EFFORT TO SUCCESSFULLY REINTEGRATE PUPILS AT ANY STAGE PRIOR TO, DURING OR FOLLOWING LEGAL PROCEEDINGS AND WE WILL WORK IN PARTNERSHIP WITH PARENTS/CARERS AND ALL INVOLVED PARTIES TO BRING ABOUT A POSITIVE OUTCOME.</w:t>
      </w:r>
    </w:p>
    <w:p w14:paraId="256345B4" w14:textId="59CD92A5" w:rsidR="00EB00F9" w:rsidRDefault="00EB00F9">
      <w:pPr>
        <w:rPr>
          <w:rFonts w:ascii="Arial" w:hAnsi="Arial" w:cs="Arial"/>
        </w:rPr>
      </w:pPr>
      <w:r>
        <w:rPr>
          <w:rFonts w:ascii="Arial" w:hAnsi="Arial" w:cs="Arial"/>
        </w:rPr>
        <w:br w:type="page"/>
      </w:r>
    </w:p>
    <w:p w14:paraId="3E7FB442" w14:textId="77777777" w:rsidR="006E5E2D" w:rsidRDefault="006E5E2D">
      <w:pPr>
        <w:rPr>
          <w:rFonts w:ascii="Arial" w:hAnsi="Arial" w:cs="Arial"/>
        </w:rPr>
      </w:pPr>
    </w:p>
    <w:p w14:paraId="7FADB507" w14:textId="072EC0E3" w:rsidR="006E5E2D" w:rsidRPr="006E5E2D" w:rsidRDefault="006E5E2D">
      <w:pPr>
        <w:rPr>
          <w:rFonts w:ascii="Arial" w:hAnsi="Arial" w:cs="Arial"/>
          <w:u w:val="single"/>
        </w:rPr>
      </w:pPr>
      <w:r w:rsidRPr="006E5E2D">
        <w:rPr>
          <w:rFonts w:ascii="Arial" w:hAnsi="Arial" w:cs="Arial"/>
          <w:u w:val="single"/>
        </w:rPr>
        <w:t>ALTERNATIVE PROVISION PROCESS</w:t>
      </w:r>
    </w:p>
    <w:p w14:paraId="27AA886D" w14:textId="77777777" w:rsidR="006E5E2D" w:rsidRDefault="006E5E2D">
      <w:pPr>
        <w:rPr>
          <w:rFonts w:ascii="Arial" w:hAnsi="Arial" w:cs="Arial"/>
        </w:rPr>
      </w:pPr>
    </w:p>
    <w:p w14:paraId="70E1041A" w14:textId="77777777" w:rsidR="006E5E2D" w:rsidRDefault="006E5E2D">
      <w:r>
        <w:rPr>
          <w:noProof/>
        </w:rPr>
        <mc:AlternateContent>
          <mc:Choice Requires="wps">
            <w:drawing>
              <wp:anchor distT="0" distB="0" distL="114300" distR="114300" simplePos="0" relativeHeight="251661312" behindDoc="0" locked="0" layoutInCell="1" allowOverlap="1" wp14:anchorId="5CF24805" wp14:editId="55C1C600">
                <wp:simplePos x="0" y="0"/>
                <wp:positionH relativeFrom="margin">
                  <wp:posOffset>-99060</wp:posOffset>
                </wp:positionH>
                <wp:positionV relativeFrom="paragraph">
                  <wp:posOffset>-68580</wp:posOffset>
                </wp:positionV>
                <wp:extent cx="5897880" cy="670560"/>
                <wp:effectExtent l="0" t="0" r="26670" b="15240"/>
                <wp:wrapNone/>
                <wp:docPr id="3" name="Rectangle: Rounded Corners 3"/>
                <wp:cNvGraphicFramePr/>
                <a:graphic xmlns:a="http://schemas.openxmlformats.org/drawingml/2006/main">
                  <a:graphicData uri="http://schemas.microsoft.com/office/word/2010/wordprocessingShape">
                    <wps:wsp>
                      <wps:cNvSpPr/>
                      <wps:spPr>
                        <a:xfrm>
                          <a:off x="0" y="0"/>
                          <a:ext cx="5897880" cy="67056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B1FE074" w14:textId="77777777" w:rsidR="00FD440F" w:rsidRDefault="00FD440F" w:rsidP="008E40DC">
                            <w:pPr>
                              <w:pStyle w:val="Default"/>
                              <w:rPr>
                                <w:rFonts w:ascii="Century Gothic" w:hAnsi="Century Gothic"/>
                                <w:sz w:val="20"/>
                                <w:szCs w:val="20"/>
                              </w:rPr>
                            </w:pPr>
                            <w:r w:rsidRPr="005A4DFF">
                              <w:rPr>
                                <w:rFonts w:ascii="Century Gothic" w:hAnsi="Century Gothic"/>
                                <w:sz w:val="20"/>
                                <w:szCs w:val="20"/>
                              </w:rPr>
                              <w:t>Cherry Trees School may direct pupils off-site for education, to help improve their behaviour and support the development of their social and emotional skills.</w:t>
                            </w:r>
                            <w:r>
                              <w:rPr>
                                <w:rFonts w:ascii="Century Gothic" w:hAnsi="Century Gothic"/>
                                <w:sz w:val="20"/>
                                <w:szCs w:val="20"/>
                              </w:rPr>
                              <w:t xml:space="preserve">  As a school we want to avoid suspensions and exclusions wherever possible.</w:t>
                            </w:r>
                          </w:p>
                          <w:p w14:paraId="30F28102" w14:textId="77777777" w:rsidR="00FD440F" w:rsidRDefault="00FD440F" w:rsidP="008E40D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CF24805" id="Rectangle: Rounded Corners 3" o:spid="_x0000_s1027" style="position:absolute;margin-left:-7.8pt;margin-top:-5.4pt;width:464.4pt;height:52.8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" fillcolor="white [3212]" strokecolor="#0a2f40 [1604]" strokeweight="1pt">
                <v:stroke joinstyle="miter"/>
                <v:textbox>
                  <w:txbxContent>
                    <w:p w14:paraId="1B1FE074" w14:textId="77777777" w:rsidR="00FD440F" w:rsidRDefault="00FD440F" w:rsidP="008E40DC">
                      <w:pPr>
                        <w:pStyle w:val="Default"/>
                        <w:rPr>
                          <w:rFonts w:ascii="Century Gothic" w:hAnsi="Century Gothic"/>
                          <w:sz w:val="20"/>
                          <w:szCs w:val="20"/>
                        </w:rPr>
                      </w:pPr>
                      <w:r w:rsidRPr="005A4DFF">
                        <w:rPr>
                          <w:rFonts w:ascii="Century Gothic" w:hAnsi="Century Gothic"/>
                          <w:sz w:val="20"/>
                          <w:szCs w:val="20"/>
                        </w:rPr>
                        <w:t>Cherry Trees School may direct pupils off-site for education, to help improve their behaviour and support the development of their social and emotional skills.</w:t>
                      </w:r>
                      <w:r>
                        <w:rPr>
                          <w:rFonts w:ascii="Century Gothic" w:hAnsi="Century Gothic"/>
                          <w:sz w:val="20"/>
                          <w:szCs w:val="20"/>
                        </w:rPr>
                        <w:t xml:space="preserve">  As a school we want to avoid suspensions and exclusions wherever possible.</w:t>
                      </w:r>
                    </w:p>
                    <w:p w14:paraId="30F28102" w14:textId="77777777" w:rsidR="00FD440F" w:rsidRDefault="00FD440F" w:rsidP="008E40DC">
                      <w:pPr>
                        <w:jc w:val="center"/>
                      </w:pPr>
                    </w:p>
                  </w:txbxContent>
                </v:textbox>
                <w10:wrap anchorx="margin"/>
              </v:roundrect>
            </w:pict>
          </mc:Fallback>
        </mc:AlternateContent>
      </w:r>
    </w:p>
    <w:p w14:paraId="036742CC" w14:textId="77777777" w:rsidR="006E5E2D" w:rsidRDefault="006E5E2D"/>
    <w:p w14:paraId="2B7A4E93" w14:textId="77777777" w:rsidR="006E5E2D" w:rsidRDefault="006E5E2D">
      <w:r>
        <w:rPr>
          <w:noProof/>
        </w:rPr>
        <mc:AlternateContent>
          <mc:Choice Requires="wps">
            <w:drawing>
              <wp:anchor distT="0" distB="0" distL="114300" distR="114300" simplePos="0" relativeHeight="251671552" behindDoc="0" locked="0" layoutInCell="1" allowOverlap="1" wp14:anchorId="05D5D435" wp14:editId="5DD56C71">
                <wp:simplePos x="0" y="0"/>
                <wp:positionH relativeFrom="margin">
                  <wp:posOffset>2701704</wp:posOffset>
                </wp:positionH>
                <wp:positionV relativeFrom="paragraph">
                  <wp:posOffset>82826</wp:posOffset>
                </wp:positionV>
                <wp:extent cx="259080" cy="403860"/>
                <wp:effectExtent l="19050" t="0" r="45720" b="34290"/>
                <wp:wrapNone/>
                <wp:docPr id="14" name="Arrow: Down 14"/>
                <wp:cNvGraphicFramePr/>
                <a:graphic xmlns:a="http://schemas.openxmlformats.org/drawingml/2006/main">
                  <a:graphicData uri="http://schemas.microsoft.com/office/word/2010/wordprocessingShape">
                    <wps:wsp>
                      <wps:cNvSpPr/>
                      <wps:spPr>
                        <a:xfrm>
                          <a:off x="0" y="0"/>
                          <a:ext cx="259080" cy="4038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D97391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4" o:spid="_x0000_s1026" type="#_x0000_t67" style="position:absolute;margin-left:212.75pt;margin-top:6.5pt;width:20.4pt;height:31.8pt;z-index:25167155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" adj="14672" fillcolor="#156082 [3204]" strokecolor="#0a2f40 [1604]" strokeweight="1pt">
                <w10:wrap anchorx="margin"/>
              </v:shape>
            </w:pict>
          </mc:Fallback>
        </mc:AlternateContent>
      </w:r>
    </w:p>
    <w:p w14:paraId="0E25154D" w14:textId="77777777" w:rsidR="006E5E2D" w:rsidRDefault="006E5E2D"/>
    <w:p w14:paraId="3FAEF1C8" w14:textId="77777777" w:rsidR="006E5E2D" w:rsidRDefault="006E5E2D">
      <w:r>
        <w:rPr>
          <w:noProof/>
        </w:rPr>
        <mc:AlternateContent>
          <mc:Choice Requires="wps">
            <w:drawing>
              <wp:anchor distT="0" distB="0" distL="114300" distR="114300" simplePos="0" relativeHeight="251662336" behindDoc="0" locked="0" layoutInCell="1" allowOverlap="1" wp14:anchorId="1F036FA5" wp14:editId="61DECC67">
                <wp:simplePos x="0" y="0"/>
                <wp:positionH relativeFrom="margin">
                  <wp:align>center</wp:align>
                </wp:positionH>
                <wp:positionV relativeFrom="paragraph">
                  <wp:posOffset>68580</wp:posOffset>
                </wp:positionV>
                <wp:extent cx="5897880" cy="525780"/>
                <wp:effectExtent l="0" t="0" r="26670" b="26670"/>
                <wp:wrapNone/>
                <wp:docPr id="4" name="Rectangle: Rounded Corners 4"/>
                <wp:cNvGraphicFramePr/>
                <a:graphic xmlns:a="http://schemas.openxmlformats.org/drawingml/2006/main">
                  <a:graphicData uri="http://schemas.microsoft.com/office/word/2010/wordprocessingShape">
                    <wps:wsp>
                      <wps:cNvSpPr/>
                      <wps:spPr>
                        <a:xfrm>
                          <a:off x="0" y="0"/>
                          <a:ext cx="5897880" cy="525780"/>
                        </a:xfrm>
                        <a:prstGeom prst="roundRect">
                          <a:avLst/>
                        </a:prstGeom>
                        <a:solidFill>
                          <a:schemeClr val="bg1"/>
                        </a:solidFill>
                        <a:ln w="12700" cap="flat" cmpd="sng" algn="ctr">
                          <a:solidFill>
                            <a:srgbClr val="4472C4">
                              <a:shade val="50000"/>
                            </a:srgbClr>
                          </a:solidFill>
                          <a:prstDash val="solid"/>
                          <a:miter lim="800000"/>
                        </a:ln>
                        <a:effectLst/>
                      </wps:spPr>
                      <wps:txbx>
                        <w:txbxContent>
                          <w:p w14:paraId="15B96B50" w14:textId="77777777" w:rsidR="00FD440F" w:rsidRPr="00E64AE0" w:rsidRDefault="00FD440F" w:rsidP="008E40DC">
                            <w:pPr>
                              <w:rPr>
                                <w:rFonts w:ascii="Century Gothic" w:hAnsi="Century Gothic"/>
                                <w:sz w:val="20"/>
                                <w:szCs w:val="20"/>
                              </w:rPr>
                            </w:pPr>
                            <w:r w:rsidRPr="00E64AE0">
                              <w:rPr>
                                <w:rFonts w:ascii="Century Gothic" w:hAnsi="Century Gothic"/>
                                <w:sz w:val="20"/>
                                <w:szCs w:val="20"/>
                              </w:rPr>
                              <w:t>When identified that a pupil is facing challenges.  A meeting will be held between parents/carers and the child where appropriate to discuss barriers and identify solutions.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F036FA5" id="Rectangle: Rounded Corners 4" o:spid="_x0000_s1028" style="position:absolute;margin-left:0;margin-top:5.4pt;width:464.4pt;height:41.4pt;z-index:25166233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" fillcolor="white [3212]" strokecolor="#2f528f" strokeweight="1pt">
                <v:stroke joinstyle="miter"/>
                <v:textbox>
                  <w:txbxContent>
                    <w:p w14:paraId="15B96B50" w14:textId="77777777" w:rsidR="00FD440F" w:rsidRPr="00E64AE0" w:rsidRDefault="00FD440F" w:rsidP="008E40DC">
                      <w:pPr>
                        <w:rPr>
                          <w:rFonts w:ascii="Century Gothic" w:hAnsi="Century Gothic"/>
                          <w:sz w:val="20"/>
                          <w:szCs w:val="20"/>
                        </w:rPr>
                      </w:pPr>
                      <w:r w:rsidRPr="00E64AE0">
                        <w:rPr>
                          <w:rFonts w:ascii="Century Gothic" w:hAnsi="Century Gothic"/>
                          <w:sz w:val="20"/>
                          <w:szCs w:val="20"/>
                        </w:rPr>
                        <w:t>When identified that a pupil is facing challenges.  A meeting will be held between parents/carers and the child where appropriate to discuss barriers and identify solutions.</w:t>
                      </w:r>
                    </w:p>
                  </w:txbxContent>
                </v:textbox>
                <w10:wrap anchorx="margin"/>
              </v:roundrect>
            </w:pict>
          </mc:Fallback>
        </mc:AlternateContent>
      </w:r>
    </w:p>
    <w:p w14:paraId="357E5216" w14:textId="77777777" w:rsidR="006E5E2D" w:rsidRDefault="006E5E2D"/>
    <w:p w14:paraId="4A1FD3F5" w14:textId="77777777" w:rsidR="006E5E2D" w:rsidRPr="009D250A" w:rsidRDefault="006E5E2D" w:rsidP="008E40DC">
      <w:r>
        <w:rPr>
          <w:noProof/>
        </w:rPr>
        <mc:AlternateContent>
          <mc:Choice Requires="wps">
            <w:drawing>
              <wp:anchor distT="0" distB="0" distL="114300" distR="114300" simplePos="0" relativeHeight="251683840" behindDoc="0" locked="0" layoutInCell="1" allowOverlap="1" wp14:anchorId="3B5485DA" wp14:editId="349FCE65">
                <wp:simplePos x="0" y="0"/>
                <wp:positionH relativeFrom="margin">
                  <wp:posOffset>2722880</wp:posOffset>
                </wp:positionH>
                <wp:positionV relativeFrom="paragraph">
                  <wp:posOffset>86995</wp:posOffset>
                </wp:positionV>
                <wp:extent cx="259080" cy="403860"/>
                <wp:effectExtent l="19050" t="0" r="45720" b="34290"/>
                <wp:wrapNone/>
                <wp:docPr id="7" name="Arrow: Down 7"/>
                <wp:cNvGraphicFramePr/>
                <a:graphic xmlns:a="http://schemas.openxmlformats.org/drawingml/2006/main">
                  <a:graphicData uri="http://schemas.microsoft.com/office/word/2010/wordprocessingShape">
                    <wps:wsp>
                      <wps:cNvSpPr/>
                      <wps:spPr>
                        <a:xfrm>
                          <a:off x="0" y="0"/>
                          <a:ext cx="259080" cy="40386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1D9A19F" id="Arrow: Down 7" o:spid="_x0000_s1026" type="#_x0000_t67" style="position:absolute;margin-left:214.4pt;margin-top:6.85pt;width:20.4pt;height:31.8pt;z-index:25168384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" adj="14672" fillcolor="#4472c4" strokecolor="#2f528f" strokeweight="1pt">
                <w10:wrap anchorx="margin"/>
              </v:shape>
            </w:pict>
          </mc:Fallback>
        </mc:AlternateContent>
      </w:r>
    </w:p>
    <w:p w14:paraId="42134029" w14:textId="77777777" w:rsidR="006E5E2D" w:rsidRPr="009D250A" w:rsidRDefault="006E5E2D" w:rsidP="008E40DC">
      <w:r>
        <w:rPr>
          <w:noProof/>
        </w:rPr>
        <mc:AlternateContent>
          <mc:Choice Requires="wps">
            <w:drawing>
              <wp:anchor distT="0" distB="0" distL="114300" distR="114300" simplePos="0" relativeHeight="251682816" behindDoc="0" locked="0" layoutInCell="1" allowOverlap="1" wp14:anchorId="71BDB621" wp14:editId="16010E18">
                <wp:simplePos x="0" y="0"/>
                <wp:positionH relativeFrom="margin">
                  <wp:align>center</wp:align>
                </wp:positionH>
                <wp:positionV relativeFrom="paragraph">
                  <wp:posOffset>263525</wp:posOffset>
                </wp:positionV>
                <wp:extent cx="5897880" cy="800100"/>
                <wp:effectExtent l="0" t="0" r="26670" b="19050"/>
                <wp:wrapNone/>
                <wp:docPr id="6" name="Rectangle: Rounded Corners 6"/>
                <wp:cNvGraphicFramePr/>
                <a:graphic xmlns:a="http://schemas.openxmlformats.org/drawingml/2006/main">
                  <a:graphicData uri="http://schemas.microsoft.com/office/word/2010/wordprocessingShape">
                    <wps:wsp>
                      <wps:cNvSpPr/>
                      <wps:spPr>
                        <a:xfrm>
                          <a:off x="0" y="0"/>
                          <a:ext cx="5897880" cy="800100"/>
                        </a:xfrm>
                        <a:prstGeom prst="roundRect">
                          <a:avLst/>
                        </a:prstGeom>
                        <a:solidFill>
                          <a:sysClr val="window" lastClr="FFFFFF"/>
                        </a:solidFill>
                        <a:ln w="12700" cap="flat" cmpd="sng" algn="ctr">
                          <a:solidFill>
                            <a:srgbClr val="4472C4">
                              <a:shade val="50000"/>
                            </a:srgbClr>
                          </a:solidFill>
                          <a:prstDash val="solid"/>
                          <a:miter lim="800000"/>
                        </a:ln>
                        <a:effectLst/>
                      </wps:spPr>
                      <wps:txbx>
                        <w:txbxContent>
                          <w:p w14:paraId="65D8C6C6" w14:textId="77777777" w:rsidR="00FD440F" w:rsidRDefault="00FD440F" w:rsidP="008E40DC">
                            <w:pPr>
                              <w:pStyle w:val="Default"/>
                              <w:rPr>
                                <w:rFonts w:ascii="Century Gothic" w:hAnsi="Century Gothic"/>
                                <w:sz w:val="20"/>
                                <w:szCs w:val="20"/>
                              </w:rPr>
                            </w:pPr>
                            <w:r>
                              <w:rPr>
                                <w:rFonts w:ascii="Century Gothic" w:hAnsi="Century Gothic"/>
                                <w:sz w:val="20"/>
                                <w:szCs w:val="20"/>
                              </w:rPr>
                              <w:t>Research will be conducted on the alternative provision identified to ensure that it is bespoke to meet the needs of the individual pupil, to remove any barriers to learning.  Emails threads/information gathered will be evidenced and stored in the attendance folder.</w:t>
                            </w:r>
                          </w:p>
                          <w:p w14:paraId="484E9A0F" w14:textId="77777777" w:rsidR="00FD440F" w:rsidRDefault="00FD440F" w:rsidP="008E40D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1BDB621" id="Rectangle: Rounded Corners 6" o:spid="_x0000_s1029" style="position:absolute;margin-left:0;margin-top:20.75pt;width:464.4pt;height:63pt;z-index:25168281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" fillcolor="window" strokecolor="#2f528f" strokeweight="1pt">
                <v:stroke joinstyle="miter"/>
                <v:textbox>
                  <w:txbxContent>
                    <w:p w14:paraId="65D8C6C6" w14:textId="77777777" w:rsidR="00FD440F" w:rsidRDefault="00FD440F" w:rsidP="008E40DC">
                      <w:pPr>
                        <w:pStyle w:val="Default"/>
                        <w:rPr>
                          <w:rFonts w:ascii="Century Gothic" w:hAnsi="Century Gothic"/>
                          <w:sz w:val="20"/>
                          <w:szCs w:val="20"/>
                        </w:rPr>
                      </w:pPr>
                      <w:r>
                        <w:rPr>
                          <w:rFonts w:ascii="Century Gothic" w:hAnsi="Century Gothic"/>
                          <w:sz w:val="20"/>
                          <w:szCs w:val="20"/>
                        </w:rPr>
                        <w:t>Research will be conducted on the alternative provision identified to ensure that it is bespoke to meet the needs of the individual pupil, to remove any barriers to learning.  Emails threads/information gathered will be evidenced and stored in the attendance folder.</w:t>
                      </w:r>
                    </w:p>
                    <w:p w14:paraId="484E9A0F" w14:textId="77777777" w:rsidR="00FD440F" w:rsidRDefault="00FD440F" w:rsidP="008E40DC">
                      <w:pPr>
                        <w:jc w:val="center"/>
                      </w:pPr>
                    </w:p>
                  </w:txbxContent>
                </v:textbox>
                <w10:wrap anchorx="margin"/>
              </v:roundrect>
            </w:pict>
          </mc:Fallback>
        </mc:AlternateContent>
      </w:r>
    </w:p>
    <w:p w14:paraId="77913CC8" w14:textId="77777777" w:rsidR="006E5E2D" w:rsidRPr="009D250A" w:rsidRDefault="006E5E2D" w:rsidP="008E40DC"/>
    <w:p w14:paraId="19D5C755" w14:textId="77777777" w:rsidR="006E5E2D" w:rsidRPr="009D250A" w:rsidRDefault="006E5E2D" w:rsidP="008E40DC"/>
    <w:p w14:paraId="394CD954" w14:textId="062E43FD" w:rsidR="006E5E2D" w:rsidRDefault="006E5E2D" w:rsidP="008E40DC"/>
    <w:p w14:paraId="543A3000" w14:textId="77777777" w:rsidR="006E5E2D" w:rsidRPr="009D250A" w:rsidRDefault="006E5E2D" w:rsidP="008E40DC">
      <w:r>
        <w:rPr>
          <w:noProof/>
        </w:rPr>
        <mc:AlternateContent>
          <mc:Choice Requires="wps">
            <w:drawing>
              <wp:anchor distT="0" distB="0" distL="114300" distR="114300" simplePos="0" relativeHeight="251672576" behindDoc="0" locked="0" layoutInCell="1" allowOverlap="1" wp14:anchorId="41867D2B" wp14:editId="6165A9FA">
                <wp:simplePos x="0" y="0"/>
                <wp:positionH relativeFrom="margin">
                  <wp:align>center</wp:align>
                </wp:positionH>
                <wp:positionV relativeFrom="paragraph">
                  <wp:posOffset>8255</wp:posOffset>
                </wp:positionV>
                <wp:extent cx="259080" cy="403860"/>
                <wp:effectExtent l="19050" t="0" r="45720" b="34290"/>
                <wp:wrapNone/>
                <wp:docPr id="15" name="Arrow: Down 15"/>
                <wp:cNvGraphicFramePr/>
                <a:graphic xmlns:a="http://schemas.openxmlformats.org/drawingml/2006/main">
                  <a:graphicData uri="http://schemas.microsoft.com/office/word/2010/wordprocessingShape">
                    <wps:wsp>
                      <wps:cNvSpPr/>
                      <wps:spPr>
                        <a:xfrm>
                          <a:off x="0" y="0"/>
                          <a:ext cx="259080" cy="40386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46CC1F1" id="Arrow: Down 15" o:spid="_x0000_s1026" type="#_x0000_t67" style="position:absolute;margin-left:0;margin-top:.65pt;width:20.4pt;height:31.8pt;z-index:25167257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" adj="14672" fillcolor="#4472c4" strokecolor="#2f528f" strokeweight="1pt">
                <w10:wrap anchorx="margin"/>
              </v:shape>
            </w:pict>
          </mc:Fallback>
        </mc:AlternateContent>
      </w:r>
    </w:p>
    <w:p w14:paraId="57504A96" w14:textId="77777777" w:rsidR="006E5E2D" w:rsidRPr="009D250A" w:rsidRDefault="006E5E2D" w:rsidP="008E40DC">
      <w:r>
        <w:rPr>
          <w:noProof/>
        </w:rPr>
        <mc:AlternateContent>
          <mc:Choice Requires="wps">
            <w:drawing>
              <wp:anchor distT="0" distB="0" distL="114300" distR="114300" simplePos="0" relativeHeight="251663360" behindDoc="0" locked="0" layoutInCell="1" allowOverlap="1" wp14:anchorId="4F2978C5" wp14:editId="050AFF94">
                <wp:simplePos x="0" y="0"/>
                <wp:positionH relativeFrom="margin">
                  <wp:posOffset>-60960</wp:posOffset>
                </wp:positionH>
                <wp:positionV relativeFrom="paragraph">
                  <wp:posOffset>161290</wp:posOffset>
                </wp:positionV>
                <wp:extent cx="5897880" cy="1447800"/>
                <wp:effectExtent l="0" t="0" r="26670" b="19050"/>
                <wp:wrapNone/>
                <wp:docPr id="8" name="Rectangle: Rounded Corners 8"/>
                <wp:cNvGraphicFramePr/>
                <a:graphic xmlns:a="http://schemas.openxmlformats.org/drawingml/2006/main">
                  <a:graphicData uri="http://schemas.microsoft.com/office/word/2010/wordprocessingShape">
                    <wps:wsp>
                      <wps:cNvSpPr/>
                      <wps:spPr>
                        <a:xfrm>
                          <a:off x="0" y="0"/>
                          <a:ext cx="5897880" cy="1447800"/>
                        </a:xfrm>
                        <a:prstGeom prst="roundRect">
                          <a:avLst/>
                        </a:prstGeom>
                        <a:solidFill>
                          <a:schemeClr val="bg1"/>
                        </a:solidFill>
                        <a:ln w="12700" cap="flat" cmpd="sng" algn="ctr">
                          <a:solidFill>
                            <a:srgbClr val="4472C4">
                              <a:shade val="50000"/>
                            </a:srgbClr>
                          </a:solidFill>
                          <a:prstDash val="solid"/>
                          <a:miter lim="800000"/>
                        </a:ln>
                        <a:effectLst/>
                      </wps:spPr>
                      <wps:txbx>
                        <w:txbxContent>
                          <w:p w14:paraId="46DA7E10" w14:textId="77777777" w:rsidR="00FD440F" w:rsidRDefault="00FD440F" w:rsidP="008E40DC">
                            <w:pPr>
                              <w:pStyle w:val="Default"/>
                              <w:rPr>
                                <w:rFonts w:ascii="Century Gothic" w:hAnsi="Century Gothic"/>
                                <w:sz w:val="20"/>
                                <w:szCs w:val="20"/>
                              </w:rPr>
                            </w:pPr>
                            <w:r w:rsidRPr="00AE3440">
                              <w:rPr>
                                <w:rFonts w:ascii="Century Gothic" w:hAnsi="Century Gothic" w:cs="Times New Roman"/>
                                <w:sz w:val="20"/>
                                <w:szCs w:val="20"/>
                              </w:rPr>
                              <w:t>Alternative provision educational sessions will be delivered by high quality staff who have suitable training and experience.</w:t>
                            </w:r>
                            <w:r w:rsidRPr="001D6517">
                              <w:rPr>
                                <w:rFonts w:ascii="Century Gothic" w:hAnsi="Century Gothic"/>
                                <w:sz w:val="20"/>
                                <w:szCs w:val="20"/>
                              </w:rPr>
                              <w:t xml:space="preserve"> </w:t>
                            </w:r>
                            <w:r>
                              <w:rPr>
                                <w:rFonts w:ascii="Century Gothic" w:hAnsi="Century Gothic"/>
                                <w:sz w:val="20"/>
                                <w:szCs w:val="20"/>
                              </w:rPr>
                              <w:t>The Head Teacher will carry out an Alternative Provision audit to support the decision if the alternative provision is suitable for the individual pupils needs.</w:t>
                            </w:r>
                          </w:p>
                          <w:p w14:paraId="4722FB16" w14:textId="77777777" w:rsidR="00FD440F" w:rsidRPr="00AE3440" w:rsidRDefault="00FD440F" w:rsidP="008E40DC">
                            <w:pPr>
                              <w:autoSpaceDE w:val="0"/>
                              <w:autoSpaceDN w:val="0"/>
                              <w:adjustRightInd w:val="0"/>
                              <w:spacing w:after="0" w:line="240" w:lineRule="auto"/>
                              <w:rPr>
                                <w:rFonts w:ascii="Century Gothic" w:hAnsi="Century Gothic" w:cs="Times New Roman"/>
                                <w:color w:val="000000"/>
                                <w:sz w:val="20"/>
                                <w:szCs w:val="20"/>
                              </w:rPr>
                            </w:pPr>
                            <w:r>
                              <w:t xml:space="preserve">                                                                         </w:t>
                            </w:r>
                            <w:r>
                              <w:object w:dxaOrig="1287" w:dyaOrig="837" w14:anchorId="5E6E41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9.2pt;height:50.4pt">
                                  <v:imagedata r:id="rId13" o:title=""/>
                                </v:shape>
                                <o:OLEObject Type="Embed" ProgID="Word.Document.8" ShapeID="_x0000_i1026" DrawAspect="Icon" ObjectID="_1837763740" r:id="rId14">
                                  <o:FieldCodes>\s</o:FieldCodes>
                                </o:OLEObject>
                              </w:object>
                            </w:r>
                          </w:p>
                          <w:p w14:paraId="24075B94" w14:textId="77777777" w:rsidR="00FD440F" w:rsidRDefault="00FD440F" w:rsidP="008E40D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F2978C5" id="Rectangle: Rounded Corners 8" o:spid="_x0000_s1030" style="position:absolute;margin-left:-4.8pt;margin-top:12.7pt;width:464.4pt;height:114pt;z-index:25166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" fillcolor="white [3212]" strokecolor="#2f528f" strokeweight="1pt">
                <v:stroke joinstyle="miter"/>
                <v:textbox>
                  <w:txbxContent>
                    <w:p w14:paraId="46DA7E10" w14:textId="77777777" w:rsidR="00FD440F" w:rsidRDefault="00FD440F" w:rsidP="008E40DC">
                      <w:pPr>
                        <w:pStyle w:val="Default"/>
                        <w:rPr>
                          <w:rFonts w:ascii="Century Gothic" w:hAnsi="Century Gothic"/>
                          <w:sz w:val="20"/>
                          <w:szCs w:val="20"/>
                        </w:rPr>
                      </w:pPr>
                      <w:r w:rsidRPr="00AE3440">
                        <w:rPr>
                          <w:rFonts w:ascii="Century Gothic" w:hAnsi="Century Gothic" w:cs="Times New Roman"/>
                          <w:sz w:val="20"/>
                          <w:szCs w:val="20"/>
                        </w:rPr>
                        <w:t>Alternative provision educational sessions will be delivered by high quality staff who have suitable training and experience.</w:t>
                      </w:r>
                      <w:r w:rsidRPr="001D6517">
                        <w:rPr>
                          <w:rFonts w:ascii="Century Gothic" w:hAnsi="Century Gothic"/>
                          <w:sz w:val="20"/>
                          <w:szCs w:val="20"/>
                        </w:rPr>
                        <w:t xml:space="preserve"> </w:t>
                      </w:r>
                      <w:r>
                        <w:rPr>
                          <w:rFonts w:ascii="Century Gothic" w:hAnsi="Century Gothic"/>
                          <w:sz w:val="20"/>
                          <w:szCs w:val="20"/>
                        </w:rPr>
                        <w:t>The Head Teacher will carry out an Alternative Provision audit to support the decision if the alternative provision is suitable for the individual pupils needs.</w:t>
                      </w:r>
                    </w:p>
                    <w:p w14:paraId="4722FB16" w14:textId="77777777" w:rsidR="00FD440F" w:rsidRPr="00AE3440" w:rsidRDefault="00FD440F" w:rsidP="008E40DC">
                      <w:pPr>
                        <w:autoSpaceDE w:val="0"/>
                        <w:autoSpaceDN w:val="0"/>
                        <w:adjustRightInd w:val="0"/>
                        <w:spacing w:after="0" w:line="240" w:lineRule="auto"/>
                        <w:rPr>
                          <w:rFonts w:ascii="Century Gothic" w:hAnsi="Century Gothic" w:cs="Times New Roman"/>
                          <w:color w:val="000000"/>
                          <w:sz w:val="20"/>
                          <w:szCs w:val="20"/>
                        </w:rPr>
                      </w:pPr>
                      <w:r>
                        <w:t xml:space="preserve">                                                                         </w:t>
                      </w:r>
                      <w:r>
                        <w:object w:dxaOrig="1287" w:dyaOrig="837" w14:anchorId="5E6E41AD">
                          <v:shape id="_x0000_i1026" type="#_x0000_t75" style="width:79.2pt;height:50.4pt">
                            <v:imagedata r:id="rId13" o:title=""/>
                          </v:shape>
                          <o:OLEObject Type="Embed" ProgID="Word.Document.8" ShapeID="_x0000_i1026" DrawAspect="Icon" ObjectID="_1837763740" r:id="rId15">
                            <o:FieldCodes>\s</o:FieldCodes>
                          </o:OLEObject>
                        </w:object>
                      </w:r>
                    </w:p>
                    <w:p w14:paraId="24075B94" w14:textId="77777777" w:rsidR="00FD440F" w:rsidRDefault="00FD440F" w:rsidP="008E40DC">
                      <w:pPr>
                        <w:jc w:val="center"/>
                      </w:pPr>
                    </w:p>
                  </w:txbxContent>
                </v:textbox>
                <w10:wrap anchorx="margin"/>
              </v:roundrect>
            </w:pict>
          </mc:Fallback>
        </mc:AlternateContent>
      </w:r>
    </w:p>
    <w:p w14:paraId="3E4A4D7C" w14:textId="77777777" w:rsidR="006E5E2D" w:rsidRPr="009D250A" w:rsidRDefault="006E5E2D" w:rsidP="008E40DC"/>
    <w:p w14:paraId="438B6497" w14:textId="77777777" w:rsidR="006E5E2D" w:rsidRPr="009D250A" w:rsidRDefault="006E5E2D" w:rsidP="008E40DC"/>
    <w:p w14:paraId="559EC6D3" w14:textId="77777777" w:rsidR="006E5E2D" w:rsidRPr="009D250A" w:rsidRDefault="006E5E2D" w:rsidP="008E40DC"/>
    <w:p w14:paraId="473E81EA" w14:textId="77777777" w:rsidR="006E5E2D" w:rsidRPr="009D250A" w:rsidRDefault="006E5E2D" w:rsidP="008E40DC"/>
    <w:p w14:paraId="440AD21D" w14:textId="6F993452" w:rsidR="006E5E2D" w:rsidRPr="009D250A" w:rsidRDefault="006E5E2D" w:rsidP="008E40DC">
      <w:r>
        <w:rPr>
          <w:noProof/>
        </w:rPr>
        <mc:AlternateContent>
          <mc:Choice Requires="wps">
            <w:drawing>
              <wp:anchor distT="0" distB="0" distL="114300" distR="114300" simplePos="0" relativeHeight="251673600" behindDoc="0" locked="0" layoutInCell="1" allowOverlap="1" wp14:anchorId="11FB745C" wp14:editId="6379205A">
                <wp:simplePos x="0" y="0"/>
                <wp:positionH relativeFrom="margin">
                  <wp:align>center</wp:align>
                </wp:positionH>
                <wp:positionV relativeFrom="paragraph">
                  <wp:posOffset>122472</wp:posOffset>
                </wp:positionV>
                <wp:extent cx="259080" cy="403860"/>
                <wp:effectExtent l="19050" t="0" r="45720" b="34290"/>
                <wp:wrapNone/>
                <wp:docPr id="17" name="Arrow: Down 17"/>
                <wp:cNvGraphicFramePr/>
                <a:graphic xmlns:a="http://schemas.openxmlformats.org/drawingml/2006/main">
                  <a:graphicData uri="http://schemas.microsoft.com/office/word/2010/wordprocessingShape">
                    <wps:wsp>
                      <wps:cNvSpPr/>
                      <wps:spPr>
                        <a:xfrm>
                          <a:off x="0" y="0"/>
                          <a:ext cx="259080" cy="40386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B8B75C3" id="Arrow: Down 17" o:spid="_x0000_s1026" type="#_x0000_t67" style="position:absolute;margin-left:0;margin-top:9.65pt;width:20.4pt;height:31.8pt;z-index:25167360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" adj="14672" fillcolor="#4472c4" strokecolor="#2f528f" strokeweight="1pt">
                <w10:wrap anchorx="margin"/>
              </v:shape>
            </w:pict>
          </mc:Fallback>
        </mc:AlternateContent>
      </w:r>
    </w:p>
    <w:p w14:paraId="136C5647" w14:textId="4875F087" w:rsidR="006E5E2D" w:rsidRPr="009D250A" w:rsidRDefault="006E5E2D" w:rsidP="008E40DC"/>
    <w:p w14:paraId="3E3696C5" w14:textId="77777777" w:rsidR="006E5E2D" w:rsidRPr="009D250A" w:rsidRDefault="006E5E2D" w:rsidP="008E40DC">
      <w:r>
        <w:rPr>
          <w:noProof/>
        </w:rPr>
        <mc:AlternateContent>
          <mc:Choice Requires="wps">
            <w:drawing>
              <wp:anchor distT="0" distB="0" distL="114300" distR="114300" simplePos="0" relativeHeight="251664384" behindDoc="0" locked="0" layoutInCell="1" allowOverlap="1" wp14:anchorId="32E376BC" wp14:editId="5B4ED5E6">
                <wp:simplePos x="0" y="0"/>
                <wp:positionH relativeFrom="margin">
                  <wp:align>left</wp:align>
                </wp:positionH>
                <wp:positionV relativeFrom="paragraph">
                  <wp:posOffset>10160</wp:posOffset>
                </wp:positionV>
                <wp:extent cx="5897880" cy="632460"/>
                <wp:effectExtent l="0" t="0" r="26670" b="15240"/>
                <wp:wrapNone/>
                <wp:docPr id="9" name="Rectangle: Rounded Corners 9"/>
                <wp:cNvGraphicFramePr/>
                <a:graphic xmlns:a="http://schemas.openxmlformats.org/drawingml/2006/main">
                  <a:graphicData uri="http://schemas.microsoft.com/office/word/2010/wordprocessingShape">
                    <wps:wsp>
                      <wps:cNvSpPr/>
                      <wps:spPr>
                        <a:xfrm>
                          <a:off x="0" y="0"/>
                          <a:ext cx="5897880" cy="632460"/>
                        </a:xfrm>
                        <a:prstGeom prst="roundRect">
                          <a:avLst/>
                        </a:prstGeom>
                        <a:solidFill>
                          <a:schemeClr val="bg1"/>
                        </a:solidFill>
                        <a:ln w="12700" cap="flat" cmpd="sng" algn="ctr">
                          <a:solidFill>
                            <a:srgbClr val="4472C4">
                              <a:shade val="50000"/>
                            </a:srgbClr>
                          </a:solidFill>
                          <a:prstDash val="solid"/>
                          <a:miter lim="800000"/>
                        </a:ln>
                        <a:effectLst/>
                      </wps:spPr>
                      <wps:txbx>
                        <w:txbxContent>
                          <w:p w14:paraId="41E3A346" w14:textId="77777777" w:rsidR="00FD440F" w:rsidRPr="00AE3440" w:rsidRDefault="00FD440F" w:rsidP="008E40DC">
                            <w:pPr>
                              <w:autoSpaceDE w:val="0"/>
                              <w:autoSpaceDN w:val="0"/>
                              <w:adjustRightInd w:val="0"/>
                              <w:spacing w:after="0" w:line="240" w:lineRule="auto"/>
                              <w:rPr>
                                <w:rFonts w:ascii="Century Gothic" w:hAnsi="Century Gothic" w:cs="Times New Roman"/>
                                <w:color w:val="000000"/>
                                <w:sz w:val="20"/>
                                <w:szCs w:val="20"/>
                              </w:rPr>
                            </w:pPr>
                            <w:r w:rsidRPr="00AE3440">
                              <w:rPr>
                                <w:rFonts w:ascii="Century Gothic" w:hAnsi="Century Gothic" w:cs="Times New Roman"/>
                                <w:color w:val="000000"/>
                                <w:sz w:val="20"/>
                                <w:szCs w:val="20"/>
                              </w:rPr>
                              <w:t>The alternative provision will carry out their own safeguarding checks and send Cherry Trees School confirmation that these have been completed.</w:t>
                            </w:r>
                            <w:r>
                              <w:rPr>
                                <w:rFonts w:ascii="Century Gothic" w:hAnsi="Century Gothic" w:cs="Times New Roman"/>
                                <w:color w:val="000000"/>
                                <w:sz w:val="20"/>
                                <w:szCs w:val="20"/>
                              </w:rPr>
                              <w:t xml:space="preserve">  A copy of this will be stored in the attendance folder.</w:t>
                            </w:r>
                          </w:p>
                          <w:p w14:paraId="54FB7E02" w14:textId="77777777" w:rsidR="00FD440F" w:rsidRDefault="00FD440F" w:rsidP="008E40D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2E376BC" id="Rectangle: Rounded Corners 9" o:spid="_x0000_s1031" style="position:absolute;margin-left:0;margin-top:.8pt;width:464.4pt;height:49.8pt;z-index:25166438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" fillcolor="white [3212]" strokecolor="#2f528f" strokeweight="1pt">
                <v:stroke joinstyle="miter"/>
                <v:textbox>
                  <w:txbxContent>
                    <w:p w14:paraId="41E3A346" w14:textId="77777777" w:rsidR="00FD440F" w:rsidRPr="00AE3440" w:rsidRDefault="00FD440F" w:rsidP="008E40DC">
                      <w:pPr>
                        <w:autoSpaceDE w:val="0"/>
                        <w:autoSpaceDN w:val="0"/>
                        <w:adjustRightInd w:val="0"/>
                        <w:spacing w:after="0" w:line="240" w:lineRule="auto"/>
                        <w:rPr>
                          <w:rFonts w:ascii="Century Gothic" w:hAnsi="Century Gothic" w:cs="Times New Roman"/>
                          <w:color w:val="000000"/>
                          <w:sz w:val="20"/>
                          <w:szCs w:val="20"/>
                        </w:rPr>
                      </w:pPr>
                      <w:r w:rsidRPr="00AE3440">
                        <w:rPr>
                          <w:rFonts w:ascii="Century Gothic" w:hAnsi="Century Gothic" w:cs="Times New Roman"/>
                          <w:color w:val="000000"/>
                          <w:sz w:val="20"/>
                          <w:szCs w:val="20"/>
                        </w:rPr>
                        <w:t>The alternative provision will carry out their own safeguarding checks and send Cherry Trees School confirmation that these have been completed.</w:t>
                      </w:r>
                      <w:r>
                        <w:rPr>
                          <w:rFonts w:ascii="Century Gothic" w:hAnsi="Century Gothic" w:cs="Times New Roman"/>
                          <w:color w:val="000000"/>
                          <w:sz w:val="20"/>
                          <w:szCs w:val="20"/>
                        </w:rPr>
                        <w:t xml:space="preserve">  A copy of this will be stored in the attendance folder.</w:t>
                      </w:r>
                    </w:p>
                    <w:p w14:paraId="54FB7E02" w14:textId="77777777" w:rsidR="00FD440F" w:rsidRDefault="00FD440F" w:rsidP="008E40DC">
                      <w:pPr>
                        <w:jc w:val="center"/>
                      </w:pPr>
                    </w:p>
                  </w:txbxContent>
                </v:textbox>
                <w10:wrap anchorx="margin"/>
              </v:roundrect>
            </w:pict>
          </mc:Fallback>
        </mc:AlternateContent>
      </w:r>
    </w:p>
    <w:p w14:paraId="4F42C727" w14:textId="77777777" w:rsidR="006E5E2D" w:rsidRPr="009D250A" w:rsidRDefault="006E5E2D" w:rsidP="008E40DC"/>
    <w:p w14:paraId="4FDEF6DD" w14:textId="77777777" w:rsidR="006E5E2D" w:rsidRPr="009D250A" w:rsidRDefault="006E5E2D" w:rsidP="008E40DC">
      <w:r>
        <w:rPr>
          <w:noProof/>
        </w:rPr>
        <mc:AlternateContent>
          <mc:Choice Requires="wps">
            <w:drawing>
              <wp:anchor distT="0" distB="0" distL="114300" distR="114300" simplePos="0" relativeHeight="251674624" behindDoc="0" locked="0" layoutInCell="1" allowOverlap="1" wp14:anchorId="7A70BCF5" wp14:editId="520DEC21">
                <wp:simplePos x="0" y="0"/>
                <wp:positionH relativeFrom="margin">
                  <wp:align>center</wp:align>
                </wp:positionH>
                <wp:positionV relativeFrom="paragraph">
                  <wp:posOffset>135255</wp:posOffset>
                </wp:positionV>
                <wp:extent cx="259080" cy="403860"/>
                <wp:effectExtent l="19050" t="0" r="45720" b="34290"/>
                <wp:wrapNone/>
                <wp:docPr id="18" name="Arrow: Down 18"/>
                <wp:cNvGraphicFramePr/>
                <a:graphic xmlns:a="http://schemas.openxmlformats.org/drawingml/2006/main">
                  <a:graphicData uri="http://schemas.microsoft.com/office/word/2010/wordprocessingShape">
                    <wps:wsp>
                      <wps:cNvSpPr/>
                      <wps:spPr>
                        <a:xfrm>
                          <a:off x="0" y="0"/>
                          <a:ext cx="259080" cy="40386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017E0B1" id="Arrow: Down 18" o:spid="_x0000_s1026" type="#_x0000_t67" style="position:absolute;margin-left:0;margin-top:10.65pt;width:20.4pt;height:31.8pt;z-index:25167462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" adj="14672" fillcolor="#4472c4" strokecolor="#2f528f" strokeweight="1pt">
                <w10:wrap anchorx="margin"/>
              </v:shape>
            </w:pict>
          </mc:Fallback>
        </mc:AlternateContent>
      </w:r>
    </w:p>
    <w:p w14:paraId="37B15201" w14:textId="77777777" w:rsidR="006E5E2D" w:rsidRDefault="006E5E2D" w:rsidP="008E40DC"/>
    <w:p w14:paraId="28A3C269" w14:textId="77777777" w:rsidR="006E5E2D" w:rsidRDefault="006E5E2D" w:rsidP="008E40DC">
      <w:r>
        <w:rPr>
          <w:noProof/>
        </w:rPr>
        <w:lastRenderedPageBreak/>
        <mc:AlternateContent>
          <mc:Choice Requires="wps">
            <w:drawing>
              <wp:anchor distT="0" distB="0" distL="114300" distR="114300" simplePos="0" relativeHeight="251665408" behindDoc="0" locked="0" layoutInCell="1" allowOverlap="1" wp14:anchorId="7B2881D4" wp14:editId="5C09AC08">
                <wp:simplePos x="0" y="0"/>
                <wp:positionH relativeFrom="margin">
                  <wp:align>left</wp:align>
                </wp:positionH>
                <wp:positionV relativeFrom="paragraph">
                  <wp:posOffset>33020</wp:posOffset>
                </wp:positionV>
                <wp:extent cx="5928360" cy="807720"/>
                <wp:effectExtent l="0" t="0" r="15240" b="11430"/>
                <wp:wrapNone/>
                <wp:docPr id="10" name="Rectangle: Rounded Corners 10"/>
                <wp:cNvGraphicFramePr/>
                <a:graphic xmlns:a="http://schemas.openxmlformats.org/drawingml/2006/main">
                  <a:graphicData uri="http://schemas.microsoft.com/office/word/2010/wordprocessingShape">
                    <wps:wsp>
                      <wps:cNvSpPr/>
                      <wps:spPr>
                        <a:xfrm>
                          <a:off x="0" y="0"/>
                          <a:ext cx="5928360" cy="807720"/>
                        </a:xfrm>
                        <a:prstGeom prst="roundRect">
                          <a:avLst/>
                        </a:prstGeom>
                        <a:solidFill>
                          <a:schemeClr val="bg1"/>
                        </a:solidFill>
                        <a:ln w="12700" cap="flat" cmpd="sng" algn="ctr">
                          <a:solidFill>
                            <a:srgbClr val="4472C4">
                              <a:shade val="50000"/>
                            </a:srgbClr>
                          </a:solidFill>
                          <a:prstDash val="solid"/>
                          <a:miter lim="800000"/>
                        </a:ln>
                        <a:effectLst/>
                      </wps:spPr>
                      <wps:txbx>
                        <w:txbxContent>
                          <w:p w14:paraId="4C2B6FC6" w14:textId="77777777" w:rsidR="00FD440F" w:rsidRDefault="00FD440F" w:rsidP="008E40DC">
                            <w:pPr>
                              <w:pStyle w:val="Default"/>
                              <w:rPr>
                                <w:rFonts w:ascii="Century Gothic" w:hAnsi="Century Gothic"/>
                                <w:sz w:val="20"/>
                                <w:szCs w:val="20"/>
                              </w:rPr>
                            </w:pPr>
                            <w:r>
                              <w:rPr>
                                <w:rFonts w:ascii="Century Gothic" w:hAnsi="Century Gothic"/>
                                <w:sz w:val="20"/>
                                <w:szCs w:val="20"/>
                              </w:rPr>
                              <w:t>A member of the Senior Leadership Team will carry out a visit to the alternative provision identified to ensure that it is suitable to meet the needs of the individual pupil and to conduct a risk assessment.</w:t>
                            </w:r>
                            <w:r w:rsidRPr="001D6517">
                              <w:rPr>
                                <w:rFonts w:ascii="Century Gothic" w:hAnsi="Century Gothic"/>
                                <w:sz w:val="20"/>
                                <w:szCs w:val="20"/>
                              </w:rPr>
                              <w:t xml:space="preserve"> </w:t>
                            </w:r>
                            <w:r>
                              <w:rPr>
                                <w:rFonts w:ascii="Century Gothic" w:hAnsi="Century Gothic"/>
                                <w:sz w:val="20"/>
                                <w:szCs w:val="20"/>
                              </w:rPr>
                              <w:t>The risk assessment will be reviewed and signed off by the Head Teacher.  A copy of this will be stored on evolve.</w:t>
                            </w:r>
                          </w:p>
                          <w:p w14:paraId="396BEEF3" w14:textId="77777777" w:rsidR="00FD440F" w:rsidRDefault="00FD440F" w:rsidP="008E40DC">
                            <w:pPr>
                              <w:pStyle w:val="Default"/>
                              <w:rPr>
                                <w:rFonts w:ascii="Century Gothic" w:hAnsi="Century Gothic"/>
                                <w:sz w:val="20"/>
                                <w:szCs w:val="20"/>
                              </w:rPr>
                            </w:pPr>
                          </w:p>
                          <w:p w14:paraId="7CBAA8F4" w14:textId="77777777" w:rsidR="00FD440F" w:rsidRDefault="00FD440F" w:rsidP="008E40D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2881D4" id="Rectangle: Rounded Corners 10" o:spid="_x0000_s1032" style="position:absolute;margin-left:0;margin-top:2.6pt;width:466.8pt;height:63.6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" fillcolor="white [3212]" strokecolor="#2f528f" strokeweight="1pt">
                <v:stroke joinstyle="miter"/>
                <v:textbox>
                  <w:txbxContent>
                    <w:p w14:paraId="4C2B6FC6" w14:textId="77777777" w:rsidR="00FD440F" w:rsidRDefault="00FD440F" w:rsidP="008E40DC">
                      <w:pPr>
                        <w:pStyle w:val="Default"/>
                        <w:rPr>
                          <w:rFonts w:ascii="Century Gothic" w:hAnsi="Century Gothic"/>
                          <w:sz w:val="20"/>
                          <w:szCs w:val="20"/>
                        </w:rPr>
                      </w:pPr>
                      <w:r>
                        <w:rPr>
                          <w:rFonts w:ascii="Century Gothic" w:hAnsi="Century Gothic"/>
                          <w:sz w:val="20"/>
                          <w:szCs w:val="20"/>
                        </w:rPr>
                        <w:t>A member of the Senior Leadership Team will carry out a visit to the alternative provision identified to ensure that it is suitable to meet the needs of the individual pupil and to conduct a risk assessment.</w:t>
                      </w:r>
                      <w:r w:rsidRPr="001D6517">
                        <w:rPr>
                          <w:rFonts w:ascii="Century Gothic" w:hAnsi="Century Gothic"/>
                          <w:sz w:val="20"/>
                          <w:szCs w:val="20"/>
                        </w:rPr>
                        <w:t xml:space="preserve"> </w:t>
                      </w:r>
                      <w:r>
                        <w:rPr>
                          <w:rFonts w:ascii="Century Gothic" w:hAnsi="Century Gothic"/>
                          <w:sz w:val="20"/>
                          <w:szCs w:val="20"/>
                        </w:rPr>
                        <w:t>The risk assessment will be reviewed and signed off by the Head Teacher.  A copy of this will be stored on evolve.</w:t>
                      </w:r>
                    </w:p>
                    <w:p w14:paraId="396BEEF3" w14:textId="77777777" w:rsidR="00FD440F" w:rsidRDefault="00FD440F" w:rsidP="008E40DC">
                      <w:pPr>
                        <w:pStyle w:val="Default"/>
                        <w:rPr>
                          <w:rFonts w:ascii="Century Gothic" w:hAnsi="Century Gothic"/>
                          <w:sz w:val="20"/>
                          <w:szCs w:val="20"/>
                        </w:rPr>
                      </w:pPr>
                    </w:p>
                    <w:p w14:paraId="7CBAA8F4" w14:textId="77777777" w:rsidR="00FD440F" w:rsidRDefault="00FD440F" w:rsidP="008E40DC">
                      <w:pPr>
                        <w:jc w:val="center"/>
                      </w:pPr>
                    </w:p>
                  </w:txbxContent>
                </v:textbox>
                <w10:wrap anchorx="margin"/>
              </v:roundrect>
            </w:pict>
          </mc:Fallback>
        </mc:AlternateContent>
      </w:r>
    </w:p>
    <w:p w14:paraId="2D660C04" w14:textId="77777777" w:rsidR="006E5E2D" w:rsidRDefault="006E5E2D" w:rsidP="008E40DC"/>
    <w:p w14:paraId="3EE7AF13" w14:textId="77777777" w:rsidR="006E5E2D" w:rsidRDefault="006E5E2D" w:rsidP="008E40DC"/>
    <w:p w14:paraId="438FD0C7" w14:textId="476DC7EA" w:rsidR="006E5E2D" w:rsidRDefault="006E5E2D" w:rsidP="008E40DC">
      <w:r>
        <w:rPr>
          <w:noProof/>
        </w:rPr>
        <mc:AlternateContent>
          <mc:Choice Requires="wps">
            <w:drawing>
              <wp:anchor distT="0" distB="0" distL="114300" distR="114300" simplePos="0" relativeHeight="251675648" behindDoc="0" locked="0" layoutInCell="1" allowOverlap="1" wp14:anchorId="7A199F38" wp14:editId="51CED0D4">
                <wp:simplePos x="0" y="0"/>
                <wp:positionH relativeFrom="margin">
                  <wp:align>center</wp:align>
                </wp:positionH>
                <wp:positionV relativeFrom="paragraph">
                  <wp:posOffset>15461</wp:posOffset>
                </wp:positionV>
                <wp:extent cx="259080" cy="403860"/>
                <wp:effectExtent l="19050" t="0" r="45720" b="34290"/>
                <wp:wrapNone/>
                <wp:docPr id="20" name="Arrow: Down 20"/>
                <wp:cNvGraphicFramePr/>
                <a:graphic xmlns:a="http://schemas.openxmlformats.org/drawingml/2006/main">
                  <a:graphicData uri="http://schemas.microsoft.com/office/word/2010/wordprocessingShape">
                    <wps:wsp>
                      <wps:cNvSpPr/>
                      <wps:spPr>
                        <a:xfrm>
                          <a:off x="0" y="0"/>
                          <a:ext cx="259080" cy="40386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DE0DA55" id="Arrow: Down 20" o:spid="_x0000_s1026" type="#_x0000_t67" style="position:absolute;margin-left:0;margin-top:1.2pt;width:20.4pt;height:31.8pt;z-index:25167564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" adj="14672" fillcolor="#4472c4" strokecolor="#2f528f" strokeweight="1pt">
                <w10:wrap anchorx="margin"/>
              </v:shape>
            </w:pict>
          </mc:Fallback>
        </mc:AlternateContent>
      </w:r>
    </w:p>
    <w:p w14:paraId="7F4928DF" w14:textId="77777777" w:rsidR="006E5E2D" w:rsidRDefault="006E5E2D" w:rsidP="008E40DC">
      <w:r>
        <w:rPr>
          <w:noProof/>
        </w:rPr>
        <mc:AlternateContent>
          <mc:Choice Requires="wps">
            <w:drawing>
              <wp:anchor distT="0" distB="0" distL="114300" distR="114300" simplePos="0" relativeHeight="251666432" behindDoc="0" locked="0" layoutInCell="1" allowOverlap="1" wp14:anchorId="09DB0531" wp14:editId="7E7C2086">
                <wp:simplePos x="0" y="0"/>
                <wp:positionH relativeFrom="margin">
                  <wp:align>left</wp:align>
                </wp:positionH>
                <wp:positionV relativeFrom="paragraph">
                  <wp:posOffset>272553</wp:posOffset>
                </wp:positionV>
                <wp:extent cx="5897880" cy="807720"/>
                <wp:effectExtent l="0" t="0" r="26670" b="11430"/>
                <wp:wrapNone/>
                <wp:docPr id="11" name="Rectangle: Rounded Corners 11"/>
                <wp:cNvGraphicFramePr/>
                <a:graphic xmlns:a="http://schemas.openxmlformats.org/drawingml/2006/main">
                  <a:graphicData uri="http://schemas.microsoft.com/office/word/2010/wordprocessingShape">
                    <wps:wsp>
                      <wps:cNvSpPr/>
                      <wps:spPr>
                        <a:xfrm>
                          <a:off x="0" y="0"/>
                          <a:ext cx="5897880" cy="807720"/>
                        </a:xfrm>
                        <a:prstGeom prst="roundRect">
                          <a:avLst/>
                        </a:prstGeom>
                        <a:solidFill>
                          <a:schemeClr val="bg1"/>
                        </a:solidFill>
                        <a:ln w="12700" cap="flat" cmpd="sng" algn="ctr">
                          <a:solidFill>
                            <a:srgbClr val="4472C4">
                              <a:shade val="50000"/>
                            </a:srgbClr>
                          </a:solidFill>
                          <a:prstDash val="solid"/>
                          <a:miter lim="800000"/>
                        </a:ln>
                        <a:effectLst/>
                      </wps:spPr>
                      <wps:txbx>
                        <w:txbxContent>
                          <w:p w14:paraId="6D3E1B8A" w14:textId="77777777" w:rsidR="00FD440F" w:rsidRDefault="00FD440F" w:rsidP="008E40DC">
                            <w:pPr>
                              <w:pStyle w:val="Default"/>
                              <w:rPr>
                                <w:rFonts w:ascii="Century Gothic" w:hAnsi="Century Gothic"/>
                                <w:sz w:val="20"/>
                                <w:szCs w:val="20"/>
                              </w:rPr>
                            </w:pPr>
                            <w:r w:rsidRPr="005A4DFF">
                              <w:rPr>
                                <w:rFonts w:ascii="Century Gothic" w:hAnsi="Century Gothic"/>
                                <w:sz w:val="20"/>
                                <w:szCs w:val="20"/>
                              </w:rPr>
                              <w:t xml:space="preserve">All relevant information will be shared with providers and other parties involved. This will be jargon free and include any information on special educational needs, literacy, safeguarding or other issues, as well as any information requested by the provider as appropriate. Information will be provided in accordance with data protection principles. </w:t>
                            </w:r>
                          </w:p>
                          <w:p w14:paraId="02B36FA1" w14:textId="77777777" w:rsidR="00FD440F" w:rsidRDefault="00FD440F" w:rsidP="008E40D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9DB0531" id="Rectangle: Rounded Corners 11" o:spid="_x0000_s1033" style="position:absolute;margin-left:0;margin-top:21.45pt;width:464.4pt;height:63.6pt;z-index:25166643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" fillcolor="white [3212]" strokecolor="#2f528f" strokeweight="1pt">
                <v:stroke joinstyle="miter"/>
                <v:textbox>
                  <w:txbxContent>
                    <w:p w14:paraId="6D3E1B8A" w14:textId="77777777" w:rsidR="00FD440F" w:rsidRDefault="00FD440F" w:rsidP="008E40DC">
                      <w:pPr>
                        <w:pStyle w:val="Default"/>
                        <w:rPr>
                          <w:rFonts w:ascii="Century Gothic" w:hAnsi="Century Gothic"/>
                          <w:sz w:val="20"/>
                          <w:szCs w:val="20"/>
                        </w:rPr>
                      </w:pPr>
                      <w:r w:rsidRPr="005A4DFF">
                        <w:rPr>
                          <w:rFonts w:ascii="Century Gothic" w:hAnsi="Century Gothic"/>
                          <w:sz w:val="20"/>
                          <w:szCs w:val="20"/>
                        </w:rPr>
                        <w:t xml:space="preserve">All relevant information will be shared with providers and other parties involved. This will be jargon free and include any information on special educational needs, literacy, safeguarding or other issues, as well as any information requested by the provider as appropriate. Information will be provided in accordance with data protection principles. </w:t>
                      </w:r>
                    </w:p>
                    <w:p w14:paraId="02B36FA1" w14:textId="77777777" w:rsidR="00FD440F" w:rsidRDefault="00FD440F" w:rsidP="008E40DC">
                      <w:pPr>
                        <w:jc w:val="center"/>
                      </w:pPr>
                    </w:p>
                  </w:txbxContent>
                </v:textbox>
                <w10:wrap anchorx="margin"/>
              </v:roundrect>
            </w:pict>
          </mc:Fallback>
        </mc:AlternateContent>
      </w:r>
    </w:p>
    <w:p w14:paraId="34B1F743" w14:textId="6E109B9E" w:rsidR="006E5E2D" w:rsidRDefault="006E5E2D" w:rsidP="008E40DC"/>
    <w:p w14:paraId="2A678FBF" w14:textId="421D041A" w:rsidR="006E5E2D" w:rsidRDefault="006E5E2D" w:rsidP="008E40DC"/>
    <w:p w14:paraId="62025406" w14:textId="0E2EDD49" w:rsidR="006E5E2D" w:rsidRDefault="006E5E2D" w:rsidP="008E40DC">
      <w:r>
        <w:rPr>
          <w:noProof/>
        </w:rPr>
        <mc:AlternateContent>
          <mc:Choice Requires="wps">
            <w:drawing>
              <wp:anchor distT="0" distB="0" distL="114300" distR="114300" simplePos="0" relativeHeight="251676672" behindDoc="0" locked="0" layoutInCell="1" allowOverlap="1" wp14:anchorId="159B021D" wp14:editId="36EBE7C0">
                <wp:simplePos x="0" y="0"/>
                <wp:positionH relativeFrom="margin">
                  <wp:align>center</wp:align>
                </wp:positionH>
                <wp:positionV relativeFrom="paragraph">
                  <wp:posOffset>265016</wp:posOffset>
                </wp:positionV>
                <wp:extent cx="259080" cy="403860"/>
                <wp:effectExtent l="19050" t="0" r="45720" b="34290"/>
                <wp:wrapNone/>
                <wp:docPr id="21" name="Arrow: Down 21"/>
                <wp:cNvGraphicFramePr/>
                <a:graphic xmlns:a="http://schemas.openxmlformats.org/drawingml/2006/main">
                  <a:graphicData uri="http://schemas.microsoft.com/office/word/2010/wordprocessingShape">
                    <wps:wsp>
                      <wps:cNvSpPr/>
                      <wps:spPr>
                        <a:xfrm>
                          <a:off x="0" y="0"/>
                          <a:ext cx="259080" cy="40386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F104530" id="Arrow: Down 21" o:spid="_x0000_s1026" type="#_x0000_t67" style="position:absolute;margin-left:0;margin-top:20.85pt;width:20.4pt;height:31.8pt;z-index:25167667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" adj="14672" fillcolor="#4472c4" strokecolor="#2f528f" strokeweight="1pt">
                <w10:wrap anchorx="margin"/>
              </v:shape>
            </w:pict>
          </mc:Fallback>
        </mc:AlternateContent>
      </w:r>
    </w:p>
    <w:p w14:paraId="0E5E4885" w14:textId="236D2C38" w:rsidR="006E5E2D" w:rsidRDefault="006E5E2D" w:rsidP="008E40DC"/>
    <w:p w14:paraId="2E462B93" w14:textId="550267F7" w:rsidR="006E5E2D" w:rsidRDefault="006E5E2D" w:rsidP="008E40DC"/>
    <w:p w14:paraId="585B4618" w14:textId="77777777" w:rsidR="006E5E2D" w:rsidRDefault="006E5E2D" w:rsidP="008E40DC"/>
    <w:p w14:paraId="5210BDBA" w14:textId="11F8BE81" w:rsidR="006E5E2D" w:rsidRDefault="006E5E2D" w:rsidP="008E40DC">
      <w:r>
        <w:rPr>
          <w:noProof/>
        </w:rPr>
        <mc:AlternateContent>
          <mc:Choice Requires="wps">
            <w:drawing>
              <wp:anchor distT="0" distB="0" distL="114300" distR="114300" simplePos="0" relativeHeight="251667456" behindDoc="0" locked="0" layoutInCell="1" allowOverlap="1" wp14:anchorId="603A6FF9" wp14:editId="0EB10DBE">
                <wp:simplePos x="0" y="0"/>
                <wp:positionH relativeFrom="margin">
                  <wp:align>left</wp:align>
                </wp:positionH>
                <wp:positionV relativeFrom="paragraph">
                  <wp:posOffset>-493008</wp:posOffset>
                </wp:positionV>
                <wp:extent cx="5897880" cy="480060"/>
                <wp:effectExtent l="0" t="0" r="26670" b="15240"/>
                <wp:wrapNone/>
                <wp:docPr id="12" name="Rectangle: Rounded Corners 12"/>
                <wp:cNvGraphicFramePr/>
                <a:graphic xmlns:a="http://schemas.openxmlformats.org/drawingml/2006/main">
                  <a:graphicData uri="http://schemas.microsoft.com/office/word/2010/wordprocessingShape">
                    <wps:wsp>
                      <wps:cNvSpPr/>
                      <wps:spPr>
                        <a:xfrm>
                          <a:off x="0" y="0"/>
                          <a:ext cx="5897880" cy="480060"/>
                        </a:xfrm>
                        <a:prstGeom prst="roundRect">
                          <a:avLst/>
                        </a:prstGeom>
                        <a:solidFill>
                          <a:schemeClr val="bg1"/>
                        </a:solidFill>
                        <a:ln w="12700" cap="flat" cmpd="sng" algn="ctr">
                          <a:solidFill>
                            <a:srgbClr val="4472C4">
                              <a:shade val="50000"/>
                            </a:srgbClr>
                          </a:solidFill>
                          <a:prstDash val="solid"/>
                          <a:miter lim="800000"/>
                        </a:ln>
                        <a:effectLst/>
                      </wps:spPr>
                      <wps:txbx>
                        <w:txbxContent>
                          <w:p w14:paraId="551EC168" w14:textId="77777777" w:rsidR="00FD440F" w:rsidRPr="00AE3440" w:rsidRDefault="00FD440F" w:rsidP="008E40DC">
                            <w:pPr>
                              <w:rPr>
                                <w:rFonts w:ascii="Century Gothic" w:hAnsi="Century Gothic"/>
                                <w:sz w:val="20"/>
                                <w:szCs w:val="20"/>
                              </w:rPr>
                            </w:pPr>
                            <w:r w:rsidRPr="00AE3440">
                              <w:rPr>
                                <w:rFonts w:ascii="Century Gothic" w:hAnsi="Century Gothic"/>
                                <w:sz w:val="20"/>
                                <w:szCs w:val="20"/>
                              </w:rPr>
                              <w:t>Parents/carers and the Local Authority will be given clear information about the placement: why, when, where, and how the placement will be reviewed.</w:t>
                            </w:r>
                          </w:p>
                          <w:p w14:paraId="17EEA02E" w14:textId="77777777" w:rsidR="00FD440F" w:rsidRDefault="00FD440F" w:rsidP="008E40D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03A6FF9" id="Rectangle: Rounded Corners 12" o:spid="_x0000_s1034" style="position:absolute;margin-left:0;margin-top:-38.8pt;width:464.4pt;height:37.8pt;z-index:25166745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" fillcolor="white [3212]" strokecolor="#2f528f" strokeweight="1pt">
                <v:stroke joinstyle="miter"/>
                <v:textbox>
                  <w:txbxContent>
                    <w:p w14:paraId="551EC168" w14:textId="77777777" w:rsidR="00FD440F" w:rsidRPr="00AE3440" w:rsidRDefault="00FD440F" w:rsidP="008E40DC">
                      <w:pPr>
                        <w:rPr>
                          <w:rFonts w:ascii="Century Gothic" w:hAnsi="Century Gothic"/>
                          <w:sz w:val="20"/>
                          <w:szCs w:val="20"/>
                        </w:rPr>
                      </w:pPr>
                      <w:r w:rsidRPr="00AE3440">
                        <w:rPr>
                          <w:rFonts w:ascii="Century Gothic" w:hAnsi="Century Gothic"/>
                          <w:sz w:val="20"/>
                          <w:szCs w:val="20"/>
                        </w:rPr>
                        <w:t>Parents/carers and the Local Authority will be given clear information about the placement: why, when, where, and how the placement will be reviewed.</w:t>
                      </w:r>
                    </w:p>
                    <w:p w14:paraId="17EEA02E" w14:textId="77777777" w:rsidR="00FD440F" w:rsidRDefault="00FD440F" w:rsidP="008E40DC">
                      <w:pPr>
                        <w:jc w:val="center"/>
                      </w:pPr>
                    </w:p>
                  </w:txbxContent>
                </v:textbox>
                <w10:wrap anchorx="margin"/>
              </v:roundrect>
            </w:pict>
          </mc:Fallback>
        </mc:AlternateContent>
      </w:r>
      <w:r>
        <w:rPr>
          <w:noProof/>
        </w:rPr>
        <mc:AlternateContent>
          <mc:Choice Requires="wps">
            <w:drawing>
              <wp:anchor distT="0" distB="0" distL="114300" distR="114300" simplePos="0" relativeHeight="251677696" behindDoc="0" locked="0" layoutInCell="1" allowOverlap="1" wp14:anchorId="71EB9812" wp14:editId="7635E44B">
                <wp:simplePos x="0" y="0"/>
                <wp:positionH relativeFrom="margin">
                  <wp:align>center</wp:align>
                </wp:positionH>
                <wp:positionV relativeFrom="paragraph">
                  <wp:posOffset>42545</wp:posOffset>
                </wp:positionV>
                <wp:extent cx="259080" cy="403860"/>
                <wp:effectExtent l="19050" t="0" r="45720" b="34290"/>
                <wp:wrapNone/>
                <wp:docPr id="22" name="Arrow: Down 22"/>
                <wp:cNvGraphicFramePr/>
                <a:graphic xmlns:a="http://schemas.openxmlformats.org/drawingml/2006/main">
                  <a:graphicData uri="http://schemas.microsoft.com/office/word/2010/wordprocessingShape">
                    <wps:wsp>
                      <wps:cNvSpPr/>
                      <wps:spPr>
                        <a:xfrm>
                          <a:off x="0" y="0"/>
                          <a:ext cx="259080" cy="40386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ECAE292" id="Arrow: Down 22" o:spid="_x0000_s1026" type="#_x0000_t67" style="position:absolute;margin-left:0;margin-top:3.35pt;width:20.4pt;height:31.8pt;z-index:25167769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" adj="14672" fillcolor="#4472c4" strokecolor="#2f528f" strokeweight="1pt">
                <w10:wrap anchorx="margin"/>
              </v:shape>
            </w:pict>
          </mc:Fallback>
        </mc:AlternateContent>
      </w:r>
    </w:p>
    <w:p w14:paraId="674B773D" w14:textId="77777777" w:rsidR="006E5E2D" w:rsidRDefault="006E5E2D" w:rsidP="008E40DC">
      <w:r>
        <w:rPr>
          <w:noProof/>
        </w:rPr>
        <mc:AlternateContent>
          <mc:Choice Requires="wps">
            <w:drawing>
              <wp:anchor distT="0" distB="0" distL="114300" distR="114300" simplePos="0" relativeHeight="251668480" behindDoc="0" locked="0" layoutInCell="1" allowOverlap="1" wp14:anchorId="0C8417E5" wp14:editId="42956F67">
                <wp:simplePos x="0" y="0"/>
                <wp:positionH relativeFrom="margin">
                  <wp:align>center</wp:align>
                </wp:positionH>
                <wp:positionV relativeFrom="paragraph">
                  <wp:posOffset>278130</wp:posOffset>
                </wp:positionV>
                <wp:extent cx="5897880" cy="822960"/>
                <wp:effectExtent l="0" t="0" r="26670" b="15240"/>
                <wp:wrapNone/>
                <wp:docPr id="13" name="Rectangle: Rounded Corners 13"/>
                <wp:cNvGraphicFramePr/>
                <a:graphic xmlns:a="http://schemas.openxmlformats.org/drawingml/2006/main">
                  <a:graphicData uri="http://schemas.microsoft.com/office/word/2010/wordprocessingShape">
                    <wps:wsp>
                      <wps:cNvSpPr/>
                      <wps:spPr>
                        <a:xfrm>
                          <a:off x="0" y="0"/>
                          <a:ext cx="5897880" cy="822960"/>
                        </a:xfrm>
                        <a:prstGeom prst="roundRect">
                          <a:avLst/>
                        </a:prstGeom>
                        <a:solidFill>
                          <a:schemeClr val="bg1"/>
                        </a:solidFill>
                        <a:ln w="12700" cap="flat" cmpd="sng" algn="ctr">
                          <a:solidFill>
                            <a:srgbClr val="4472C4">
                              <a:shade val="50000"/>
                            </a:srgbClr>
                          </a:solidFill>
                          <a:prstDash val="solid"/>
                          <a:miter lim="800000"/>
                        </a:ln>
                        <a:effectLst/>
                      </wps:spPr>
                      <wps:txbx>
                        <w:txbxContent>
                          <w:p w14:paraId="315D4E2E" w14:textId="77777777" w:rsidR="00FD440F" w:rsidRPr="00AE3440" w:rsidRDefault="00FD440F" w:rsidP="008E40DC">
                            <w:pPr>
                              <w:rPr>
                                <w:rFonts w:ascii="Century Gothic" w:hAnsi="Century Gothic"/>
                                <w:sz w:val="20"/>
                                <w:szCs w:val="20"/>
                              </w:rPr>
                            </w:pPr>
                            <w:r w:rsidRPr="00AE3440">
                              <w:rPr>
                                <w:rFonts w:ascii="Century Gothic" w:hAnsi="Century Gothic"/>
                                <w:sz w:val="20"/>
                                <w:szCs w:val="20"/>
                              </w:rPr>
                              <w:t>A plan of why alternative provision has been agreed, when, and however it will take place will be given to parents/carers. Specific personal, social and academic needs of pupils will be identified and included in the plan.</w:t>
                            </w:r>
                            <w:r w:rsidRPr="00F060D6">
                              <w:rPr>
                                <w:rFonts w:ascii="Century Gothic" w:hAnsi="Century Gothic"/>
                                <w:sz w:val="20"/>
                                <w:szCs w:val="20"/>
                              </w:rPr>
                              <w:t xml:space="preserve"> </w:t>
                            </w:r>
                            <w:r>
                              <w:rPr>
                                <w:rFonts w:ascii="Century Gothic" w:hAnsi="Century Gothic"/>
                                <w:sz w:val="20"/>
                                <w:szCs w:val="20"/>
                              </w:rPr>
                              <w:t>The plan will be evidenced and stored in the attendance folder.</w:t>
                            </w:r>
                          </w:p>
                          <w:p w14:paraId="638CF7A0" w14:textId="77777777" w:rsidR="00FD440F" w:rsidRDefault="00FD440F" w:rsidP="008E40D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C8417E5" id="Rectangle: Rounded Corners 13" o:spid="_x0000_s1035" style="position:absolute;margin-left:0;margin-top:21.9pt;width:464.4pt;height:64.8pt;z-index:25166848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" fillcolor="white [3212]" strokecolor="#2f528f" strokeweight="1pt">
                <v:stroke joinstyle="miter"/>
                <v:textbox>
                  <w:txbxContent>
                    <w:p w14:paraId="315D4E2E" w14:textId="77777777" w:rsidR="00FD440F" w:rsidRPr="00AE3440" w:rsidRDefault="00FD440F" w:rsidP="008E40DC">
                      <w:pPr>
                        <w:rPr>
                          <w:rFonts w:ascii="Century Gothic" w:hAnsi="Century Gothic"/>
                          <w:sz w:val="20"/>
                          <w:szCs w:val="20"/>
                        </w:rPr>
                      </w:pPr>
                      <w:r w:rsidRPr="00AE3440">
                        <w:rPr>
                          <w:rFonts w:ascii="Century Gothic" w:hAnsi="Century Gothic"/>
                          <w:sz w:val="20"/>
                          <w:szCs w:val="20"/>
                        </w:rPr>
                        <w:t>A plan of why alternative provision has been agreed, when, and however it will take place will be given to parents/carers. Specific personal, social and academic needs of pupils will be identified and included in the plan.</w:t>
                      </w:r>
                      <w:r w:rsidRPr="00F060D6">
                        <w:rPr>
                          <w:rFonts w:ascii="Century Gothic" w:hAnsi="Century Gothic"/>
                          <w:sz w:val="20"/>
                          <w:szCs w:val="20"/>
                        </w:rPr>
                        <w:t xml:space="preserve"> </w:t>
                      </w:r>
                      <w:r>
                        <w:rPr>
                          <w:rFonts w:ascii="Century Gothic" w:hAnsi="Century Gothic"/>
                          <w:sz w:val="20"/>
                          <w:szCs w:val="20"/>
                        </w:rPr>
                        <w:t>The plan will be evidenced and stored in the attendance folder.</w:t>
                      </w:r>
                    </w:p>
                    <w:p w14:paraId="638CF7A0" w14:textId="77777777" w:rsidR="00FD440F" w:rsidRDefault="00FD440F" w:rsidP="008E40DC">
                      <w:pPr>
                        <w:jc w:val="center"/>
                      </w:pPr>
                    </w:p>
                  </w:txbxContent>
                </v:textbox>
                <w10:wrap anchorx="margin"/>
              </v:roundrect>
            </w:pict>
          </mc:Fallback>
        </mc:AlternateContent>
      </w:r>
    </w:p>
    <w:p w14:paraId="552A43DD" w14:textId="77777777" w:rsidR="006E5E2D" w:rsidRDefault="006E5E2D" w:rsidP="008E40DC"/>
    <w:p w14:paraId="517A53EB" w14:textId="276A561F" w:rsidR="006E5E2D" w:rsidRPr="009D250A" w:rsidRDefault="006E5E2D" w:rsidP="008E40DC">
      <w:r>
        <w:rPr>
          <w:noProof/>
        </w:rPr>
        <mc:AlternateContent>
          <mc:Choice Requires="wps">
            <w:drawing>
              <wp:anchor distT="0" distB="0" distL="114300" distR="114300" simplePos="0" relativeHeight="251669504" behindDoc="0" locked="0" layoutInCell="1" allowOverlap="1" wp14:anchorId="79DF99A2" wp14:editId="1215C62E">
                <wp:simplePos x="0" y="0"/>
                <wp:positionH relativeFrom="margin">
                  <wp:align>center</wp:align>
                </wp:positionH>
                <wp:positionV relativeFrom="paragraph">
                  <wp:posOffset>1078230</wp:posOffset>
                </wp:positionV>
                <wp:extent cx="5897880" cy="647700"/>
                <wp:effectExtent l="0" t="0" r="26670" b="19050"/>
                <wp:wrapNone/>
                <wp:docPr id="16" name="Rectangle: Rounded Corners 16"/>
                <wp:cNvGraphicFramePr/>
                <a:graphic xmlns:a="http://schemas.openxmlformats.org/drawingml/2006/main">
                  <a:graphicData uri="http://schemas.microsoft.com/office/word/2010/wordprocessingShape">
                    <wps:wsp>
                      <wps:cNvSpPr/>
                      <wps:spPr>
                        <a:xfrm>
                          <a:off x="0" y="0"/>
                          <a:ext cx="5897880" cy="647700"/>
                        </a:xfrm>
                        <a:prstGeom prst="roundRect">
                          <a:avLst/>
                        </a:prstGeom>
                        <a:solidFill>
                          <a:schemeClr val="bg1"/>
                        </a:solidFill>
                        <a:ln w="12700" cap="flat" cmpd="sng" algn="ctr">
                          <a:solidFill>
                            <a:srgbClr val="4472C4">
                              <a:shade val="50000"/>
                            </a:srgbClr>
                          </a:solidFill>
                          <a:prstDash val="solid"/>
                          <a:miter lim="800000"/>
                        </a:ln>
                        <a:effectLst/>
                      </wps:spPr>
                      <wps:txbx>
                        <w:txbxContent>
                          <w:p w14:paraId="77CD1EC8" w14:textId="77777777" w:rsidR="00FD440F" w:rsidRDefault="00FD440F" w:rsidP="008E40DC">
                            <w:pPr>
                              <w:pStyle w:val="Default"/>
                              <w:rPr>
                                <w:rFonts w:ascii="Century Gothic" w:hAnsi="Century Gothic"/>
                                <w:sz w:val="20"/>
                                <w:szCs w:val="20"/>
                              </w:rPr>
                            </w:pPr>
                            <w:r w:rsidRPr="005A4DFF">
                              <w:rPr>
                                <w:rFonts w:ascii="Century Gothic" w:hAnsi="Century Gothic"/>
                                <w:sz w:val="20"/>
                                <w:szCs w:val="20"/>
                              </w:rPr>
                              <w:t xml:space="preserve">Records will be kept on a pupil’s progress in the </w:t>
                            </w:r>
                            <w:r>
                              <w:rPr>
                                <w:rFonts w:ascii="Century Gothic" w:hAnsi="Century Gothic"/>
                                <w:sz w:val="20"/>
                                <w:szCs w:val="20"/>
                              </w:rPr>
                              <w:t xml:space="preserve">alternative </w:t>
                            </w:r>
                            <w:r w:rsidRPr="005A4DFF">
                              <w:rPr>
                                <w:rFonts w:ascii="Century Gothic" w:hAnsi="Century Gothic"/>
                                <w:sz w:val="20"/>
                                <w:szCs w:val="20"/>
                              </w:rPr>
                              <w:t>provision and Cherry Trees staff will evidence this by work completed, photographs taken etc.</w:t>
                            </w:r>
                            <w:r>
                              <w:rPr>
                                <w:rFonts w:ascii="Century Gothic" w:hAnsi="Century Gothic"/>
                                <w:sz w:val="20"/>
                                <w:szCs w:val="20"/>
                              </w:rPr>
                              <w:t xml:space="preserve">  This will be collated in the pupils work book/folders etc.</w:t>
                            </w:r>
                          </w:p>
                          <w:p w14:paraId="1322DC17" w14:textId="77777777" w:rsidR="00FD440F" w:rsidRDefault="00FD440F" w:rsidP="008E40D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9DF99A2" id="Rectangle: Rounded Corners 16" o:spid="_x0000_s1036" style="position:absolute;margin-left:0;margin-top:84.9pt;width:464.4pt;height:51pt;z-index:25166950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" fillcolor="white [3212]" strokecolor="#2f528f" strokeweight="1pt">
                <v:stroke joinstyle="miter"/>
                <v:textbox>
                  <w:txbxContent>
                    <w:p w14:paraId="77CD1EC8" w14:textId="77777777" w:rsidR="00FD440F" w:rsidRDefault="00FD440F" w:rsidP="008E40DC">
                      <w:pPr>
                        <w:pStyle w:val="Default"/>
                        <w:rPr>
                          <w:rFonts w:ascii="Century Gothic" w:hAnsi="Century Gothic"/>
                          <w:sz w:val="20"/>
                          <w:szCs w:val="20"/>
                        </w:rPr>
                      </w:pPr>
                      <w:r w:rsidRPr="005A4DFF">
                        <w:rPr>
                          <w:rFonts w:ascii="Century Gothic" w:hAnsi="Century Gothic"/>
                          <w:sz w:val="20"/>
                          <w:szCs w:val="20"/>
                        </w:rPr>
                        <w:t xml:space="preserve">Records will be kept on a pupil’s progress in the </w:t>
                      </w:r>
                      <w:r>
                        <w:rPr>
                          <w:rFonts w:ascii="Century Gothic" w:hAnsi="Century Gothic"/>
                          <w:sz w:val="20"/>
                          <w:szCs w:val="20"/>
                        </w:rPr>
                        <w:t xml:space="preserve">alternative </w:t>
                      </w:r>
                      <w:r w:rsidRPr="005A4DFF">
                        <w:rPr>
                          <w:rFonts w:ascii="Century Gothic" w:hAnsi="Century Gothic"/>
                          <w:sz w:val="20"/>
                          <w:szCs w:val="20"/>
                        </w:rPr>
                        <w:t>provision and Cherry Trees staff will evidence this by work completed, photographs taken etc.</w:t>
                      </w:r>
                      <w:r>
                        <w:rPr>
                          <w:rFonts w:ascii="Century Gothic" w:hAnsi="Century Gothic"/>
                          <w:sz w:val="20"/>
                          <w:szCs w:val="20"/>
                        </w:rPr>
                        <w:t xml:space="preserve">  This will be collated in the pupils work book/folders etc.</w:t>
                      </w:r>
                    </w:p>
                    <w:p w14:paraId="1322DC17" w14:textId="77777777" w:rsidR="00FD440F" w:rsidRDefault="00FD440F" w:rsidP="008E40DC">
                      <w:pPr>
                        <w:jc w:val="center"/>
                      </w:pPr>
                    </w:p>
                  </w:txbxContent>
                </v:textbox>
                <w10:wrap anchorx="margin"/>
              </v:roundrect>
            </w:pict>
          </mc:Fallback>
        </mc:AlternateContent>
      </w:r>
      <w:r>
        <w:rPr>
          <w:noProof/>
        </w:rPr>
        <mc:AlternateContent>
          <mc:Choice Requires="wps">
            <w:drawing>
              <wp:anchor distT="0" distB="0" distL="114300" distR="114300" simplePos="0" relativeHeight="251681792" behindDoc="0" locked="0" layoutInCell="1" allowOverlap="1" wp14:anchorId="774A668E" wp14:editId="6EEED957">
                <wp:simplePos x="0" y="0"/>
                <wp:positionH relativeFrom="margin">
                  <wp:align>center</wp:align>
                </wp:positionH>
                <wp:positionV relativeFrom="paragraph">
                  <wp:posOffset>3618865</wp:posOffset>
                </wp:positionV>
                <wp:extent cx="5897880" cy="937260"/>
                <wp:effectExtent l="0" t="0" r="26670" b="15240"/>
                <wp:wrapNone/>
                <wp:docPr id="29" name="Rectangle: Rounded Corners 29"/>
                <wp:cNvGraphicFramePr/>
                <a:graphic xmlns:a="http://schemas.openxmlformats.org/drawingml/2006/main">
                  <a:graphicData uri="http://schemas.microsoft.com/office/word/2010/wordprocessingShape">
                    <wps:wsp>
                      <wps:cNvSpPr/>
                      <wps:spPr>
                        <a:xfrm>
                          <a:off x="0" y="0"/>
                          <a:ext cx="5897880" cy="937260"/>
                        </a:xfrm>
                        <a:prstGeom prst="roundRect">
                          <a:avLst/>
                        </a:prstGeom>
                        <a:solidFill>
                          <a:schemeClr val="bg1"/>
                        </a:solidFill>
                        <a:ln w="12700" cap="flat" cmpd="sng" algn="ctr">
                          <a:solidFill>
                            <a:srgbClr val="4472C4">
                              <a:shade val="50000"/>
                            </a:srgbClr>
                          </a:solidFill>
                          <a:prstDash val="solid"/>
                          <a:miter lim="800000"/>
                        </a:ln>
                        <a:effectLst/>
                      </wps:spPr>
                      <wps:txbx>
                        <w:txbxContent>
                          <w:p w14:paraId="3CBA6565" w14:textId="77777777" w:rsidR="00FD440F" w:rsidRPr="00EB7EB3" w:rsidRDefault="00FD440F" w:rsidP="008E40DC">
                            <w:pPr>
                              <w:rPr>
                                <w:rFonts w:ascii="Century Gothic" w:hAnsi="Century Gothic"/>
                                <w:sz w:val="20"/>
                                <w:szCs w:val="20"/>
                              </w:rPr>
                            </w:pPr>
                            <w:r w:rsidRPr="00EB7EB3">
                              <w:rPr>
                                <w:rFonts w:ascii="Century Gothic" w:hAnsi="Century Gothic"/>
                                <w:sz w:val="20"/>
                                <w:szCs w:val="20"/>
                              </w:rPr>
                              <w:t>Reviews will consider any barriers to attainment; improved pupil motivation and self-confidence, attendance and engagement with education; and clearly defined objectives, including the next steps following the placement such as reintegration into school, alternative school placement or additional alternative provision required.</w:t>
                            </w:r>
                          </w:p>
                          <w:p w14:paraId="55D0B22D" w14:textId="77777777" w:rsidR="00FD440F" w:rsidRDefault="00FD440F" w:rsidP="008E40D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74A668E" id="Rectangle: Rounded Corners 29" o:spid="_x0000_s1037" style="position:absolute;margin-left:0;margin-top:284.95pt;width:464.4pt;height:73.8pt;z-index:25168179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" fillcolor="white [3212]" strokecolor="#2f528f" strokeweight="1pt">
                <v:stroke joinstyle="miter"/>
                <v:textbox>
                  <w:txbxContent>
                    <w:p w14:paraId="3CBA6565" w14:textId="77777777" w:rsidR="00FD440F" w:rsidRPr="00EB7EB3" w:rsidRDefault="00FD440F" w:rsidP="008E40DC">
                      <w:pPr>
                        <w:rPr>
                          <w:rFonts w:ascii="Century Gothic" w:hAnsi="Century Gothic"/>
                          <w:sz w:val="20"/>
                          <w:szCs w:val="20"/>
                        </w:rPr>
                      </w:pPr>
                      <w:r w:rsidRPr="00EB7EB3">
                        <w:rPr>
                          <w:rFonts w:ascii="Century Gothic" w:hAnsi="Century Gothic"/>
                          <w:sz w:val="20"/>
                          <w:szCs w:val="20"/>
                        </w:rPr>
                        <w:t>Reviews will consider any barriers to attainment; improved pupil motivation and self-confidence, attendance and engagement with education; and clearly defined objectives, including the next steps following the placement such as reintegration into school, alternative school placement or additional alternative provision required.</w:t>
                      </w:r>
                    </w:p>
                    <w:p w14:paraId="55D0B22D" w14:textId="77777777" w:rsidR="00FD440F" w:rsidRDefault="00FD440F" w:rsidP="008E40DC">
                      <w:pPr>
                        <w:jc w:val="center"/>
                      </w:pPr>
                    </w:p>
                  </w:txbxContent>
                </v:textbox>
                <w10:wrap anchorx="margin"/>
              </v:roundrect>
            </w:pict>
          </mc:Fallback>
        </mc:AlternateContent>
      </w:r>
      <w:r>
        <w:rPr>
          <w:noProof/>
        </w:rPr>
        <mc:AlternateContent>
          <mc:Choice Requires="wps">
            <w:drawing>
              <wp:anchor distT="0" distB="0" distL="114300" distR="114300" simplePos="0" relativeHeight="251680768" behindDoc="0" locked="0" layoutInCell="1" allowOverlap="1" wp14:anchorId="3AB37CA8" wp14:editId="12C1FB7F">
                <wp:simplePos x="0" y="0"/>
                <wp:positionH relativeFrom="margin">
                  <wp:align>center</wp:align>
                </wp:positionH>
                <wp:positionV relativeFrom="paragraph">
                  <wp:posOffset>3138805</wp:posOffset>
                </wp:positionV>
                <wp:extent cx="259080" cy="403860"/>
                <wp:effectExtent l="19050" t="0" r="45720" b="34290"/>
                <wp:wrapNone/>
                <wp:docPr id="25" name="Arrow: Down 25"/>
                <wp:cNvGraphicFramePr/>
                <a:graphic xmlns:a="http://schemas.openxmlformats.org/drawingml/2006/main">
                  <a:graphicData uri="http://schemas.microsoft.com/office/word/2010/wordprocessingShape">
                    <wps:wsp>
                      <wps:cNvSpPr/>
                      <wps:spPr>
                        <a:xfrm>
                          <a:off x="0" y="0"/>
                          <a:ext cx="259080" cy="40386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387DD94" id="Arrow: Down 25" o:spid="_x0000_s1026" type="#_x0000_t67" style="position:absolute;margin-left:0;margin-top:247.15pt;width:20.4pt;height:31.8pt;z-index:25168076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" adj="14672" fillcolor="#4472c4" strokecolor="#2f528f" strokeweight="1pt">
                <w10:wrap anchorx="margin"/>
              </v:shape>
            </w:pict>
          </mc:Fallback>
        </mc:AlternateContent>
      </w:r>
      <w:r>
        <w:rPr>
          <w:noProof/>
        </w:rPr>
        <mc:AlternateContent>
          <mc:Choice Requires="wps">
            <w:drawing>
              <wp:anchor distT="0" distB="0" distL="114300" distR="114300" simplePos="0" relativeHeight="251679744" behindDoc="0" locked="0" layoutInCell="1" allowOverlap="1" wp14:anchorId="36D9EF09" wp14:editId="61B3F313">
                <wp:simplePos x="0" y="0"/>
                <wp:positionH relativeFrom="margin">
                  <wp:align>center</wp:align>
                </wp:positionH>
                <wp:positionV relativeFrom="paragraph">
                  <wp:posOffset>1751965</wp:posOffset>
                </wp:positionV>
                <wp:extent cx="259080" cy="403860"/>
                <wp:effectExtent l="19050" t="0" r="45720" b="34290"/>
                <wp:wrapNone/>
                <wp:docPr id="24" name="Arrow: Down 24"/>
                <wp:cNvGraphicFramePr/>
                <a:graphic xmlns:a="http://schemas.openxmlformats.org/drawingml/2006/main">
                  <a:graphicData uri="http://schemas.microsoft.com/office/word/2010/wordprocessingShape">
                    <wps:wsp>
                      <wps:cNvSpPr/>
                      <wps:spPr>
                        <a:xfrm>
                          <a:off x="0" y="0"/>
                          <a:ext cx="259080" cy="40386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0D0E41A" id="Arrow: Down 24" o:spid="_x0000_s1026" type="#_x0000_t67" style="position:absolute;margin-left:0;margin-top:137.95pt;width:20.4pt;height:31.8pt;z-index:25167974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" adj="14672" fillcolor="#4472c4" strokecolor="#2f528f" strokeweight="1pt">
                <w10:wrap anchorx="margin"/>
              </v:shape>
            </w:pict>
          </mc:Fallback>
        </mc:AlternateContent>
      </w:r>
      <w:r>
        <w:rPr>
          <w:noProof/>
        </w:rPr>
        <mc:AlternateContent>
          <mc:Choice Requires="wps">
            <w:drawing>
              <wp:anchor distT="0" distB="0" distL="114300" distR="114300" simplePos="0" relativeHeight="251670528" behindDoc="0" locked="0" layoutInCell="1" allowOverlap="1" wp14:anchorId="4F8112B1" wp14:editId="25B6F4A2">
                <wp:simplePos x="0" y="0"/>
                <wp:positionH relativeFrom="margin">
                  <wp:align>center</wp:align>
                </wp:positionH>
                <wp:positionV relativeFrom="paragraph">
                  <wp:posOffset>2210435</wp:posOffset>
                </wp:positionV>
                <wp:extent cx="5897880" cy="861060"/>
                <wp:effectExtent l="0" t="0" r="26670" b="15240"/>
                <wp:wrapNone/>
                <wp:docPr id="19" name="Rectangle: Rounded Corners 19"/>
                <wp:cNvGraphicFramePr/>
                <a:graphic xmlns:a="http://schemas.openxmlformats.org/drawingml/2006/main">
                  <a:graphicData uri="http://schemas.microsoft.com/office/word/2010/wordprocessingShape">
                    <wps:wsp>
                      <wps:cNvSpPr/>
                      <wps:spPr>
                        <a:xfrm>
                          <a:off x="0" y="0"/>
                          <a:ext cx="5897880" cy="861060"/>
                        </a:xfrm>
                        <a:prstGeom prst="roundRect">
                          <a:avLst/>
                        </a:prstGeom>
                        <a:solidFill>
                          <a:schemeClr val="bg1"/>
                        </a:solidFill>
                        <a:ln w="12700" cap="flat" cmpd="sng" algn="ctr">
                          <a:solidFill>
                            <a:srgbClr val="4472C4">
                              <a:shade val="50000"/>
                            </a:srgbClr>
                          </a:solidFill>
                          <a:prstDash val="solid"/>
                          <a:miter lim="800000"/>
                        </a:ln>
                        <a:effectLst/>
                      </wps:spPr>
                      <wps:txbx>
                        <w:txbxContent>
                          <w:p w14:paraId="1C4FD9E1" w14:textId="77777777" w:rsidR="00FD440F" w:rsidRPr="00EB7EB3" w:rsidRDefault="00FD440F" w:rsidP="008E40DC">
                            <w:pPr>
                              <w:rPr>
                                <w:rFonts w:ascii="Century Gothic" w:hAnsi="Century Gothic"/>
                                <w:sz w:val="20"/>
                                <w:szCs w:val="20"/>
                              </w:rPr>
                            </w:pPr>
                            <w:r w:rsidRPr="00AE3440">
                              <w:rPr>
                                <w:rFonts w:ascii="Century Gothic" w:hAnsi="Century Gothic"/>
                                <w:sz w:val="20"/>
                                <w:szCs w:val="20"/>
                              </w:rPr>
                              <w:t xml:space="preserve">Reviews will be undertaken with the Head Teacher, parents/carers, and the child (where appropriate) </w:t>
                            </w:r>
                            <w:r>
                              <w:rPr>
                                <w:rFonts w:ascii="Century Gothic" w:hAnsi="Century Gothic"/>
                                <w:sz w:val="20"/>
                                <w:szCs w:val="20"/>
                              </w:rPr>
                              <w:t>Regular r</w:t>
                            </w:r>
                            <w:r w:rsidRPr="00EB7EB3">
                              <w:rPr>
                                <w:rFonts w:ascii="Century Gothic" w:hAnsi="Century Gothic"/>
                                <w:sz w:val="20"/>
                                <w:szCs w:val="20"/>
                              </w:rPr>
                              <w:t xml:space="preserve">eviews will provide assurance that the off-site education is achieving its objectives and that the pupil is benefitting from it.  </w:t>
                            </w:r>
                            <w:r>
                              <w:rPr>
                                <w:rFonts w:ascii="Century Gothic" w:hAnsi="Century Gothic"/>
                                <w:sz w:val="20"/>
                                <w:szCs w:val="20"/>
                              </w:rPr>
                              <w:t>Reviews will be evidenced and stored in the attendance folder.</w:t>
                            </w:r>
                          </w:p>
                          <w:p w14:paraId="3E664BD4" w14:textId="77777777" w:rsidR="00FD440F" w:rsidRPr="00AE3440" w:rsidRDefault="00FD440F" w:rsidP="008E40DC">
                            <w:pPr>
                              <w:rPr>
                                <w:rFonts w:ascii="Century Gothic" w:hAnsi="Century Gothic"/>
                                <w:sz w:val="20"/>
                                <w:szCs w:val="20"/>
                              </w:rPr>
                            </w:pPr>
                          </w:p>
                          <w:p w14:paraId="7577DB9B" w14:textId="77777777" w:rsidR="00FD440F" w:rsidRDefault="00FD440F" w:rsidP="008E40D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F8112B1" id="Rectangle: Rounded Corners 19" o:spid="_x0000_s1038" style="position:absolute;margin-left:0;margin-top:174.05pt;width:464.4pt;height:67.8pt;z-index:25167052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" fillcolor="white [3212]" strokecolor="#2f528f" strokeweight="1pt">
                <v:stroke joinstyle="miter"/>
                <v:textbox>
                  <w:txbxContent>
                    <w:p w14:paraId="1C4FD9E1" w14:textId="77777777" w:rsidR="00FD440F" w:rsidRPr="00EB7EB3" w:rsidRDefault="00FD440F" w:rsidP="008E40DC">
                      <w:pPr>
                        <w:rPr>
                          <w:rFonts w:ascii="Century Gothic" w:hAnsi="Century Gothic"/>
                          <w:sz w:val="20"/>
                          <w:szCs w:val="20"/>
                        </w:rPr>
                      </w:pPr>
                      <w:r w:rsidRPr="00AE3440">
                        <w:rPr>
                          <w:rFonts w:ascii="Century Gothic" w:hAnsi="Century Gothic"/>
                          <w:sz w:val="20"/>
                          <w:szCs w:val="20"/>
                        </w:rPr>
                        <w:t xml:space="preserve">Reviews will be undertaken with the Head Teacher, parents/carers, and the child (where appropriate) </w:t>
                      </w:r>
                      <w:r>
                        <w:rPr>
                          <w:rFonts w:ascii="Century Gothic" w:hAnsi="Century Gothic"/>
                          <w:sz w:val="20"/>
                          <w:szCs w:val="20"/>
                        </w:rPr>
                        <w:t>Regular r</w:t>
                      </w:r>
                      <w:r w:rsidRPr="00EB7EB3">
                        <w:rPr>
                          <w:rFonts w:ascii="Century Gothic" w:hAnsi="Century Gothic"/>
                          <w:sz w:val="20"/>
                          <w:szCs w:val="20"/>
                        </w:rPr>
                        <w:t xml:space="preserve">eviews will provide assurance that the off-site education is achieving its objectives and that the pupil is benefitting from it.  </w:t>
                      </w:r>
                      <w:r>
                        <w:rPr>
                          <w:rFonts w:ascii="Century Gothic" w:hAnsi="Century Gothic"/>
                          <w:sz w:val="20"/>
                          <w:szCs w:val="20"/>
                        </w:rPr>
                        <w:t>Reviews will be evidenced and stored in the attendance folder.</w:t>
                      </w:r>
                    </w:p>
                    <w:p w14:paraId="3E664BD4" w14:textId="77777777" w:rsidR="00FD440F" w:rsidRPr="00AE3440" w:rsidRDefault="00FD440F" w:rsidP="008E40DC">
                      <w:pPr>
                        <w:rPr>
                          <w:rFonts w:ascii="Century Gothic" w:hAnsi="Century Gothic"/>
                          <w:sz w:val="20"/>
                          <w:szCs w:val="20"/>
                        </w:rPr>
                      </w:pPr>
                    </w:p>
                    <w:p w14:paraId="7577DB9B" w14:textId="77777777" w:rsidR="00FD440F" w:rsidRDefault="00FD440F" w:rsidP="008E40DC">
                      <w:pPr>
                        <w:jc w:val="center"/>
                      </w:pPr>
                    </w:p>
                  </w:txbxContent>
                </v:textbox>
                <w10:wrap anchorx="margin"/>
              </v:roundrect>
            </w:pict>
          </mc:Fallback>
        </mc:AlternateContent>
      </w:r>
    </w:p>
    <w:p w14:paraId="56BFD8E3" w14:textId="3576A38D" w:rsidR="006E5E2D" w:rsidRDefault="006E5E2D">
      <w:pPr>
        <w:rPr>
          <w:rFonts w:ascii="Arial" w:hAnsi="Arial" w:cs="Arial"/>
        </w:rPr>
      </w:pPr>
      <w:r>
        <w:rPr>
          <w:noProof/>
        </w:rPr>
        <mc:AlternateContent>
          <mc:Choice Requires="wps">
            <w:drawing>
              <wp:anchor distT="0" distB="0" distL="114300" distR="114300" simplePos="0" relativeHeight="251678720" behindDoc="0" locked="0" layoutInCell="1" allowOverlap="1" wp14:anchorId="68607C98" wp14:editId="47ED0896">
                <wp:simplePos x="0" y="0"/>
                <wp:positionH relativeFrom="margin">
                  <wp:posOffset>2799522</wp:posOffset>
                </wp:positionH>
                <wp:positionV relativeFrom="paragraph">
                  <wp:posOffset>254966</wp:posOffset>
                </wp:positionV>
                <wp:extent cx="259080" cy="434340"/>
                <wp:effectExtent l="19050" t="0" r="45720" b="41910"/>
                <wp:wrapNone/>
                <wp:docPr id="23" name="Arrow: Down 23"/>
                <wp:cNvGraphicFramePr/>
                <a:graphic xmlns:a="http://schemas.openxmlformats.org/drawingml/2006/main">
                  <a:graphicData uri="http://schemas.microsoft.com/office/word/2010/wordprocessingShape">
                    <wps:wsp>
                      <wps:cNvSpPr/>
                      <wps:spPr>
                        <a:xfrm>
                          <a:off x="0" y="0"/>
                          <a:ext cx="259080" cy="43434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826BACD" id="Arrow: Down 23" o:spid="_x0000_s1026" type="#_x0000_t67" style="position:absolute;margin-left:220.45pt;margin-top:20.1pt;width:20.4pt;height:34.2pt;z-index:2516787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" adj="15158" fillcolor="#4472c4" strokecolor="#2f528f" strokeweight="1pt">
                <w10:wrap anchorx="margin"/>
              </v:shape>
            </w:pict>
          </mc:Fallback>
        </mc:AlternateContent>
      </w:r>
      <w:r>
        <w:rPr>
          <w:rFonts w:ascii="Arial" w:hAnsi="Arial" w:cs="Arial"/>
        </w:rPr>
        <w:br w:type="page"/>
      </w:r>
    </w:p>
    <w:p w14:paraId="593F8815" w14:textId="599E1496" w:rsidR="006E5E2D" w:rsidRPr="00351C53" w:rsidRDefault="006E5E2D" w:rsidP="006E5E2D">
      <w:pPr>
        <w:pStyle w:val="ListParagraph"/>
        <w:numPr>
          <w:ilvl w:val="0"/>
          <w:numId w:val="28"/>
        </w:numPr>
        <w:ind w:left="284" w:hanging="284"/>
        <w:rPr>
          <w:rFonts w:ascii="Arial" w:hAnsi="Arial" w:cs="Arial"/>
          <w:b/>
        </w:rPr>
      </w:pPr>
      <w:r w:rsidRPr="00351C53">
        <w:rPr>
          <w:rFonts w:ascii="Arial" w:hAnsi="Arial" w:cs="Arial"/>
          <w:b/>
        </w:rPr>
        <w:lastRenderedPageBreak/>
        <w:t>Two Rivers High School</w:t>
      </w:r>
    </w:p>
    <w:p w14:paraId="6B20694D" w14:textId="77777777" w:rsidR="008F51EA" w:rsidRDefault="008F51EA" w:rsidP="008F51EA">
      <w:pPr>
        <w:pStyle w:val="ListParagraph"/>
        <w:spacing w:after="0"/>
        <w:ind w:left="0" w:right="115"/>
        <w:outlineLvl w:val="0"/>
        <w:rPr>
          <w:rFonts w:ascii="Century Gothic" w:hAnsi="Century Gothic" w:cs="Arial"/>
          <w:b/>
        </w:rPr>
      </w:pPr>
    </w:p>
    <w:p w14:paraId="5574A5BC" w14:textId="77777777" w:rsidR="008F51EA" w:rsidRDefault="008F51EA" w:rsidP="008F51EA">
      <w:pPr>
        <w:pStyle w:val="ListParagraph"/>
        <w:spacing w:after="0"/>
        <w:ind w:left="0" w:right="115"/>
        <w:outlineLvl w:val="0"/>
        <w:rPr>
          <w:rFonts w:ascii="Century Gothic" w:hAnsi="Century Gothic" w:cs="Arial"/>
          <w:b/>
        </w:rPr>
      </w:pPr>
      <w:r w:rsidRPr="008C7483">
        <w:rPr>
          <w:rFonts w:ascii="Century Gothic" w:hAnsi="Century Gothic" w:cs="Arial"/>
          <w:b/>
        </w:rPr>
        <w:t>Overview</w:t>
      </w:r>
    </w:p>
    <w:p w14:paraId="7706F363" w14:textId="77777777" w:rsidR="008F51EA" w:rsidRPr="008C7483" w:rsidRDefault="008F51EA" w:rsidP="008F51EA">
      <w:pPr>
        <w:pStyle w:val="ListParagraph"/>
        <w:spacing w:before="480"/>
        <w:ind w:left="375" w:right="115"/>
        <w:outlineLvl w:val="0"/>
        <w:rPr>
          <w:rFonts w:ascii="Century Gothic" w:hAnsi="Century Gothic" w:cs="Arial"/>
          <w:b/>
        </w:rPr>
      </w:pPr>
    </w:p>
    <w:p w14:paraId="60B411DA" w14:textId="77777777" w:rsidR="008F51EA" w:rsidRPr="008C7483" w:rsidRDefault="008F51EA" w:rsidP="008F51EA">
      <w:pPr>
        <w:pStyle w:val="ListParagraph"/>
        <w:spacing w:before="480" w:line="360" w:lineRule="auto"/>
        <w:ind w:left="567" w:right="115"/>
        <w:outlineLvl w:val="0"/>
        <w:rPr>
          <w:rFonts w:ascii="Century Gothic" w:hAnsi="Century Gothic" w:cs="Arial"/>
        </w:rPr>
      </w:pPr>
      <w:r w:rsidRPr="008C7483">
        <w:rPr>
          <w:rFonts w:ascii="Century Gothic" w:hAnsi="Century Gothic" w:cs="Arial"/>
        </w:rPr>
        <w:t>The member of SLT responsible for attendance is Mr T Silk.</w:t>
      </w:r>
      <w:r>
        <w:rPr>
          <w:rFonts w:ascii="Century Gothic" w:hAnsi="Century Gothic" w:cs="Arial"/>
        </w:rPr>
        <w:t xml:space="preserve"> </w:t>
      </w:r>
      <w:r w:rsidRPr="008C7483">
        <w:rPr>
          <w:rFonts w:ascii="Century Gothic" w:hAnsi="Century Gothic" w:cs="Arial"/>
        </w:rPr>
        <w:t xml:space="preserve"> The following ‘in-school’ procedure is followed for monitoring </w:t>
      </w:r>
      <w:r>
        <w:rPr>
          <w:rFonts w:ascii="Century Gothic" w:hAnsi="Century Gothic" w:cs="Arial"/>
        </w:rPr>
        <w:t>student</w:t>
      </w:r>
      <w:r w:rsidRPr="008C7483">
        <w:rPr>
          <w:rFonts w:ascii="Century Gothic" w:hAnsi="Century Gothic" w:cs="Arial"/>
        </w:rPr>
        <w:t xml:space="preserve">’s attendance. </w:t>
      </w:r>
    </w:p>
    <w:p w14:paraId="771DBFD1" w14:textId="77777777" w:rsidR="008F51EA" w:rsidRPr="008C7483" w:rsidRDefault="008F51EA" w:rsidP="008F51EA">
      <w:pPr>
        <w:pStyle w:val="ListParagraph"/>
        <w:numPr>
          <w:ilvl w:val="0"/>
          <w:numId w:val="31"/>
        </w:numPr>
        <w:spacing w:before="480" w:after="200" w:line="360" w:lineRule="auto"/>
        <w:ind w:right="115"/>
        <w:outlineLvl w:val="0"/>
        <w:rPr>
          <w:rFonts w:ascii="Century Gothic" w:hAnsi="Century Gothic" w:cs="Arial"/>
        </w:rPr>
      </w:pPr>
      <w:r w:rsidRPr="008C7483">
        <w:rPr>
          <w:rFonts w:ascii="Century Gothic" w:hAnsi="Century Gothic" w:cs="Arial"/>
        </w:rPr>
        <w:t xml:space="preserve">The </w:t>
      </w:r>
      <w:r>
        <w:rPr>
          <w:rFonts w:ascii="Century Gothic" w:hAnsi="Century Gothic" w:cs="Arial"/>
        </w:rPr>
        <w:t>A</w:t>
      </w:r>
      <w:r w:rsidRPr="008C7483">
        <w:rPr>
          <w:rFonts w:ascii="Century Gothic" w:hAnsi="Century Gothic" w:cs="Arial"/>
        </w:rPr>
        <w:t xml:space="preserve">ttendance </w:t>
      </w:r>
      <w:r>
        <w:rPr>
          <w:rFonts w:ascii="Century Gothic" w:hAnsi="Century Gothic" w:cs="Arial"/>
        </w:rPr>
        <w:t>O</w:t>
      </w:r>
      <w:r w:rsidRPr="008C7483">
        <w:rPr>
          <w:rFonts w:ascii="Century Gothic" w:hAnsi="Century Gothic" w:cs="Arial"/>
        </w:rPr>
        <w:t xml:space="preserve">fficer </w:t>
      </w:r>
      <w:r>
        <w:rPr>
          <w:rFonts w:ascii="Century Gothic" w:hAnsi="Century Gothic" w:cs="Arial"/>
        </w:rPr>
        <w:t>A</w:t>
      </w:r>
      <w:r w:rsidRPr="008C7483">
        <w:rPr>
          <w:rFonts w:ascii="Century Gothic" w:hAnsi="Century Gothic" w:cs="Arial"/>
        </w:rPr>
        <w:t xml:space="preserve">dministrator produces a weekly printout of students whose attendance is less than 90% since the start of the academic year. </w:t>
      </w:r>
      <w:r>
        <w:rPr>
          <w:rFonts w:ascii="Century Gothic" w:hAnsi="Century Gothic" w:cs="Arial"/>
        </w:rPr>
        <w:t xml:space="preserve"> </w:t>
      </w:r>
      <w:r w:rsidRPr="008C7483">
        <w:rPr>
          <w:rFonts w:ascii="Century Gothic" w:hAnsi="Century Gothic" w:cs="Arial"/>
        </w:rPr>
        <w:t xml:space="preserve">The </w:t>
      </w:r>
      <w:r>
        <w:rPr>
          <w:rFonts w:ascii="Century Gothic" w:hAnsi="Century Gothic" w:cs="Arial"/>
        </w:rPr>
        <w:t>A</w:t>
      </w:r>
      <w:r w:rsidRPr="008C7483">
        <w:rPr>
          <w:rFonts w:ascii="Century Gothic" w:hAnsi="Century Gothic" w:cs="Arial"/>
        </w:rPr>
        <w:t>ttendance</w:t>
      </w:r>
      <w:r>
        <w:rPr>
          <w:rFonts w:ascii="Century Gothic" w:hAnsi="Century Gothic" w:cs="Arial"/>
        </w:rPr>
        <w:t xml:space="preserve"> T</w:t>
      </w:r>
      <w:r w:rsidRPr="008C7483">
        <w:rPr>
          <w:rFonts w:ascii="Century Gothic" w:hAnsi="Century Gothic" w:cs="Arial"/>
        </w:rPr>
        <w:t xml:space="preserve">eam will closely monitor patterns of absences. </w:t>
      </w:r>
    </w:p>
    <w:p w14:paraId="4B54BD25" w14:textId="77777777" w:rsidR="008F51EA" w:rsidRPr="008C7483" w:rsidRDefault="008F51EA" w:rsidP="008F51EA">
      <w:pPr>
        <w:pStyle w:val="ListParagraph"/>
        <w:numPr>
          <w:ilvl w:val="0"/>
          <w:numId w:val="31"/>
        </w:numPr>
        <w:spacing w:before="480" w:after="200" w:line="360" w:lineRule="auto"/>
        <w:ind w:right="115"/>
        <w:outlineLvl w:val="0"/>
        <w:rPr>
          <w:rFonts w:ascii="Century Gothic" w:hAnsi="Century Gothic" w:cs="Arial"/>
        </w:rPr>
      </w:pPr>
      <w:r w:rsidRPr="008C7483">
        <w:rPr>
          <w:rFonts w:ascii="Century Gothic" w:hAnsi="Century Gothic" w:cs="Arial"/>
          <w:b/>
        </w:rPr>
        <w:t>Stage 1</w:t>
      </w:r>
      <w:r w:rsidRPr="008C7483">
        <w:rPr>
          <w:rFonts w:ascii="Century Gothic" w:hAnsi="Century Gothic" w:cs="Arial"/>
        </w:rPr>
        <w:t xml:space="preserve"> – When there are initial concerns regarding attendance, the form tutor will contact parents</w:t>
      </w:r>
      <w:r>
        <w:rPr>
          <w:rFonts w:ascii="Century Gothic" w:hAnsi="Century Gothic" w:cs="Arial"/>
        </w:rPr>
        <w:t>/carers</w:t>
      </w:r>
      <w:r w:rsidRPr="008C7483">
        <w:rPr>
          <w:rFonts w:ascii="Century Gothic" w:hAnsi="Century Gothic" w:cs="Arial"/>
        </w:rPr>
        <w:t xml:space="preserve"> to open a dialogue about their child’s attendance to understand any barriers there may be. </w:t>
      </w:r>
    </w:p>
    <w:p w14:paraId="0CE916FA" w14:textId="77777777" w:rsidR="008F51EA" w:rsidRPr="008C7483" w:rsidRDefault="008F51EA" w:rsidP="008F51EA">
      <w:pPr>
        <w:pStyle w:val="ListParagraph"/>
        <w:numPr>
          <w:ilvl w:val="0"/>
          <w:numId w:val="31"/>
        </w:numPr>
        <w:spacing w:before="480" w:after="200" w:line="360" w:lineRule="auto"/>
        <w:ind w:right="115"/>
        <w:outlineLvl w:val="0"/>
        <w:rPr>
          <w:rFonts w:ascii="Century Gothic" w:hAnsi="Century Gothic" w:cs="Arial"/>
        </w:rPr>
      </w:pPr>
      <w:r w:rsidRPr="008C7483">
        <w:rPr>
          <w:rFonts w:ascii="Century Gothic" w:hAnsi="Century Gothic" w:cs="Arial"/>
          <w:b/>
        </w:rPr>
        <w:t>Stage 2</w:t>
      </w:r>
      <w:r>
        <w:rPr>
          <w:rFonts w:ascii="Century Gothic" w:hAnsi="Century Gothic" w:cs="Arial"/>
          <w:b/>
        </w:rPr>
        <w:t xml:space="preserve"> </w:t>
      </w:r>
      <w:r w:rsidRPr="008C7483">
        <w:rPr>
          <w:rFonts w:ascii="Century Gothic" w:hAnsi="Century Gothic" w:cs="Arial"/>
        </w:rPr>
        <w:t xml:space="preserve">- If, where appropriate, a </w:t>
      </w:r>
      <w:r>
        <w:rPr>
          <w:rFonts w:ascii="Century Gothic" w:hAnsi="Century Gothic" w:cs="Arial"/>
        </w:rPr>
        <w:t>student</w:t>
      </w:r>
      <w:r w:rsidRPr="008C7483">
        <w:rPr>
          <w:rFonts w:ascii="Century Gothic" w:hAnsi="Century Gothic" w:cs="Arial"/>
        </w:rPr>
        <w:t>’s attendance falls below 90% parents</w:t>
      </w:r>
      <w:r>
        <w:rPr>
          <w:rFonts w:ascii="Century Gothic" w:hAnsi="Century Gothic" w:cs="Arial"/>
        </w:rPr>
        <w:t>/carers</w:t>
      </w:r>
      <w:r w:rsidRPr="008C7483">
        <w:rPr>
          <w:rFonts w:ascii="Century Gothic" w:hAnsi="Century Gothic" w:cs="Arial"/>
        </w:rPr>
        <w:t xml:space="preserve"> will receive a letter and be invited in to meet with their child’s </w:t>
      </w:r>
      <w:r>
        <w:rPr>
          <w:rFonts w:ascii="Century Gothic" w:hAnsi="Century Gothic" w:cs="Arial"/>
        </w:rPr>
        <w:t>S</w:t>
      </w:r>
      <w:r w:rsidRPr="008C7483">
        <w:rPr>
          <w:rFonts w:ascii="Century Gothic" w:hAnsi="Century Gothic" w:cs="Arial"/>
        </w:rPr>
        <w:t xml:space="preserve">trand </w:t>
      </w:r>
      <w:r>
        <w:rPr>
          <w:rFonts w:ascii="Century Gothic" w:hAnsi="Century Gothic" w:cs="Arial"/>
        </w:rPr>
        <w:t>L</w:t>
      </w:r>
      <w:r w:rsidRPr="008C7483">
        <w:rPr>
          <w:rFonts w:ascii="Century Gothic" w:hAnsi="Century Gothic" w:cs="Arial"/>
        </w:rPr>
        <w:t>ead</w:t>
      </w:r>
      <w:r>
        <w:rPr>
          <w:rFonts w:ascii="Century Gothic" w:hAnsi="Century Gothic" w:cs="Arial"/>
        </w:rPr>
        <w:t xml:space="preserve"> or a member of the pastoral team</w:t>
      </w:r>
      <w:r w:rsidRPr="008C7483">
        <w:rPr>
          <w:rFonts w:ascii="Century Gothic" w:hAnsi="Century Gothic" w:cs="Arial"/>
        </w:rPr>
        <w:t xml:space="preserve"> in order to discuss barriers to attending school on a regular basis.</w:t>
      </w:r>
    </w:p>
    <w:p w14:paraId="652322D3" w14:textId="77777777" w:rsidR="008F51EA" w:rsidRPr="008C7483" w:rsidRDefault="008F51EA" w:rsidP="008F51EA">
      <w:pPr>
        <w:pStyle w:val="ListParagraph"/>
        <w:numPr>
          <w:ilvl w:val="0"/>
          <w:numId w:val="31"/>
        </w:numPr>
        <w:spacing w:before="480" w:after="200" w:line="360" w:lineRule="auto"/>
        <w:ind w:right="115"/>
        <w:outlineLvl w:val="0"/>
        <w:rPr>
          <w:rFonts w:ascii="Century Gothic" w:hAnsi="Century Gothic" w:cs="Arial"/>
        </w:rPr>
      </w:pPr>
      <w:r w:rsidRPr="008C7483">
        <w:rPr>
          <w:rFonts w:ascii="Century Gothic" w:hAnsi="Century Gothic" w:cs="Arial"/>
          <w:b/>
        </w:rPr>
        <w:t>Stage 3</w:t>
      </w:r>
      <w:r w:rsidRPr="008C7483">
        <w:rPr>
          <w:rFonts w:ascii="Century Gothic" w:hAnsi="Century Gothic" w:cs="Arial"/>
        </w:rPr>
        <w:t xml:space="preserve"> - Should there be no, or limited improvement in attendance, parents</w:t>
      </w:r>
      <w:r>
        <w:rPr>
          <w:rFonts w:ascii="Century Gothic" w:hAnsi="Century Gothic" w:cs="Arial"/>
        </w:rPr>
        <w:t>/carers</w:t>
      </w:r>
      <w:r w:rsidRPr="008C7483">
        <w:rPr>
          <w:rFonts w:ascii="Century Gothic" w:hAnsi="Century Gothic" w:cs="Arial"/>
        </w:rPr>
        <w:t xml:space="preserve"> will be invited in for a formal meeting with a member of the </w:t>
      </w:r>
      <w:r>
        <w:rPr>
          <w:rFonts w:ascii="Century Gothic" w:hAnsi="Century Gothic" w:cs="Arial"/>
        </w:rPr>
        <w:t>A</w:t>
      </w:r>
      <w:r w:rsidRPr="008C7483">
        <w:rPr>
          <w:rFonts w:ascii="Century Gothic" w:hAnsi="Century Gothic" w:cs="Arial"/>
        </w:rPr>
        <w:t xml:space="preserve">ttendance </w:t>
      </w:r>
      <w:r>
        <w:rPr>
          <w:rFonts w:ascii="Century Gothic" w:hAnsi="Century Gothic" w:cs="Arial"/>
        </w:rPr>
        <w:t>T</w:t>
      </w:r>
      <w:r w:rsidRPr="008C7483">
        <w:rPr>
          <w:rFonts w:ascii="Century Gothic" w:hAnsi="Century Gothic" w:cs="Arial"/>
        </w:rPr>
        <w:t xml:space="preserve">eam or a member of SLT to discuss further support and actions if necessary. At this stage the school may decide to only authorise absences when we receive medical evidence. </w:t>
      </w:r>
      <w:r>
        <w:rPr>
          <w:rFonts w:ascii="Century Gothic" w:hAnsi="Century Gothic" w:cs="Arial"/>
        </w:rPr>
        <w:t xml:space="preserve"> </w:t>
      </w:r>
      <w:r w:rsidRPr="008C7483">
        <w:rPr>
          <w:rFonts w:ascii="Century Gothic" w:hAnsi="Century Gothic" w:cs="Arial"/>
        </w:rPr>
        <w:t xml:space="preserve">Medical evidence can be in a form of an appointment card or prescription, for example. </w:t>
      </w:r>
      <w:r>
        <w:rPr>
          <w:rFonts w:ascii="Century Gothic" w:hAnsi="Century Gothic" w:cs="Arial"/>
        </w:rPr>
        <w:t xml:space="preserve"> </w:t>
      </w:r>
      <w:r w:rsidRPr="008C7483">
        <w:rPr>
          <w:rFonts w:ascii="Century Gothic" w:hAnsi="Century Gothic" w:cs="Arial"/>
        </w:rPr>
        <w:t>Slips are available from the school office for parents</w:t>
      </w:r>
      <w:r>
        <w:rPr>
          <w:rFonts w:ascii="Century Gothic" w:hAnsi="Century Gothic" w:cs="Arial"/>
        </w:rPr>
        <w:t>/carers</w:t>
      </w:r>
      <w:r w:rsidRPr="008C7483">
        <w:rPr>
          <w:rFonts w:ascii="Century Gothic" w:hAnsi="Century Gothic" w:cs="Arial"/>
        </w:rPr>
        <w:t xml:space="preserve"> to take to the pharmacy, doctors, or other relevant health professionals to sign as proof of appointment. </w:t>
      </w:r>
      <w:r>
        <w:rPr>
          <w:rFonts w:ascii="Century Gothic" w:hAnsi="Century Gothic" w:cs="Arial"/>
        </w:rPr>
        <w:t xml:space="preserve"> </w:t>
      </w:r>
      <w:r w:rsidRPr="008C7483">
        <w:rPr>
          <w:rFonts w:ascii="Century Gothic" w:hAnsi="Century Gothic" w:cs="Arial"/>
        </w:rPr>
        <w:t xml:space="preserve">These can be returned to </w:t>
      </w:r>
      <w:r>
        <w:rPr>
          <w:rFonts w:ascii="Century Gothic" w:hAnsi="Century Gothic" w:cs="Arial"/>
        </w:rPr>
        <w:t xml:space="preserve">the </w:t>
      </w:r>
      <w:r w:rsidRPr="008C7483">
        <w:rPr>
          <w:rFonts w:ascii="Century Gothic" w:hAnsi="Century Gothic" w:cs="Arial"/>
        </w:rPr>
        <w:lastRenderedPageBreak/>
        <w:t xml:space="preserve">school office and may be deemed sufficient for absences to be authorised. </w:t>
      </w:r>
    </w:p>
    <w:p w14:paraId="0FFBE6BA" w14:textId="77777777" w:rsidR="008F51EA" w:rsidRDefault="008F51EA" w:rsidP="008F51EA">
      <w:pPr>
        <w:pStyle w:val="ListParagraph"/>
        <w:numPr>
          <w:ilvl w:val="0"/>
          <w:numId w:val="31"/>
        </w:numPr>
        <w:spacing w:before="480" w:after="200" w:line="360" w:lineRule="auto"/>
        <w:ind w:right="115"/>
        <w:outlineLvl w:val="0"/>
        <w:rPr>
          <w:rFonts w:ascii="Century Gothic" w:hAnsi="Century Gothic" w:cs="Arial"/>
        </w:rPr>
      </w:pPr>
      <w:r w:rsidRPr="008C7483">
        <w:rPr>
          <w:rFonts w:ascii="Century Gothic" w:hAnsi="Century Gothic" w:cs="Arial"/>
          <w:b/>
        </w:rPr>
        <w:t>Stage 4</w:t>
      </w:r>
      <w:r w:rsidRPr="008C7483">
        <w:rPr>
          <w:rFonts w:ascii="Century Gothic" w:hAnsi="Century Gothic" w:cs="Arial"/>
        </w:rPr>
        <w:t xml:space="preserve"> – Should absences remain at the level below the target agreed, the school will invite parents</w:t>
      </w:r>
      <w:r>
        <w:rPr>
          <w:rFonts w:ascii="Century Gothic" w:hAnsi="Century Gothic" w:cs="Arial"/>
        </w:rPr>
        <w:t>/carers</w:t>
      </w:r>
      <w:r w:rsidRPr="008C7483">
        <w:rPr>
          <w:rFonts w:ascii="Century Gothic" w:hAnsi="Century Gothic" w:cs="Arial"/>
        </w:rPr>
        <w:t xml:space="preserve"> to a formal meeting. In the absences of relevant information regarding poor attendance, school may take external advice and may consider statutory action. </w:t>
      </w:r>
    </w:p>
    <w:p w14:paraId="4DCF1A87" w14:textId="77777777" w:rsidR="008F51EA" w:rsidRPr="008C7483" w:rsidRDefault="008F51EA" w:rsidP="008F51EA">
      <w:pPr>
        <w:pStyle w:val="ListParagraph"/>
        <w:spacing w:before="480" w:line="360" w:lineRule="auto"/>
        <w:ind w:left="1815" w:right="115"/>
        <w:outlineLvl w:val="0"/>
        <w:rPr>
          <w:rFonts w:ascii="Century Gothic" w:hAnsi="Century Gothic" w:cs="Arial"/>
        </w:rPr>
      </w:pPr>
    </w:p>
    <w:p w14:paraId="1D398649" w14:textId="77777777" w:rsidR="008F51EA" w:rsidRDefault="008F51EA" w:rsidP="008F51EA">
      <w:pPr>
        <w:pStyle w:val="ListParagraph"/>
        <w:spacing w:before="480" w:line="360" w:lineRule="auto"/>
        <w:ind w:left="567" w:right="115"/>
        <w:outlineLvl w:val="0"/>
        <w:rPr>
          <w:rFonts w:ascii="Century Gothic" w:hAnsi="Century Gothic" w:cs="Arial"/>
        </w:rPr>
      </w:pPr>
      <w:r w:rsidRPr="008C7483">
        <w:rPr>
          <w:rFonts w:ascii="Century Gothic" w:hAnsi="Century Gothic" w:cs="Arial"/>
        </w:rPr>
        <w:t xml:space="preserve">Where there is persistent unauthorised absence then a Penalty Notice may be considered. </w:t>
      </w:r>
      <w:r>
        <w:rPr>
          <w:rFonts w:ascii="Century Gothic" w:hAnsi="Century Gothic" w:cs="Arial"/>
        </w:rPr>
        <w:t xml:space="preserve"> </w:t>
      </w:r>
    </w:p>
    <w:p w14:paraId="42E15ECF" w14:textId="77777777" w:rsidR="008F51EA" w:rsidRPr="008C7483" w:rsidRDefault="008F51EA" w:rsidP="008F51EA">
      <w:pPr>
        <w:pStyle w:val="ListParagraph"/>
        <w:spacing w:before="480" w:line="360" w:lineRule="auto"/>
        <w:ind w:left="567" w:right="115"/>
        <w:outlineLvl w:val="0"/>
        <w:rPr>
          <w:rFonts w:ascii="Century Gothic" w:hAnsi="Century Gothic" w:cs="Arial"/>
        </w:rPr>
      </w:pPr>
    </w:p>
    <w:p w14:paraId="5AFEFF31" w14:textId="77777777" w:rsidR="008F51EA" w:rsidRDefault="008F51EA" w:rsidP="008F51EA">
      <w:pPr>
        <w:pStyle w:val="ListParagraph"/>
        <w:spacing w:line="360" w:lineRule="auto"/>
        <w:ind w:left="567"/>
        <w:rPr>
          <w:rFonts w:ascii="Century Gothic" w:hAnsi="Century Gothic" w:cs="Arial"/>
        </w:rPr>
      </w:pPr>
      <w:r w:rsidRPr="00825E36">
        <w:rPr>
          <w:rFonts w:ascii="Century Gothic" w:hAnsi="Century Gothic" w:cs="Arial"/>
        </w:rPr>
        <w:t xml:space="preserve">Should Local Authority involvement be required, the Attendance Lead from Two Rivers High School will provide appropriate records to the Local Authority for them to fulfil their statutory functions should the Staffordshire County Council Code of Conduct threshold be met.  This could result in a fixed Penalty Notice being issued.  In some cases, referral to </w:t>
      </w:r>
      <w:r>
        <w:rPr>
          <w:rFonts w:ascii="Century Gothic" w:hAnsi="Century Gothic" w:cs="Arial"/>
        </w:rPr>
        <w:t>C</w:t>
      </w:r>
      <w:r w:rsidRPr="00825E36">
        <w:rPr>
          <w:rFonts w:ascii="Century Gothic" w:hAnsi="Century Gothic" w:cs="Arial"/>
        </w:rPr>
        <w:t xml:space="preserve">hildren’s </w:t>
      </w:r>
      <w:r>
        <w:rPr>
          <w:rFonts w:ascii="Century Gothic" w:hAnsi="Century Gothic" w:cs="Arial"/>
        </w:rPr>
        <w:t>S</w:t>
      </w:r>
      <w:r w:rsidRPr="00825E36">
        <w:rPr>
          <w:rFonts w:ascii="Century Gothic" w:hAnsi="Century Gothic" w:cs="Arial"/>
        </w:rPr>
        <w:t xml:space="preserve">ocial </w:t>
      </w:r>
      <w:r>
        <w:rPr>
          <w:rFonts w:ascii="Century Gothic" w:hAnsi="Century Gothic" w:cs="Arial"/>
        </w:rPr>
        <w:t>C</w:t>
      </w:r>
      <w:r w:rsidRPr="00825E36">
        <w:rPr>
          <w:rFonts w:ascii="Century Gothic" w:hAnsi="Century Gothic" w:cs="Arial"/>
        </w:rPr>
        <w:t xml:space="preserve">are may be considered if there are safeguarding concerns. </w:t>
      </w:r>
    </w:p>
    <w:p w14:paraId="0390EC65" w14:textId="77777777" w:rsidR="008F51EA" w:rsidRPr="00825E36" w:rsidRDefault="008F51EA" w:rsidP="008F51EA">
      <w:pPr>
        <w:pStyle w:val="ListParagraph"/>
        <w:spacing w:line="360" w:lineRule="auto"/>
        <w:ind w:left="567"/>
        <w:rPr>
          <w:rFonts w:ascii="Century Gothic" w:hAnsi="Century Gothic" w:cs="Arial"/>
        </w:rPr>
      </w:pPr>
    </w:p>
    <w:p w14:paraId="69C9A040" w14:textId="77777777" w:rsidR="008F51EA" w:rsidRPr="00825E36" w:rsidRDefault="008F51EA" w:rsidP="008F51EA">
      <w:pPr>
        <w:pStyle w:val="ListParagraph"/>
        <w:spacing w:line="360" w:lineRule="auto"/>
        <w:ind w:left="567"/>
        <w:rPr>
          <w:rFonts w:ascii="Century Gothic" w:hAnsi="Century Gothic" w:cs="Arial"/>
        </w:rPr>
      </w:pPr>
      <w:r w:rsidRPr="00825E36">
        <w:rPr>
          <w:rFonts w:ascii="Century Gothic" w:hAnsi="Century Gothic" w:cs="Arial"/>
        </w:rPr>
        <w:t>Further in</w:t>
      </w:r>
      <w:r>
        <w:rPr>
          <w:rFonts w:ascii="Century Gothic" w:hAnsi="Century Gothic" w:cs="Arial"/>
        </w:rPr>
        <w:t>formation</w:t>
      </w:r>
      <w:r w:rsidRPr="00825E36">
        <w:rPr>
          <w:rFonts w:ascii="Century Gothic" w:hAnsi="Century Gothic" w:cs="Arial"/>
        </w:rPr>
        <w:t xml:space="preserve"> on legal interventions can be found in ‘Working together to improve school attendance’ DFE Sept 202</w:t>
      </w:r>
      <w:r>
        <w:rPr>
          <w:rFonts w:ascii="Century Gothic" w:hAnsi="Century Gothic" w:cs="Arial"/>
        </w:rPr>
        <w:t>4</w:t>
      </w:r>
      <w:r w:rsidRPr="00825E36">
        <w:rPr>
          <w:rFonts w:ascii="Century Gothic" w:hAnsi="Century Gothic" w:cs="Arial"/>
        </w:rPr>
        <w:t xml:space="preserve"> </w:t>
      </w:r>
      <w:hyperlink r:id="rId16" w:history="1">
        <w:r>
          <w:rPr>
            <w:rStyle w:val="Hyperlink"/>
            <w:rFonts w:ascii="Century Gothic" w:hAnsi="Century Gothic" w:cs="Arial"/>
          </w:rPr>
          <w:t>Working together to improve attendance</w:t>
        </w:r>
      </w:hyperlink>
      <w:r>
        <w:rPr>
          <w:rFonts w:ascii="Century Gothic" w:hAnsi="Century Gothic" w:cs="Arial"/>
        </w:rPr>
        <w:t xml:space="preserve"> </w:t>
      </w:r>
    </w:p>
    <w:p w14:paraId="7715B4FA" w14:textId="77777777" w:rsidR="008F51EA" w:rsidRPr="008C7483" w:rsidRDefault="008F51EA" w:rsidP="008F51EA">
      <w:pPr>
        <w:pStyle w:val="ListParagraph"/>
        <w:ind w:left="567" w:hanging="567"/>
        <w:rPr>
          <w:rFonts w:ascii="Century Gothic" w:eastAsia="Calibri" w:hAnsi="Century Gothic" w:cs="Arial"/>
        </w:rPr>
      </w:pPr>
      <w:r w:rsidRPr="008C7483">
        <w:rPr>
          <w:rFonts w:ascii="Century Gothic" w:eastAsia="Calibri" w:hAnsi="Century Gothic" w:cs="Arial"/>
        </w:rPr>
        <w:t xml:space="preserve"> </w:t>
      </w:r>
    </w:p>
    <w:p w14:paraId="16CCD315" w14:textId="77777777" w:rsidR="008F51EA" w:rsidRDefault="008F51EA" w:rsidP="008F51EA">
      <w:pPr>
        <w:pStyle w:val="ListParagraph"/>
        <w:tabs>
          <w:tab w:val="center" w:pos="9000"/>
        </w:tabs>
        <w:spacing w:before="120" w:line="360" w:lineRule="auto"/>
        <w:ind w:left="567" w:right="119"/>
        <w:rPr>
          <w:rFonts w:ascii="Century Gothic" w:eastAsia="Calibri" w:hAnsi="Century Gothic" w:cs="Arial"/>
        </w:rPr>
      </w:pPr>
      <w:r w:rsidRPr="008C7483">
        <w:rPr>
          <w:rFonts w:ascii="Century Gothic" w:eastAsia="Calibri" w:hAnsi="Century Gothic" w:cs="Arial"/>
        </w:rPr>
        <w:t xml:space="preserve">Two Rivers </w:t>
      </w:r>
      <w:r>
        <w:rPr>
          <w:rFonts w:ascii="Century Gothic" w:eastAsia="Calibri" w:hAnsi="Century Gothic" w:cs="Arial"/>
        </w:rPr>
        <w:t xml:space="preserve">High </w:t>
      </w:r>
      <w:r w:rsidRPr="008C7483">
        <w:rPr>
          <w:rFonts w:ascii="Century Gothic" w:eastAsia="Calibri" w:hAnsi="Century Gothic" w:cs="Arial"/>
        </w:rPr>
        <w:t xml:space="preserve">School will already have attempted to provide support that avoids such action being taken and will continue to engage with families both during and after any legal action has commenced.  Such action is the final resort undertaken by the Local Authority and it is a legal requirement. </w:t>
      </w:r>
    </w:p>
    <w:p w14:paraId="4ACA94A2" w14:textId="77777777" w:rsidR="008F51EA" w:rsidRPr="008C7483" w:rsidRDefault="008F51EA" w:rsidP="008F51EA">
      <w:pPr>
        <w:pStyle w:val="ListParagraph"/>
        <w:tabs>
          <w:tab w:val="center" w:pos="9000"/>
        </w:tabs>
        <w:spacing w:before="120" w:line="360" w:lineRule="auto"/>
        <w:ind w:left="567" w:right="119"/>
        <w:rPr>
          <w:rFonts w:ascii="Century Gothic" w:eastAsia="Calibri" w:hAnsi="Century Gothic" w:cs="Arial"/>
        </w:rPr>
      </w:pPr>
    </w:p>
    <w:p w14:paraId="58B4FA0B" w14:textId="77777777" w:rsidR="008F51EA" w:rsidRPr="008C7483" w:rsidRDefault="008F51EA" w:rsidP="008F51EA">
      <w:pPr>
        <w:pStyle w:val="ListParagraph"/>
        <w:tabs>
          <w:tab w:val="center" w:pos="9000"/>
        </w:tabs>
        <w:spacing w:before="120" w:line="360" w:lineRule="auto"/>
        <w:ind w:left="567" w:right="119"/>
        <w:rPr>
          <w:rFonts w:ascii="Century Gothic" w:eastAsia="Calibri" w:hAnsi="Century Gothic" w:cs="Arial"/>
        </w:rPr>
      </w:pPr>
      <w:r w:rsidRPr="008C7483">
        <w:rPr>
          <w:rFonts w:ascii="Century Gothic" w:eastAsia="Calibri" w:hAnsi="Century Gothic" w:cs="Arial"/>
        </w:rPr>
        <w:lastRenderedPageBreak/>
        <w:t xml:space="preserve">Two </w:t>
      </w:r>
      <w:r>
        <w:rPr>
          <w:rFonts w:ascii="Century Gothic" w:eastAsia="Calibri" w:hAnsi="Century Gothic" w:cs="Arial"/>
        </w:rPr>
        <w:t>R</w:t>
      </w:r>
      <w:r w:rsidRPr="008C7483">
        <w:rPr>
          <w:rFonts w:ascii="Century Gothic" w:eastAsia="Calibri" w:hAnsi="Century Gothic" w:cs="Arial"/>
        </w:rPr>
        <w:t xml:space="preserve">ivers </w:t>
      </w:r>
      <w:r>
        <w:rPr>
          <w:rFonts w:ascii="Century Gothic" w:eastAsia="Calibri" w:hAnsi="Century Gothic" w:cs="Arial"/>
        </w:rPr>
        <w:t>High S</w:t>
      </w:r>
      <w:r w:rsidRPr="008C7483">
        <w:rPr>
          <w:rFonts w:ascii="Century Gothic" w:eastAsia="Calibri" w:hAnsi="Century Gothic" w:cs="Arial"/>
        </w:rPr>
        <w:t xml:space="preserve">chool will make every effort to successfully reintegrate </w:t>
      </w:r>
      <w:r>
        <w:rPr>
          <w:rFonts w:ascii="Century Gothic" w:eastAsia="Calibri" w:hAnsi="Century Gothic" w:cs="Arial"/>
        </w:rPr>
        <w:t>student</w:t>
      </w:r>
      <w:r w:rsidRPr="008C7483">
        <w:rPr>
          <w:rFonts w:ascii="Century Gothic" w:eastAsia="Calibri" w:hAnsi="Century Gothic" w:cs="Arial"/>
        </w:rPr>
        <w:t>s at any stage prior to, during or following legal proceedings and we will work in partnership with parents/carers and all involved parties to bring about a positive outcome.</w:t>
      </w:r>
    </w:p>
    <w:p w14:paraId="31E9671E" w14:textId="77777777" w:rsidR="008F51EA" w:rsidRPr="008C7483" w:rsidRDefault="008F51EA" w:rsidP="008F51EA">
      <w:pPr>
        <w:pStyle w:val="ListParagraph"/>
        <w:tabs>
          <w:tab w:val="center" w:pos="9000"/>
        </w:tabs>
        <w:spacing w:before="120" w:after="0" w:line="360" w:lineRule="auto"/>
        <w:ind w:left="567" w:right="119" w:hanging="567"/>
        <w:rPr>
          <w:rFonts w:ascii="Century Gothic" w:eastAsia="Calibri" w:hAnsi="Century Gothic" w:cs="Arial"/>
        </w:rPr>
      </w:pPr>
    </w:p>
    <w:p w14:paraId="5A3844D8" w14:textId="77777777" w:rsidR="008F51EA" w:rsidRDefault="008F51EA" w:rsidP="008F51EA">
      <w:pPr>
        <w:pStyle w:val="ListParagraph"/>
        <w:tabs>
          <w:tab w:val="center" w:pos="9000"/>
        </w:tabs>
        <w:spacing w:before="120" w:after="0" w:line="360" w:lineRule="auto"/>
        <w:ind w:left="0" w:right="119"/>
        <w:rPr>
          <w:rFonts w:ascii="Century Gothic" w:hAnsi="Century Gothic" w:cs="Arial"/>
          <w:b/>
        </w:rPr>
      </w:pPr>
      <w:r w:rsidRPr="008C7483">
        <w:rPr>
          <w:rFonts w:ascii="Century Gothic" w:hAnsi="Century Gothic" w:cs="Arial"/>
          <w:b/>
        </w:rPr>
        <w:t xml:space="preserve">General Absences </w:t>
      </w:r>
    </w:p>
    <w:p w14:paraId="3BB5FE5E" w14:textId="77777777" w:rsidR="008F51EA" w:rsidRPr="008C7483" w:rsidRDefault="008F51EA" w:rsidP="008F51EA">
      <w:pPr>
        <w:pStyle w:val="ListParagraph"/>
        <w:tabs>
          <w:tab w:val="center" w:pos="9000"/>
        </w:tabs>
        <w:spacing w:before="120" w:after="0" w:line="360" w:lineRule="auto"/>
        <w:ind w:left="0" w:right="119"/>
        <w:rPr>
          <w:rFonts w:ascii="Century Gothic" w:hAnsi="Century Gothic" w:cs="Arial"/>
          <w:b/>
        </w:rPr>
      </w:pPr>
    </w:p>
    <w:p w14:paraId="4FEC2534" w14:textId="77777777" w:rsidR="008F51EA" w:rsidRDefault="008F51EA" w:rsidP="008F51EA">
      <w:pPr>
        <w:pStyle w:val="ListParagraph"/>
        <w:spacing w:before="480" w:line="360" w:lineRule="auto"/>
        <w:ind w:left="567" w:right="115"/>
        <w:outlineLvl w:val="0"/>
        <w:rPr>
          <w:rFonts w:ascii="Century Gothic" w:hAnsi="Century Gothic" w:cs="Arial"/>
        </w:rPr>
      </w:pPr>
      <w:r w:rsidRPr="008C7483">
        <w:rPr>
          <w:rFonts w:ascii="Century Gothic" w:hAnsi="Century Gothic" w:cs="Arial"/>
        </w:rPr>
        <w:t xml:space="preserve">The school applies the following procedures in deciding how to deal with individual absences. </w:t>
      </w:r>
    </w:p>
    <w:p w14:paraId="315C198D" w14:textId="77777777" w:rsidR="008F51EA" w:rsidRDefault="008F51EA" w:rsidP="008F51EA">
      <w:pPr>
        <w:pStyle w:val="ListParagraph"/>
        <w:spacing w:before="480" w:line="360" w:lineRule="auto"/>
        <w:ind w:left="567" w:right="115"/>
        <w:outlineLvl w:val="0"/>
        <w:rPr>
          <w:rFonts w:ascii="Century Gothic" w:hAnsi="Century Gothic" w:cs="Arial"/>
        </w:rPr>
      </w:pPr>
      <w:r w:rsidRPr="008C7483">
        <w:rPr>
          <w:rFonts w:ascii="Century Gothic" w:hAnsi="Century Gothic" w:cs="Arial"/>
        </w:rPr>
        <w:t>In the event of an unavoidable absence, parents</w:t>
      </w:r>
      <w:r>
        <w:rPr>
          <w:rFonts w:ascii="Century Gothic" w:hAnsi="Century Gothic" w:cs="Arial"/>
        </w:rPr>
        <w:t>/carers</w:t>
      </w:r>
      <w:r w:rsidRPr="008C7483">
        <w:rPr>
          <w:rFonts w:ascii="Century Gothic" w:hAnsi="Century Gothic" w:cs="Arial"/>
        </w:rPr>
        <w:t xml:space="preserve"> are asked to contact the school before 8:40am on 01827 426124 (option 1) and stating:</w:t>
      </w:r>
    </w:p>
    <w:p w14:paraId="354D1203" w14:textId="77777777" w:rsidR="008F51EA" w:rsidRPr="008C7483" w:rsidRDefault="008F51EA" w:rsidP="008F51EA">
      <w:pPr>
        <w:pStyle w:val="ListParagraph"/>
        <w:spacing w:before="480"/>
        <w:ind w:left="567" w:right="115" w:hanging="567"/>
        <w:outlineLvl w:val="0"/>
        <w:rPr>
          <w:rFonts w:ascii="Century Gothic" w:hAnsi="Century Gothic" w:cs="Arial"/>
        </w:rPr>
      </w:pPr>
      <w:r w:rsidRPr="008C7483">
        <w:rPr>
          <w:rFonts w:ascii="Century Gothic" w:hAnsi="Century Gothic" w:cs="Arial"/>
        </w:rPr>
        <w:t xml:space="preserve"> </w:t>
      </w:r>
    </w:p>
    <w:p w14:paraId="68B8C41F" w14:textId="77777777" w:rsidR="008F51EA" w:rsidRPr="008C7483" w:rsidRDefault="008F51EA" w:rsidP="008F51EA">
      <w:pPr>
        <w:pStyle w:val="ListParagraph"/>
        <w:numPr>
          <w:ilvl w:val="0"/>
          <w:numId w:val="30"/>
        </w:numPr>
        <w:spacing w:before="480" w:after="200" w:line="276" w:lineRule="auto"/>
        <w:ind w:left="1276" w:right="115" w:hanging="425"/>
        <w:outlineLvl w:val="0"/>
        <w:rPr>
          <w:rFonts w:ascii="Century Gothic" w:hAnsi="Century Gothic" w:cs="Arial"/>
        </w:rPr>
      </w:pPr>
      <w:r w:rsidRPr="008C7483">
        <w:rPr>
          <w:rFonts w:ascii="Century Gothic" w:hAnsi="Century Gothic" w:cs="Arial"/>
        </w:rPr>
        <w:t>The name of the person calling</w:t>
      </w:r>
    </w:p>
    <w:p w14:paraId="1348BA99" w14:textId="77777777" w:rsidR="008F51EA" w:rsidRPr="008C7483" w:rsidRDefault="008F51EA" w:rsidP="008F51EA">
      <w:pPr>
        <w:pStyle w:val="ListParagraph"/>
        <w:numPr>
          <w:ilvl w:val="0"/>
          <w:numId w:val="30"/>
        </w:numPr>
        <w:spacing w:before="480" w:after="200" w:line="276" w:lineRule="auto"/>
        <w:ind w:left="1276" w:right="115" w:hanging="425"/>
        <w:outlineLvl w:val="0"/>
        <w:rPr>
          <w:rFonts w:ascii="Century Gothic" w:hAnsi="Century Gothic" w:cs="Arial"/>
        </w:rPr>
      </w:pPr>
      <w:r>
        <w:rPr>
          <w:rFonts w:ascii="Century Gothic" w:hAnsi="Century Gothic" w:cs="Arial"/>
        </w:rPr>
        <w:t>Student</w:t>
      </w:r>
      <w:r w:rsidRPr="008C7483">
        <w:rPr>
          <w:rFonts w:ascii="Century Gothic" w:hAnsi="Century Gothic" w:cs="Arial"/>
        </w:rPr>
        <w:t xml:space="preserve">’s name </w:t>
      </w:r>
    </w:p>
    <w:p w14:paraId="682B312F" w14:textId="77777777" w:rsidR="008F51EA" w:rsidRDefault="008F51EA" w:rsidP="008F51EA">
      <w:pPr>
        <w:pStyle w:val="ListParagraph"/>
        <w:numPr>
          <w:ilvl w:val="0"/>
          <w:numId w:val="30"/>
        </w:numPr>
        <w:spacing w:before="480" w:after="200" w:line="276" w:lineRule="auto"/>
        <w:ind w:left="1276" w:right="115" w:hanging="425"/>
        <w:outlineLvl w:val="0"/>
        <w:rPr>
          <w:rFonts w:ascii="Century Gothic" w:hAnsi="Century Gothic" w:cs="Arial"/>
        </w:rPr>
      </w:pPr>
      <w:r w:rsidRPr="008C7483">
        <w:rPr>
          <w:rFonts w:ascii="Century Gothic" w:hAnsi="Century Gothic" w:cs="Arial"/>
        </w:rPr>
        <w:t>Reason for absence</w:t>
      </w:r>
    </w:p>
    <w:p w14:paraId="5C0ABB5A" w14:textId="77777777" w:rsidR="008F51EA" w:rsidRPr="008C7483" w:rsidRDefault="008F51EA" w:rsidP="008F51EA">
      <w:pPr>
        <w:pStyle w:val="ListParagraph"/>
        <w:spacing w:before="480"/>
        <w:ind w:left="1276" w:right="115" w:hanging="425"/>
        <w:outlineLvl w:val="0"/>
        <w:rPr>
          <w:rFonts w:ascii="Century Gothic" w:hAnsi="Century Gothic" w:cs="Arial"/>
        </w:rPr>
      </w:pPr>
    </w:p>
    <w:p w14:paraId="22C25F63" w14:textId="77777777" w:rsidR="008F51EA" w:rsidRDefault="008F51EA" w:rsidP="008F51EA">
      <w:pPr>
        <w:pStyle w:val="ListParagraph"/>
        <w:spacing w:line="360" w:lineRule="auto"/>
        <w:ind w:left="567"/>
        <w:rPr>
          <w:rFonts w:ascii="Century Gothic" w:hAnsi="Century Gothic" w:cs="Arial"/>
        </w:rPr>
      </w:pPr>
      <w:r w:rsidRPr="008C7483">
        <w:rPr>
          <w:rFonts w:ascii="Century Gothic" w:hAnsi="Century Gothic" w:cs="Arial"/>
        </w:rPr>
        <w:t xml:space="preserve">A telephone call to the number above or a Weduc message to the office clearly stating your child’s name, date of absence and reason for absence, is </w:t>
      </w:r>
      <w:r>
        <w:rPr>
          <w:rFonts w:ascii="Century Gothic" w:hAnsi="Century Gothic" w:cs="Arial"/>
        </w:rPr>
        <w:t>r</w:t>
      </w:r>
      <w:r w:rsidRPr="008C7483">
        <w:rPr>
          <w:rFonts w:ascii="Century Gothic" w:hAnsi="Century Gothic" w:cs="Arial"/>
        </w:rPr>
        <w:t>equired for each day your child is unable to attend.</w:t>
      </w:r>
    </w:p>
    <w:p w14:paraId="15D21DD4" w14:textId="77777777" w:rsidR="008F51EA" w:rsidRPr="008C7483" w:rsidRDefault="008F51EA" w:rsidP="008F51EA">
      <w:pPr>
        <w:pStyle w:val="ListParagraph"/>
        <w:spacing w:line="360" w:lineRule="auto"/>
        <w:ind w:left="567"/>
        <w:rPr>
          <w:rFonts w:ascii="Century Gothic" w:hAnsi="Century Gothic" w:cs="Arial"/>
        </w:rPr>
      </w:pPr>
    </w:p>
    <w:p w14:paraId="38CEFEB8" w14:textId="77777777" w:rsidR="008F51EA" w:rsidRDefault="008F51EA" w:rsidP="008F51EA">
      <w:pPr>
        <w:pStyle w:val="ListParagraph"/>
        <w:spacing w:line="360" w:lineRule="auto"/>
        <w:ind w:left="567"/>
        <w:rPr>
          <w:rFonts w:ascii="Century Gothic" w:hAnsi="Century Gothic" w:cs="Arial"/>
        </w:rPr>
      </w:pPr>
      <w:r w:rsidRPr="008C7483">
        <w:rPr>
          <w:rFonts w:ascii="Century Gothic" w:hAnsi="Century Gothic" w:cs="Arial"/>
        </w:rPr>
        <w:t xml:space="preserve">Should the absence reach </w:t>
      </w:r>
      <w:r>
        <w:rPr>
          <w:rFonts w:ascii="Century Gothic" w:hAnsi="Century Gothic" w:cs="Arial"/>
        </w:rPr>
        <w:t>five</w:t>
      </w:r>
      <w:r w:rsidRPr="008C7483">
        <w:rPr>
          <w:rFonts w:ascii="Century Gothic" w:hAnsi="Century Gothic" w:cs="Arial"/>
        </w:rPr>
        <w:t xml:space="preserve"> or more days, we will require medical evidence to authorise such a prolonged period of time. </w:t>
      </w:r>
    </w:p>
    <w:p w14:paraId="780EB53A" w14:textId="77777777" w:rsidR="008F51EA" w:rsidRPr="00521547" w:rsidRDefault="008F51EA" w:rsidP="008F51EA">
      <w:pPr>
        <w:pStyle w:val="ListParagraph"/>
        <w:spacing w:line="360" w:lineRule="auto"/>
        <w:ind w:left="567"/>
        <w:rPr>
          <w:rFonts w:ascii="Century Gothic" w:hAnsi="Century Gothic" w:cs="Arial"/>
        </w:rPr>
      </w:pPr>
    </w:p>
    <w:p w14:paraId="674B70D9" w14:textId="77777777" w:rsidR="008F51EA" w:rsidRPr="008C7483" w:rsidRDefault="008F51EA" w:rsidP="008F51EA">
      <w:pPr>
        <w:pStyle w:val="ListParagraph"/>
        <w:spacing w:line="360" w:lineRule="auto"/>
        <w:ind w:left="567"/>
        <w:rPr>
          <w:rFonts w:ascii="Century Gothic" w:hAnsi="Century Gothic" w:cs="Arial"/>
        </w:rPr>
      </w:pPr>
      <w:r w:rsidRPr="008C7483">
        <w:rPr>
          <w:rFonts w:ascii="Century Gothic" w:hAnsi="Century Gothic" w:cs="Arial"/>
        </w:rPr>
        <w:t>Office staff will make efforts to contact the parents</w:t>
      </w:r>
      <w:r>
        <w:rPr>
          <w:rFonts w:ascii="Century Gothic" w:hAnsi="Century Gothic" w:cs="Arial"/>
        </w:rPr>
        <w:t>/carers</w:t>
      </w:r>
      <w:r w:rsidRPr="008C7483">
        <w:rPr>
          <w:rFonts w:ascii="Century Gothic" w:hAnsi="Century Gothic" w:cs="Arial"/>
        </w:rPr>
        <w:t xml:space="preserve"> of any student who is absent if there has been no information received during the morning. Should no reason for absence have been ascertained, a member of staff may complete a home visit to gain the reason for the absence. A home visit may also be completed should the school receive any other information or the staff are concerned about the student’s absence from school.  </w:t>
      </w:r>
    </w:p>
    <w:p w14:paraId="54351B8F" w14:textId="77777777" w:rsidR="008F51EA" w:rsidRPr="008C7483" w:rsidRDefault="008F51EA" w:rsidP="008F51EA">
      <w:pPr>
        <w:pStyle w:val="ListParagraph"/>
        <w:spacing w:before="480" w:line="360" w:lineRule="auto"/>
        <w:ind w:left="426" w:right="115" w:hanging="426"/>
        <w:outlineLvl w:val="0"/>
        <w:rPr>
          <w:rFonts w:ascii="Century Gothic" w:hAnsi="Century Gothic" w:cs="Arial"/>
        </w:rPr>
      </w:pPr>
    </w:p>
    <w:p w14:paraId="146F17EA" w14:textId="77777777" w:rsidR="008F51EA" w:rsidRPr="008C7483" w:rsidRDefault="008F51EA" w:rsidP="008F51EA">
      <w:pPr>
        <w:pStyle w:val="ListParagraph"/>
        <w:spacing w:before="480" w:line="360" w:lineRule="auto"/>
        <w:ind w:left="567" w:right="115"/>
        <w:outlineLvl w:val="0"/>
        <w:rPr>
          <w:rFonts w:ascii="Century Gothic" w:hAnsi="Century Gothic" w:cs="Arial"/>
        </w:rPr>
      </w:pPr>
      <w:r w:rsidRPr="008C7483">
        <w:rPr>
          <w:rFonts w:ascii="Century Gothic" w:hAnsi="Century Gothic" w:cs="Arial"/>
        </w:rPr>
        <w:t>If there is no response to the text message and no explanation is received upon the child’s return to school or within two weeks from an absence, the Attendance Lead will attempt to contact parents</w:t>
      </w:r>
      <w:r>
        <w:rPr>
          <w:rFonts w:ascii="Century Gothic" w:hAnsi="Century Gothic" w:cs="Arial"/>
        </w:rPr>
        <w:t>/carers</w:t>
      </w:r>
      <w:r w:rsidRPr="008C7483">
        <w:rPr>
          <w:rFonts w:ascii="Century Gothic" w:hAnsi="Century Gothic" w:cs="Arial"/>
        </w:rPr>
        <w:t xml:space="preserve"> to seek explanation for the absence.</w:t>
      </w:r>
      <w:r>
        <w:rPr>
          <w:rFonts w:ascii="Century Gothic" w:hAnsi="Century Gothic" w:cs="Arial"/>
        </w:rPr>
        <w:t xml:space="preserve"> </w:t>
      </w:r>
      <w:r w:rsidRPr="008C7483">
        <w:rPr>
          <w:rFonts w:ascii="Century Gothic" w:hAnsi="Century Gothic" w:cs="Arial"/>
        </w:rPr>
        <w:t xml:space="preserve"> If this is not successful a letter requesting information will be sent to the parent/carer. The </w:t>
      </w:r>
      <w:r>
        <w:rPr>
          <w:rFonts w:ascii="Century Gothic" w:hAnsi="Century Gothic" w:cs="Arial"/>
        </w:rPr>
        <w:t>student</w:t>
      </w:r>
      <w:r w:rsidRPr="008C7483">
        <w:rPr>
          <w:rFonts w:ascii="Century Gothic" w:hAnsi="Century Gothic" w:cs="Arial"/>
        </w:rPr>
        <w:t>’s absence will be marked as UNAUTHORISED until an acceptable reason for the absence has been provided.</w:t>
      </w:r>
    </w:p>
    <w:p w14:paraId="4DB6C7D6" w14:textId="77777777" w:rsidR="008F51EA" w:rsidRPr="008C7483" w:rsidRDefault="008F51EA" w:rsidP="008F51EA">
      <w:pPr>
        <w:pStyle w:val="ListParagraph"/>
        <w:spacing w:before="480"/>
        <w:ind w:left="426" w:right="115" w:hanging="426"/>
        <w:outlineLvl w:val="0"/>
        <w:rPr>
          <w:rFonts w:ascii="Century Gothic" w:hAnsi="Century Gothic" w:cs="Arial"/>
        </w:rPr>
      </w:pPr>
    </w:p>
    <w:p w14:paraId="781D3095" w14:textId="77777777" w:rsidR="008F51EA" w:rsidRPr="00521547" w:rsidRDefault="008F51EA" w:rsidP="008F51EA">
      <w:pPr>
        <w:pStyle w:val="ListParagraph"/>
        <w:spacing w:before="480"/>
        <w:ind w:left="360" w:right="115"/>
        <w:outlineLvl w:val="0"/>
        <w:rPr>
          <w:rFonts w:ascii="Century Gothic" w:hAnsi="Century Gothic" w:cs="Arial"/>
        </w:rPr>
      </w:pPr>
      <w:r w:rsidRPr="008C7483">
        <w:rPr>
          <w:rFonts w:ascii="Century Gothic" w:hAnsi="Century Gothic" w:cs="Arial"/>
          <w:b/>
        </w:rPr>
        <w:t xml:space="preserve">Lateness </w:t>
      </w:r>
    </w:p>
    <w:p w14:paraId="12DDCE26" w14:textId="77777777" w:rsidR="008F51EA" w:rsidRPr="008C7483" w:rsidRDefault="008F51EA" w:rsidP="008F51EA">
      <w:pPr>
        <w:pStyle w:val="ListParagraph"/>
        <w:spacing w:before="480"/>
        <w:ind w:left="375" w:right="115"/>
        <w:outlineLvl w:val="0"/>
        <w:rPr>
          <w:rFonts w:ascii="Century Gothic" w:hAnsi="Century Gothic" w:cs="Arial"/>
        </w:rPr>
      </w:pPr>
    </w:p>
    <w:p w14:paraId="623A51C2" w14:textId="77777777" w:rsidR="008F51EA" w:rsidRDefault="008F51EA" w:rsidP="008F51EA">
      <w:pPr>
        <w:pStyle w:val="ListParagraph"/>
        <w:spacing w:before="480" w:line="360" w:lineRule="auto"/>
        <w:ind w:left="567" w:right="115"/>
        <w:outlineLvl w:val="0"/>
        <w:rPr>
          <w:rFonts w:ascii="Century Gothic" w:hAnsi="Century Gothic" w:cs="Arial"/>
        </w:rPr>
      </w:pPr>
      <w:r w:rsidRPr="008C7483">
        <w:rPr>
          <w:rFonts w:ascii="Century Gothic" w:hAnsi="Century Gothic" w:cs="Arial"/>
        </w:rPr>
        <w:t xml:space="preserve">All students should be on site for 8:50am. </w:t>
      </w:r>
    </w:p>
    <w:p w14:paraId="725F6407" w14:textId="77777777" w:rsidR="008F51EA" w:rsidRPr="008C7483" w:rsidRDefault="008F51EA" w:rsidP="008F51EA">
      <w:pPr>
        <w:pStyle w:val="ListParagraph"/>
        <w:spacing w:before="480" w:line="360" w:lineRule="auto"/>
        <w:ind w:left="567" w:right="115"/>
        <w:outlineLvl w:val="0"/>
        <w:rPr>
          <w:rFonts w:ascii="Century Gothic" w:hAnsi="Century Gothic" w:cs="Arial"/>
        </w:rPr>
      </w:pPr>
    </w:p>
    <w:p w14:paraId="508D579A" w14:textId="77777777" w:rsidR="008F51EA" w:rsidRDefault="008F51EA" w:rsidP="008F51EA">
      <w:pPr>
        <w:pStyle w:val="ListParagraph"/>
        <w:spacing w:before="480" w:line="360" w:lineRule="auto"/>
        <w:ind w:left="567" w:right="115"/>
        <w:outlineLvl w:val="0"/>
        <w:rPr>
          <w:rFonts w:ascii="Century Gothic" w:hAnsi="Century Gothic" w:cs="Arial"/>
        </w:rPr>
      </w:pPr>
      <w:r w:rsidRPr="008C7483">
        <w:rPr>
          <w:rFonts w:ascii="Century Gothic" w:hAnsi="Century Gothic" w:cs="Arial"/>
        </w:rPr>
        <w:t>Morning registration closes at 9:00am.</w:t>
      </w:r>
    </w:p>
    <w:p w14:paraId="5966A0E9" w14:textId="77777777" w:rsidR="008F51EA" w:rsidRPr="008C7483" w:rsidRDefault="008F51EA" w:rsidP="008F51EA">
      <w:pPr>
        <w:pStyle w:val="ListParagraph"/>
        <w:spacing w:before="480" w:line="360" w:lineRule="auto"/>
        <w:ind w:left="567" w:right="115"/>
        <w:outlineLvl w:val="0"/>
        <w:rPr>
          <w:rFonts w:ascii="Century Gothic" w:hAnsi="Century Gothic" w:cs="Arial"/>
        </w:rPr>
      </w:pPr>
    </w:p>
    <w:p w14:paraId="5137EF0C" w14:textId="77777777" w:rsidR="008F51EA" w:rsidRDefault="008F51EA" w:rsidP="008F51EA">
      <w:pPr>
        <w:pStyle w:val="ListParagraph"/>
        <w:spacing w:before="480" w:line="360" w:lineRule="auto"/>
        <w:ind w:left="567" w:right="115"/>
        <w:outlineLvl w:val="0"/>
        <w:rPr>
          <w:rFonts w:ascii="Century Gothic" w:hAnsi="Century Gothic" w:cs="Arial"/>
        </w:rPr>
      </w:pPr>
      <w:r w:rsidRPr="008C7483">
        <w:rPr>
          <w:rFonts w:ascii="Century Gothic" w:hAnsi="Century Gothic" w:cs="Arial"/>
        </w:rPr>
        <w:t xml:space="preserve">Arrival to the form group after 9:00am will be considered as late and </w:t>
      </w:r>
      <w:r>
        <w:rPr>
          <w:rFonts w:ascii="Century Gothic" w:hAnsi="Century Gothic" w:cs="Arial"/>
        </w:rPr>
        <w:t>student</w:t>
      </w:r>
      <w:r w:rsidRPr="008C7483">
        <w:rPr>
          <w:rFonts w:ascii="Century Gothic" w:hAnsi="Century Gothic" w:cs="Arial"/>
        </w:rPr>
        <w:t xml:space="preserve">s will receive a late mark on the register (L). </w:t>
      </w:r>
    </w:p>
    <w:p w14:paraId="69DA887B" w14:textId="77777777" w:rsidR="008F51EA" w:rsidRPr="008C7483" w:rsidRDefault="008F51EA" w:rsidP="008F51EA">
      <w:pPr>
        <w:pStyle w:val="ListParagraph"/>
        <w:spacing w:before="480" w:line="360" w:lineRule="auto"/>
        <w:ind w:left="567" w:right="115"/>
        <w:outlineLvl w:val="0"/>
        <w:rPr>
          <w:rFonts w:ascii="Century Gothic" w:hAnsi="Century Gothic" w:cs="Arial"/>
        </w:rPr>
      </w:pPr>
    </w:p>
    <w:p w14:paraId="7FB2D0D0" w14:textId="77777777" w:rsidR="008F51EA" w:rsidRDefault="008F51EA" w:rsidP="008F51EA">
      <w:pPr>
        <w:pStyle w:val="ListParagraph"/>
        <w:spacing w:before="480" w:line="360" w:lineRule="auto"/>
        <w:ind w:left="567" w:right="115"/>
        <w:outlineLvl w:val="0"/>
        <w:rPr>
          <w:rFonts w:ascii="Century Gothic" w:hAnsi="Century Gothic" w:cs="Arial"/>
        </w:rPr>
      </w:pPr>
      <w:r w:rsidRPr="008C7483">
        <w:rPr>
          <w:rFonts w:ascii="Century Gothic" w:hAnsi="Century Gothic" w:cs="Arial"/>
        </w:rPr>
        <w:t xml:space="preserve">The registers close at 9:30am. </w:t>
      </w:r>
      <w:r>
        <w:rPr>
          <w:rFonts w:ascii="Century Gothic" w:hAnsi="Century Gothic" w:cs="Arial"/>
        </w:rPr>
        <w:t xml:space="preserve"> Student</w:t>
      </w:r>
      <w:r w:rsidRPr="008C7483">
        <w:rPr>
          <w:rFonts w:ascii="Century Gothic" w:hAnsi="Century Gothic" w:cs="Arial"/>
        </w:rPr>
        <w:t>s arriving after this time will be marked as ‘Late After Register Closes’ (U) and will be considered unauthorised, unless there is an acceptable reason verified by the parent</w:t>
      </w:r>
      <w:r>
        <w:rPr>
          <w:rFonts w:ascii="Century Gothic" w:hAnsi="Century Gothic" w:cs="Arial"/>
        </w:rPr>
        <w:t>/carer</w:t>
      </w:r>
      <w:r w:rsidRPr="008C7483">
        <w:rPr>
          <w:rFonts w:ascii="Century Gothic" w:hAnsi="Century Gothic" w:cs="Arial"/>
        </w:rPr>
        <w:t xml:space="preserve">. </w:t>
      </w:r>
    </w:p>
    <w:p w14:paraId="0A01BE9E" w14:textId="77777777" w:rsidR="008F51EA" w:rsidRPr="008C7483" w:rsidRDefault="008F51EA" w:rsidP="008F51EA">
      <w:pPr>
        <w:pStyle w:val="ListParagraph"/>
        <w:spacing w:before="480" w:line="360" w:lineRule="auto"/>
        <w:ind w:left="567" w:right="115"/>
        <w:outlineLvl w:val="0"/>
        <w:rPr>
          <w:rFonts w:ascii="Century Gothic" w:hAnsi="Century Gothic" w:cs="Arial"/>
        </w:rPr>
      </w:pPr>
    </w:p>
    <w:p w14:paraId="7FFA5B08" w14:textId="77777777" w:rsidR="008F51EA" w:rsidRDefault="008F51EA" w:rsidP="008F51EA">
      <w:pPr>
        <w:pStyle w:val="ListParagraph"/>
        <w:spacing w:before="480" w:line="360" w:lineRule="auto"/>
        <w:ind w:left="567" w:right="115"/>
        <w:outlineLvl w:val="0"/>
        <w:rPr>
          <w:rFonts w:ascii="Century Gothic" w:hAnsi="Century Gothic" w:cs="Arial"/>
        </w:rPr>
      </w:pPr>
      <w:r>
        <w:rPr>
          <w:rFonts w:ascii="Century Gothic" w:hAnsi="Century Gothic" w:cs="Arial"/>
        </w:rPr>
        <w:t>Student</w:t>
      </w:r>
      <w:r w:rsidRPr="008C7483">
        <w:rPr>
          <w:rFonts w:ascii="Century Gothic" w:hAnsi="Century Gothic" w:cs="Arial"/>
        </w:rPr>
        <w:t xml:space="preserve">s arriving by contracted transport will be marked present but are required to sign in at reception. </w:t>
      </w:r>
      <w:r>
        <w:rPr>
          <w:rFonts w:ascii="Century Gothic" w:hAnsi="Century Gothic" w:cs="Arial"/>
        </w:rPr>
        <w:t xml:space="preserve"> </w:t>
      </w:r>
      <w:r w:rsidRPr="008C7483">
        <w:rPr>
          <w:rFonts w:ascii="Century Gothic" w:hAnsi="Century Gothic" w:cs="Arial"/>
        </w:rPr>
        <w:t xml:space="preserve">This may be done by a member of the office staff. </w:t>
      </w:r>
    </w:p>
    <w:p w14:paraId="4283457B" w14:textId="77777777" w:rsidR="008F51EA" w:rsidRPr="00295F37" w:rsidRDefault="008F51EA" w:rsidP="008F51EA">
      <w:pPr>
        <w:pStyle w:val="ListParagraph"/>
        <w:rPr>
          <w:rFonts w:ascii="Century Gothic" w:hAnsi="Century Gothic" w:cs="Arial"/>
        </w:rPr>
      </w:pPr>
    </w:p>
    <w:p w14:paraId="410D5806" w14:textId="77777777" w:rsidR="008F51EA" w:rsidRPr="008C7483" w:rsidRDefault="008F51EA" w:rsidP="008F51EA">
      <w:pPr>
        <w:pStyle w:val="ListParagraph"/>
        <w:spacing w:before="480" w:line="360" w:lineRule="auto"/>
        <w:ind w:left="567" w:right="115"/>
        <w:outlineLvl w:val="0"/>
        <w:rPr>
          <w:rFonts w:ascii="Century Gothic" w:hAnsi="Century Gothic" w:cs="Arial"/>
        </w:rPr>
      </w:pPr>
      <w:r w:rsidRPr="008C7483">
        <w:rPr>
          <w:rFonts w:ascii="Century Gothic" w:hAnsi="Century Gothic" w:cs="Arial"/>
        </w:rPr>
        <w:t xml:space="preserve">If persistent lateness is deemed an issue the Attendance Lead will become involved and actions may be taken to overcome any barriers. </w:t>
      </w:r>
      <w:r>
        <w:rPr>
          <w:rFonts w:ascii="Century Gothic" w:hAnsi="Century Gothic" w:cs="Arial"/>
        </w:rPr>
        <w:t xml:space="preserve"> </w:t>
      </w:r>
      <w:r w:rsidRPr="008C7483">
        <w:rPr>
          <w:rFonts w:ascii="Century Gothic" w:hAnsi="Century Gothic" w:cs="Arial"/>
        </w:rPr>
        <w:t xml:space="preserve">Ultimately, </w:t>
      </w:r>
      <w:r w:rsidRPr="008C7483">
        <w:rPr>
          <w:rFonts w:ascii="Century Gothic" w:hAnsi="Century Gothic" w:cs="Arial"/>
        </w:rPr>
        <w:lastRenderedPageBreak/>
        <w:t xml:space="preserve">continued unauthorised lateness could result in statutory action being taken by the Local Authority. </w:t>
      </w:r>
    </w:p>
    <w:p w14:paraId="37F6BDF0" w14:textId="77777777" w:rsidR="008F51EA" w:rsidRPr="008C7483" w:rsidRDefault="008F51EA" w:rsidP="008F51EA">
      <w:pPr>
        <w:pStyle w:val="ListParagraph"/>
        <w:spacing w:before="480" w:line="360" w:lineRule="auto"/>
        <w:ind w:left="567" w:right="115" w:hanging="567"/>
        <w:outlineLvl w:val="0"/>
        <w:rPr>
          <w:rFonts w:ascii="Century Gothic" w:hAnsi="Century Gothic" w:cs="Arial"/>
        </w:rPr>
      </w:pPr>
    </w:p>
    <w:p w14:paraId="0FE17F46" w14:textId="77777777" w:rsidR="008F51EA" w:rsidRPr="008C7483" w:rsidRDefault="008F51EA" w:rsidP="008F51EA">
      <w:pPr>
        <w:pStyle w:val="ListParagraph"/>
        <w:spacing w:before="480"/>
        <w:ind w:left="360" w:right="115"/>
        <w:outlineLvl w:val="0"/>
        <w:rPr>
          <w:rFonts w:ascii="Century Gothic" w:hAnsi="Century Gothic" w:cs="Arial"/>
          <w:b/>
        </w:rPr>
      </w:pPr>
      <w:r w:rsidRPr="008C7483">
        <w:rPr>
          <w:rFonts w:ascii="Century Gothic" w:hAnsi="Century Gothic" w:cs="Arial"/>
          <w:b/>
        </w:rPr>
        <w:t>Absence for Medical Appointments</w:t>
      </w:r>
    </w:p>
    <w:p w14:paraId="58DC6729" w14:textId="77777777" w:rsidR="008F51EA" w:rsidRPr="008C7483" w:rsidRDefault="008F51EA" w:rsidP="008F51EA">
      <w:pPr>
        <w:pStyle w:val="ListParagraph"/>
        <w:spacing w:before="480"/>
        <w:ind w:left="360" w:right="115"/>
        <w:outlineLvl w:val="0"/>
        <w:rPr>
          <w:rFonts w:ascii="Century Gothic" w:hAnsi="Century Gothic" w:cs="Arial"/>
          <w:b/>
        </w:rPr>
      </w:pPr>
    </w:p>
    <w:p w14:paraId="1A6E7BB8" w14:textId="77777777" w:rsidR="008F51EA" w:rsidRDefault="008F51EA" w:rsidP="008F51EA">
      <w:pPr>
        <w:pStyle w:val="ListParagraph"/>
        <w:spacing w:before="480" w:line="360" w:lineRule="auto"/>
        <w:ind w:left="567" w:right="115"/>
        <w:outlineLvl w:val="0"/>
        <w:rPr>
          <w:rFonts w:ascii="Century Gothic" w:hAnsi="Century Gothic" w:cs="Arial"/>
        </w:rPr>
      </w:pPr>
      <w:r w:rsidRPr="008C7483">
        <w:rPr>
          <w:rFonts w:ascii="Century Gothic" w:hAnsi="Century Gothic" w:cs="Arial"/>
        </w:rPr>
        <w:t>Where possible, doctors and dental appointments are made outside of the school day.</w:t>
      </w:r>
      <w:r>
        <w:rPr>
          <w:rFonts w:ascii="Century Gothic" w:hAnsi="Century Gothic" w:cs="Arial"/>
        </w:rPr>
        <w:t xml:space="preserve"> </w:t>
      </w:r>
      <w:r w:rsidRPr="008C7483">
        <w:rPr>
          <w:rFonts w:ascii="Century Gothic" w:hAnsi="Century Gothic" w:cs="Arial"/>
        </w:rPr>
        <w:t xml:space="preserve"> If this is not possible please inform the </w:t>
      </w:r>
      <w:r>
        <w:rPr>
          <w:rFonts w:ascii="Century Gothic" w:hAnsi="Century Gothic" w:cs="Arial"/>
        </w:rPr>
        <w:t>S</w:t>
      </w:r>
      <w:r w:rsidRPr="008C7483">
        <w:rPr>
          <w:rFonts w:ascii="Century Gothic" w:hAnsi="Century Gothic" w:cs="Arial"/>
        </w:rPr>
        <w:t xml:space="preserve">chool </w:t>
      </w:r>
      <w:r>
        <w:rPr>
          <w:rFonts w:ascii="Century Gothic" w:hAnsi="Century Gothic" w:cs="Arial"/>
        </w:rPr>
        <w:t>O</w:t>
      </w:r>
      <w:r w:rsidRPr="008C7483">
        <w:rPr>
          <w:rFonts w:ascii="Century Gothic" w:hAnsi="Century Gothic" w:cs="Arial"/>
        </w:rPr>
        <w:t>ffice as soon as possible.</w:t>
      </w:r>
      <w:r>
        <w:rPr>
          <w:rFonts w:ascii="Century Gothic" w:hAnsi="Century Gothic" w:cs="Arial"/>
        </w:rPr>
        <w:t xml:space="preserve"> </w:t>
      </w:r>
      <w:r w:rsidRPr="008C7483">
        <w:rPr>
          <w:rFonts w:ascii="Century Gothic" w:hAnsi="Century Gothic" w:cs="Arial"/>
        </w:rPr>
        <w:t xml:space="preserve"> Evidence of the appointment may be required in order for the absence to be authorised. </w:t>
      </w:r>
      <w:r>
        <w:rPr>
          <w:rFonts w:ascii="Century Gothic" w:hAnsi="Century Gothic" w:cs="Arial"/>
        </w:rPr>
        <w:t xml:space="preserve"> </w:t>
      </w:r>
      <w:r w:rsidRPr="008C7483">
        <w:rPr>
          <w:rFonts w:ascii="Century Gothic" w:hAnsi="Century Gothic" w:cs="Arial"/>
        </w:rPr>
        <w:t>Following this your child’s attendance record will be marked as ‘M’.</w:t>
      </w:r>
    </w:p>
    <w:p w14:paraId="1B8D03EF" w14:textId="77777777" w:rsidR="008F51EA" w:rsidRPr="008C7483" w:rsidRDefault="008F51EA" w:rsidP="008F51EA">
      <w:pPr>
        <w:pStyle w:val="ListParagraph"/>
        <w:spacing w:before="480" w:line="360" w:lineRule="auto"/>
        <w:ind w:left="567" w:right="115"/>
        <w:outlineLvl w:val="0"/>
        <w:rPr>
          <w:rFonts w:ascii="Century Gothic" w:hAnsi="Century Gothic" w:cs="Arial"/>
        </w:rPr>
      </w:pPr>
    </w:p>
    <w:p w14:paraId="0BDCA33F" w14:textId="77777777" w:rsidR="008F51EA" w:rsidRDefault="008F51EA" w:rsidP="008F51EA">
      <w:pPr>
        <w:pStyle w:val="ListParagraph"/>
        <w:spacing w:before="480" w:line="360" w:lineRule="auto"/>
        <w:ind w:left="567" w:right="115"/>
        <w:outlineLvl w:val="0"/>
        <w:rPr>
          <w:rFonts w:ascii="Century Gothic" w:hAnsi="Century Gothic" w:cs="Arial"/>
        </w:rPr>
      </w:pPr>
      <w:r w:rsidRPr="008C7483">
        <w:rPr>
          <w:rFonts w:ascii="Century Gothic" w:hAnsi="Century Gothic" w:cs="Arial"/>
        </w:rPr>
        <w:t xml:space="preserve">Medical evidence can be in the form of prescriptions, appointment cards or letters signed by medical professionals. </w:t>
      </w:r>
      <w:r>
        <w:rPr>
          <w:rFonts w:ascii="Century Gothic" w:hAnsi="Century Gothic" w:cs="Arial"/>
        </w:rPr>
        <w:t xml:space="preserve"> </w:t>
      </w:r>
      <w:r w:rsidRPr="008C7483">
        <w:rPr>
          <w:rFonts w:ascii="Century Gothic" w:hAnsi="Century Gothic" w:cs="Arial"/>
        </w:rPr>
        <w:t xml:space="preserve">If this is not possible, medical evidence cards are available from the </w:t>
      </w:r>
      <w:r>
        <w:rPr>
          <w:rFonts w:ascii="Century Gothic" w:hAnsi="Century Gothic" w:cs="Arial"/>
        </w:rPr>
        <w:t>S</w:t>
      </w:r>
      <w:r w:rsidRPr="008C7483">
        <w:rPr>
          <w:rFonts w:ascii="Century Gothic" w:hAnsi="Century Gothic" w:cs="Arial"/>
        </w:rPr>
        <w:t xml:space="preserve">chool </w:t>
      </w:r>
      <w:r>
        <w:rPr>
          <w:rFonts w:ascii="Century Gothic" w:hAnsi="Century Gothic" w:cs="Arial"/>
        </w:rPr>
        <w:t>R</w:t>
      </w:r>
      <w:r w:rsidRPr="008C7483">
        <w:rPr>
          <w:rFonts w:ascii="Century Gothic" w:hAnsi="Century Gothic" w:cs="Arial"/>
        </w:rPr>
        <w:t>eception.</w:t>
      </w:r>
      <w:r>
        <w:rPr>
          <w:rFonts w:ascii="Century Gothic" w:hAnsi="Century Gothic" w:cs="Arial"/>
        </w:rPr>
        <w:t xml:space="preserve"> </w:t>
      </w:r>
      <w:r w:rsidRPr="008C7483">
        <w:rPr>
          <w:rFonts w:ascii="Century Gothic" w:hAnsi="Century Gothic" w:cs="Arial"/>
        </w:rPr>
        <w:t xml:space="preserve"> These can be signed by medical professionals and returned to school and may be used as evidence of appointment. </w:t>
      </w:r>
    </w:p>
    <w:p w14:paraId="2A6F5CF0" w14:textId="77777777" w:rsidR="008F51EA" w:rsidRPr="008C7483" w:rsidRDefault="008F51EA" w:rsidP="008F51EA">
      <w:pPr>
        <w:pStyle w:val="ListParagraph"/>
        <w:spacing w:before="480" w:line="360" w:lineRule="auto"/>
        <w:ind w:left="567" w:right="115"/>
        <w:outlineLvl w:val="0"/>
        <w:rPr>
          <w:rFonts w:ascii="Century Gothic" w:hAnsi="Century Gothic" w:cs="Arial"/>
        </w:rPr>
      </w:pPr>
    </w:p>
    <w:p w14:paraId="0D4D2DBF" w14:textId="77777777" w:rsidR="008F51EA" w:rsidRDefault="008F51EA" w:rsidP="008F51EA">
      <w:pPr>
        <w:pStyle w:val="ListParagraph"/>
        <w:spacing w:before="480" w:line="360" w:lineRule="auto"/>
        <w:ind w:left="567" w:right="115"/>
        <w:outlineLvl w:val="0"/>
        <w:rPr>
          <w:rFonts w:ascii="Century Gothic" w:hAnsi="Century Gothic" w:cs="Arial"/>
        </w:rPr>
      </w:pPr>
      <w:r w:rsidRPr="008C7483">
        <w:rPr>
          <w:rFonts w:ascii="Century Gothic" w:hAnsi="Century Gothic" w:cs="Arial"/>
        </w:rPr>
        <w:t xml:space="preserve">For ongoing medical appointments, we may request a letter from the medical professional stating that the time off is required. </w:t>
      </w:r>
    </w:p>
    <w:p w14:paraId="64E0A198" w14:textId="77777777" w:rsidR="008F51EA" w:rsidRPr="008C7483" w:rsidRDefault="008F51EA" w:rsidP="008F51EA">
      <w:pPr>
        <w:pStyle w:val="ListParagraph"/>
        <w:spacing w:before="480" w:line="360" w:lineRule="auto"/>
        <w:ind w:left="567" w:right="115"/>
        <w:outlineLvl w:val="0"/>
        <w:rPr>
          <w:rFonts w:ascii="Century Gothic" w:hAnsi="Century Gothic" w:cs="Arial"/>
        </w:rPr>
      </w:pPr>
    </w:p>
    <w:p w14:paraId="18A440AD" w14:textId="77777777" w:rsidR="008F51EA" w:rsidRDefault="008F51EA" w:rsidP="008F51EA">
      <w:pPr>
        <w:pStyle w:val="ListParagraph"/>
        <w:spacing w:before="480" w:line="360" w:lineRule="auto"/>
        <w:ind w:left="567" w:right="115"/>
        <w:outlineLvl w:val="0"/>
        <w:rPr>
          <w:rFonts w:ascii="Century Gothic" w:hAnsi="Century Gothic" w:cs="Arial"/>
        </w:rPr>
      </w:pPr>
      <w:r w:rsidRPr="008C7483">
        <w:rPr>
          <w:rFonts w:ascii="Century Gothic" w:hAnsi="Century Gothic" w:cs="Arial"/>
        </w:rPr>
        <w:t xml:space="preserve">We will not authorise full day absences unless a reasonable explanation is given. </w:t>
      </w:r>
      <w:r>
        <w:rPr>
          <w:rFonts w:ascii="Century Gothic" w:hAnsi="Century Gothic" w:cs="Arial"/>
        </w:rPr>
        <w:t xml:space="preserve"> </w:t>
      </w:r>
      <w:r w:rsidRPr="008C7483">
        <w:rPr>
          <w:rFonts w:ascii="Century Gothic" w:hAnsi="Century Gothic" w:cs="Arial"/>
        </w:rPr>
        <w:t>Parents</w:t>
      </w:r>
      <w:r>
        <w:rPr>
          <w:rFonts w:ascii="Century Gothic" w:hAnsi="Century Gothic" w:cs="Arial"/>
        </w:rPr>
        <w:t>/carers</w:t>
      </w:r>
      <w:r w:rsidRPr="008C7483">
        <w:rPr>
          <w:rFonts w:ascii="Century Gothic" w:hAnsi="Century Gothic" w:cs="Arial"/>
        </w:rPr>
        <w:t xml:space="preserve"> should make every effort to ensure their child comes to school before and returns after an appointment. </w:t>
      </w:r>
    </w:p>
    <w:p w14:paraId="7051FB5F" w14:textId="77777777" w:rsidR="008F51EA" w:rsidRPr="008C7483" w:rsidRDefault="008F51EA" w:rsidP="008F51EA">
      <w:pPr>
        <w:pStyle w:val="ListParagraph"/>
        <w:spacing w:before="480" w:line="360" w:lineRule="auto"/>
        <w:ind w:left="567" w:right="115"/>
        <w:outlineLvl w:val="0"/>
        <w:rPr>
          <w:rFonts w:ascii="Century Gothic" w:hAnsi="Century Gothic" w:cs="Arial"/>
        </w:rPr>
      </w:pPr>
    </w:p>
    <w:p w14:paraId="14255324" w14:textId="77777777" w:rsidR="008F51EA" w:rsidRDefault="008F51EA" w:rsidP="008F51EA">
      <w:pPr>
        <w:pStyle w:val="ListParagraph"/>
        <w:spacing w:before="480" w:line="360" w:lineRule="auto"/>
        <w:ind w:left="567" w:right="115"/>
        <w:outlineLvl w:val="0"/>
        <w:rPr>
          <w:rFonts w:ascii="Century Gothic" w:hAnsi="Century Gothic" w:cs="Arial"/>
        </w:rPr>
      </w:pPr>
      <w:r w:rsidRPr="008C7483">
        <w:rPr>
          <w:rFonts w:ascii="Century Gothic" w:hAnsi="Century Gothic" w:cs="Arial"/>
        </w:rPr>
        <w:t xml:space="preserve">Please be aware that </w:t>
      </w:r>
      <w:r>
        <w:rPr>
          <w:rFonts w:ascii="Century Gothic" w:hAnsi="Century Gothic" w:cs="Arial"/>
        </w:rPr>
        <w:t>student</w:t>
      </w:r>
      <w:r w:rsidRPr="008C7483">
        <w:rPr>
          <w:rFonts w:ascii="Century Gothic" w:hAnsi="Century Gothic" w:cs="Arial"/>
        </w:rPr>
        <w:t>s will not be allowed to leave the school site without a parent coming to collect them.</w:t>
      </w:r>
      <w:r>
        <w:rPr>
          <w:rFonts w:ascii="Century Gothic" w:hAnsi="Century Gothic" w:cs="Arial"/>
        </w:rPr>
        <w:t xml:space="preserve"> </w:t>
      </w:r>
      <w:r w:rsidRPr="008C7483">
        <w:rPr>
          <w:rFonts w:ascii="Century Gothic" w:hAnsi="Century Gothic" w:cs="Arial"/>
        </w:rPr>
        <w:t xml:space="preserve"> If a student is going with another adult, the school will require consent from the parent</w:t>
      </w:r>
      <w:r>
        <w:rPr>
          <w:rFonts w:ascii="Century Gothic" w:hAnsi="Century Gothic" w:cs="Arial"/>
        </w:rPr>
        <w:t>/carer</w:t>
      </w:r>
      <w:r w:rsidRPr="008C7483">
        <w:rPr>
          <w:rFonts w:ascii="Century Gothic" w:hAnsi="Century Gothic" w:cs="Arial"/>
        </w:rPr>
        <w:t xml:space="preserve"> to authorise the student leaving with the adult. </w:t>
      </w:r>
    </w:p>
    <w:p w14:paraId="76F347A5" w14:textId="77777777" w:rsidR="008F51EA" w:rsidRPr="008C7483" w:rsidRDefault="008F51EA" w:rsidP="008F51EA">
      <w:pPr>
        <w:pStyle w:val="ListParagraph"/>
        <w:spacing w:before="480" w:line="360" w:lineRule="auto"/>
        <w:ind w:left="567" w:right="115"/>
        <w:outlineLvl w:val="0"/>
        <w:rPr>
          <w:rFonts w:ascii="Century Gothic" w:hAnsi="Century Gothic" w:cs="Arial"/>
        </w:rPr>
      </w:pPr>
    </w:p>
    <w:p w14:paraId="6E106E4A" w14:textId="77777777" w:rsidR="008F51EA" w:rsidRPr="008C7483" w:rsidRDefault="008F51EA" w:rsidP="008F51EA">
      <w:pPr>
        <w:pStyle w:val="ListParagraph"/>
        <w:spacing w:before="480" w:line="360" w:lineRule="auto"/>
        <w:ind w:left="567" w:right="115"/>
        <w:outlineLvl w:val="0"/>
        <w:rPr>
          <w:rFonts w:ascii="Century Gothic" w:hAnsi="Century Gothic" w:cs="Arial"/>
        </w:rPr>
      </w:pPr>
      <w:r w:rsidRPr="008C7483">
        <w:rPr>
          <w:rFonts w:ascii="Century Gothic" w:hAnsi="Century Gothic" w:cs="Arial"/>
        </w:rPr>
        <w:lastRenderedPageBreak/>
        <w:t>For ongoing illness parents</w:t>
      </w:r>
      <w:r>
        <w:rPr>
          <w:rFonts w:ascii="Century Gothic" w:hAnsi="Century Gothic" w:cs="Arial"/>
        </w:rPr>
        <w:t>/carers</w:t>
      </w:r>
      <w:r w:rsidRPr="008C7483">
        <w:rPr>
          <w:rFonts w:ascii="Century Gothic" w:hAnsi="Century Gothic" w:cs="Arial"/>
        </w:rPr>
        <w:t xml:space="preserve"> will be expected to complete a Medical Healthcare </w:t>
      </w:r>
      <w:r>
        <w:rPr>
          <w:rFonts w:ascii="Century Gothic" w:hAnsi="Century Gothic" w:cs="Arial"/>
        </w:rPr>
        <w:t>P</w:t>
      </w:r>
      <w:r w:rsidRPr="008C7483">
        <w:rPr>
          <w:rFonts w:ascii="Century Gothic" w:hAnsi="Century Gothic" w:cs="Arial"/>
        </w:rPr>
        <w:t xml:space="preserve">lan. </w:t>
      </w:r>
    </w:p>
    <w:p w14:paraId="0763F5B6" w14:textId="77777777" w:rsidR="008F51EA" w:rsidRPr="008C7483" w:rsidRDefault="008F51EA" w:rsidP="008F51EA">
      <w:pPr>
        <w:pStyle w:val="ListParagraph"/>
        <w:spacing w:before="480" w:line="360" w:lineRule="auto"/>
        <w:ind w:left="567" w:right="115" w:hanging="567"/>
        <w:outlineLvl w:val="0"/>
        <w:rPr>
          <w:rFonts w:ascii="Century Gothic" w:hAnsi="Century Gothic" w:cs="Arial"/>
        </w:rPr>
      </w:pPr>
    </w:p>
    <w:p w14:paraId="20D5FF17" w14:textId="77777777" w:rsidR="008F51EA" w:rsidRPr="008C7483" w:rsidRDefault="008F51EA" w:rsidP="008F51EA">
      <w:pPr>
        <w:pStyle w:val="ListParagraph"/>
        <w:spacing w:before="480"/>
        <w:ind w:left="360" w:right="115"/>
        <w:outlineLvl w:val="0"/>
        <w:rPr>
          <w:rFonts w:ascii="Century Gothic" w:hAnsi="Century Gothic" w:cs="Arial"/>
          <w:b/>
        </w:rPr>
      </w:pPr>
      <w:r w:rsidRPr="008C7483">
        <w:rPr>
          <w:rFonts w:ascii="Century Gothic" w:hAnsi="Century Gothic" w:cs="Arial"/>
          <w:b/>
        </w:rPr>
        <w:t>Planned Absence</w:t>
      </w:r>
    </w:p>
    <w:p w14:paraId="4CA7E321" w14:textId="77777777" w:rsidR="008F51EA" w:rsidRDefault="008F51EA" w:rsidP="008F51EA">
      <w:pPr>
        <w:tabs>
          <w:tab w:val="center" w:pos="9000"/>
        </w:tabs>
        <w:spacing w:before="240" w:line="360" w:lineRule="auto"/>
        <w:ind w:left="567" w:right="119" w:hanging="567"/>
        <w:rPr>
          <w:rFonts w:ascii="Century Gothic" w:hAnsi="Century Gothic" w:cs="Arial"/>
          <w:b/>
          <w:i/>
        </w:rPr>
      </w:pPr>
      <w:r>
        <w:rPr>
          <w:rFonts w:ascii="Century Gothic" w:hAnsi="Century Gothic" w:cs="Arial"/>
          <w:b/>
        </w:rPr>
        <w:tab/>
      </w:r>
      <w:r w:rsidRPr="008C7483">
        <w:rPr>
          <w:rFonts w:ascii="Century Gothic" w:hAnsi="Century Gothic" w:cs="Arial"/>
          <w:color w:val="000000"/>
        </w:rPr>
        <w:t>The Governors’ policy is to fully comply with Government regulations.</w:t>
      </w:r>
      <w:r>
        <w:rPr>
          <w:rFonts w:ascii="Century Gothic" w:hAnsi="Century Gothic" w:cs="Arial"/>
          <w:color w:val="000000"/>
        </w:rPr>
        <w:t xml:space="preserve"> </w:t>
      </w:r>
      <w:r w:rsidRPr="008C7483">
        <w:rPr>
          <w:rFonts w:ascii="Century Gothic" w:hAnsi="Century Gothic" w:cs="Arial"/>
          <w:color w:val="000000"/>
        </w:rPr>
        <w:t xml:space="preserve"> </w:t>
      </w:r>
      <w:r w:rsidRPr="008C7483">
        <w:rPr>
          <w:rFonts w:ascii="Century Gothic" w:hAnsi="Century Gothic" w:cs="Arial"/>
        </w:rPr>
        <w:t xml:space="preserve">Statutory guidelines state "Headteachers may not grant leave of absence during term time unless there are exceptional circumstances”. Requests for leave in exceptional circumstances should be made in advance of the event and on the ‘exceptional leave of absence form’. </w:t>
      </w:r>
      <w:r>
        <w:rPr>
          <w:rFonts w:ascii="Century Gothic" w:hAnsi="Century Gothic" w:cs="Arial"/>
        </w:rPr>
        <w:t xml:space="preserve"> </w:t>
      </w:r>
      <w:r w:rsidRPr="008C7483">
        <w:rPr>
          <w:rFonts w:ascii="Century Gothic" w:hAnsi="Century Gothic" w:cs="Arial"/>
        </w:rPr>
        <w:t xml:space="preserve">This can be requested from the </w:t>
      </w:r>
      <w:r>
        <w:rPr>
          <w:rFonts w:ascii="Century Gothic" w:hAnsi="Century Gothic" w:cs="Arial"/>
        </w:rPr>
        <w:t>S</w:t>
      </w:r>
      <w:r w:rsidRPr="008C7483">
        <w:rPr>
          <w:rFonts w:ascii="Century Gothic" w:hAnsi="Century Gothic" w:cs="Arial"/>
        </w:rPr>
        <w:t xml:space="preserve">chool </w:t>
      </w:r>
      <w:r>
        <w:rPr>
          <w:rFonts w:ascii="Century Gothic" w:hAnsi="Century Gothic" w:cs="Arial"/>
        </w:rPr>
        <w:t>O</w:t>
      </w:r>
      <w:r w:rsidRPr="008C7483">
        <w:rPr>
          <w:rFonts w:ascii="Century Gothic" w:hAnsi="Century Gothic" w:cs="Arial"/>
        </w:rPr>
        <w:t xml:space="preserve">ffice. </w:t>
      </w:r>
      <w:r>
        <w:rPr>
          <w:rFonts w:ascii="Century Gothic" w:hAnsi="Century Gothic" w:cs="Arial"/>
        </w:rPr>
        <w:t xml:space="preserve"> </w:t>
      </w:r>
      <w:r w:rsidRPr="008C7483">
        <w:rPr>
          <w:rFonts w:ascii="Century Gothic" w:hAnsi="Century Gothic" w:cs="Arial"/>
        </w:rPr>
        <w:t xml:space="preserve">Specific details will be required in order to consider the application. </w:t>
      </w:r>
      <w:r>
        <w:rPr>
          <w:rFonts w:ascii="Century Gothic" w:hAnsi="Century Gothic" w:cs="Arial"/>
        </w:rPr>
        <w:t xml:space="preserve"> </w:t>
      </w:r>
      <w:r w:rsidRPr="008C7483">
        <w:rPr>
          <w:rFonts w:ascii="Century Gothic" w:hAnsi="Century Gothic" w:cs="Arial"/>
        </w:rPr>
        <w:t xml:space="preserve">If a leave of absence is granted, then it will be for a fixed period of time.  Regulations are clear that any lateness in the return to school may be deemed as </w:t>
      </w:r>
      <w:r w:rsidRPr="008C7483">
        <w:rPr>
          <w:rFonts w:ascii="Century Gothic" w:hAnsi="Century Gothic" w:cs="Arial"/>
          <w:b/>
          <w:i/>
        </w:rPr>
        <w:t>unauthorised leave of absence</w:t>
      </w:r>
      <w:r w:rsidRPr="008C7483">
        <w:rPr>
          <w:rFonts w:ascii="Century Gothic" w:hAnsi="Century Gothic" w:cs="Arial"/>
        </w:rPr>
        <w:t xml:space="preserve">. </w:t>
      </w:r>
      <w:r>
        <w:rPr>
          <w:rFonts w:ascii="Century Gothic" w:hAnsi="Century Gothic" w:cs="Arial"/>
        </w:rPr>
        <w:t xml:space="preserve"> </w:t>
      </w:r>
      <w:r w:rsidRPr="008C7483">
        <w:rPr>
          <w:rFonts w:ascii="Century Gothic" w:hAnsi="Century Gothic" w:cs="Arial"/>
        </w:rPr>
        <w:t xml:space="preserve">An application for a Penalty Notice to be issued from Staffordshire County Council will be made for any unauthorised leave of absence of </w:t>
      </w:r>
      <w:r>
        <w:rPr>
          <w:rFonts w:ascii="Century Gothic" w:hAnsi="Century Gothic" w:cs="Arial"/>
        </w:rPr>
        <w:t>six</w:t>
      </w:r>
      <w:r w:rsidRPr="008C7483">
        <w:rPr>
          <w:rFonts w:ascii="Century Gothic" w:hAnsi="Century Gothic" w:cs="Arial"/>
        </w:rPr>
        <w:t xml:space="preserve"> or more sessions in the current or previous half term. </w:t>
      </w:r>
      <w:r>
        <w:rPr>
          <w:rFonts w:ascii="Century Gothic" w:hAnsi="Century Gothic" w:cs="Arial"/>
        </w:rPr>
        <w:t xml:space="preserve"> </w:t>
      </w:r>
      <w:r w:rsidRPr="008C7483">
        <w:rPr>
          <w:rFonts w:ascii="Century Gothic" w:hAnsi="Century Gothic" w:cs="Arial"/>
        </w:rPr>
        <w:t xml:space="preserve">Should a leave of absence be granted, regulations are clear that any lateness in the return to school from the granted period, may be recorded as </w:t>
      </w:r>
      <w:r w:rsidRPr="008C7483">
        <w:rPr>
          <w:rFonts w:ascii="Century Gothic" w:hAnsi="Century Gothic" w:cs="Arial"/>
          <w:b/>
          <w:i/>
        </w:rPr>
        <w:t xml:space="preserve">unauthorised leave of absence. </w:t>
      </w:r>
    </w:p>
    <w:p w14:paraId="738B86EE" w14:textId="77777777" w:rsidR="008F51EA" w:rsidRPr="008C7483" w:rsidRDefault="008F51EA" w:rsidP="008F51EA">
      <w:pPr>
        <w:tabs>
          <w:tab w:val="center" w:pos="9000"/>
        </w:tabs>
        <w:spacing w:before="240" w:line="360" w:lineRule="auto"/>
        <w:ind w:left="567" w:right="119" w:hanging="567"/>
        <w:rPr>
          <w:rFonts w:ascii="Century Gothic" w:hAnsi="Century Gothic" w:cs="Arial"/>
        </w:rPr>
      </w:pPr>
      <w:r w:rsidRPr="008C7483">
        <w:rPr>
          <w:rFonts w:ascii="Century Gothic" w:hAnsi="Century Gothic" w:cs="Arial"/>
          <w:b/>
        </w:rPr>
        <w:t>Unauthorised leave of absence</w:t>
      </w:r>
      <w:r w:rsidRPr="008C7483">
        <w:rPr>
          <w:rFonts w:ascii="Century Gothic" w:hAnsi="Century Gothic" w:cs="Arial"/>
        </w:rPr>
        <w:t xml:space="preserve"> presents a risk of a Penalty Notice being issued. </w:t>
      </w:r>
      <w:r>
        <w:rPr>
          <w:rFonts w:ascii="Century Gothic" w:hAnsi="Century Gothic" w:cs="Arial"/>
        </w:rPr>
        <w:t xml:space="preserve"> </w:t>
      </w:r>
      <w:r w:rsidRPr="008C7483">
        <w:rPr>
          <w:rFonts w:ascii="Century Gothic" w:hAnsi="Century Gothic" w:cs="Arial"/>
        </w:rPr>
        <w:t>Please note that:</w:t>
      </w:r>
    </w:p>
    <w:p w14:paraId="4AC4421C" w14:textId="77777777" w:rsidR="008F51EA" w:rsidRPr="008C7483" w:rsidRDefault="008F51EA" w:rsidP="008F51EA">
      <w:pPr>
        <w:numPr>
          <w:ilvl w:val="0"/>
          <w:numId w:val="29"/>
        </w:numPr>
        <w:tabs>
          <w:tab w:val="center" w:pos="9000"/>
        </w:tabs>
        <w:spacing w:before="240" w:after="200" w:line="360" w:lineRule="auto"/>
        <w:ind w:left="1134" w:right="119" w:hanging="283"/>
        <w:rPr>
          <w:rFonts w:ascii="Century Gothic" w:hAnsi="Century Gothic" w:cs="Arial"/>
        </w:rPr>
      </w:pPr>
      <w:r w:rsidRPr="008C7483">
        <w:rPr>
          <w:rFonts w:ascii="Century Gothic" w:hAnsi="Century Gothic" w:cs="Arial"/>
        </w:rPr>
        <w:t>A parent</w:t>
      </w:r>
      <w:r>
        <w:rPr>
          <w:rFonts w:ascii="Century Gothic" w:hAnsi="Century Gothic" w:cs="Arial"/>
        </w:rPr>
        <w:t>/carer</w:t>
      </w:r>
      <w:r w:rsidRPr="008C7483">
        <w:rPr>
          <w:rFonts w:ascii="Century Gothic" w:hAnsi="Century Gothic" w:cs="Arial"/>
        </w:rPr>
        <w:t xml:space="preserve"> can receive more than one Penalty Notice per academic year;</w:t>
      </w:r>
    </w:p>
    <w:p w14:paraId="66290A81" w14:textId="77777777" w:rsidR="008F51EA" w:rsidRPr="008C7483" w:rsidRDefault="008F51EA" w:rsidP="008F51EA">
      <w:pPr>
        <w:numPr>
          <w:ilvl w:val="0"/>
          <w:numId w:val="29"/>
        </w:numPr>
        <w:tabs>
          <w:tab w:val="center" w:pos="9000"/>
        </w:tabs>
        <w:spacing w:before="240" w:after="200" w:line="360" w:lineRule="auto"/>
        <w:ind w:left="1134" w:right="119" w:hanging="283"/>
        <w:rPr>
          <w:rFonts w:ascii="Century Gothic" w:hAnsi="Century Gothic" w:cs="Arial"/>
        </w:rPr>
      </w:pPr>
      <w:r w:rsidRPr="008C7483">
        <w:rPr>
          <w:rFonts w:ascii="Century Gothic" w:hAnsi="Century Gothic" w:cs="Arial"/>
        </w:rPr>
        <w:t xml:space="preserve">The school will follow the Staffordshire County Code of Conduct for issuing Penalty Notices. </w:t>
      </w:r>
    </w:p>
    <w:p w14:paraId="4F84EB00" w14:textId="77777777" w:rsidR="008F51EA" w:rsidRPr="008C7483" w:rsidRDefault="008F51EA" w:rsidP="008F51EA">
      <w:pPr>
        <w:tabs>
          <w:tab w:val="center" w:pos="9000"/>
        </w:tabs>
        <w:spacing w:before="240" w:line="360" w:lineRule="auto"/>
        <w:ind w:left="567" w:right="119" w:hanging="567"/>
        <w:rPr>
          <w:rFonts w:ascii="Century Gothic" w:hAnsi="Century Gothic" w:cs="Arial"/>
        </w:rPr>
      </w:pPr>
      <w:r>
        <w:rPr>
          <w:rFonts w:ascii="Century Gothic" w:hAnsi="Century Gothic" w:cs="Arial"/>
        </w:rPr>
        <w:t xml:space="preserve">         </w:t>
      </w:r>
      <w:r w:rsidRPr="008C7483">
        <w:rPr>
          <w:rFonts w:ascii="Century Gothic" w:hAnsi="Century Gothic" w:cs="Arial"/>
        </w:rPr>
        <w:t>If a parent</w:t>
      </w:r>
      <w:r>
        <w:rPr>
          <w:rFonts w:ascii="Century Gothic" w:hAnsi="Century Gothic" w:cs="Arial"/>
        </w:rPr>
        <w:t>/carer</w:t>
      </w:r>
      <w:r w:rsidRPr="008C7483">
        <w:rPr>
          <w:rFonts w:ascii="Century Gothic" w:hAnsi="Century Gothic" w:cs="Arial"/>
        </w:rPr>
        <w:t xml:space="preserve"> does not apply for leave but we believe that the student has been taken on holiday, then we will write to the parent</w:t>
      </w:r>
      <w:r>
        <w:rPr>
          <w:rFonts w:ascii="Century Gothic" w:hAnsi="Century Gothic" w:cs="Arial"/>
        </w:rPr>
        <w:t>/carer</w:t>
      </w:r>
      <w:r w:rsidRPr="008C7483">
        <w:rPr>
          <w:rFonts w:ascii="Century Gothic" w:hAnsi="Century Gothic" w:cs="Arial"/>
        </w:rPr>
        <w:t xml:space="preserve"> to </w:t>
      </w:r>
      <w:r w:rsidRPr="008C7483">
        <w:rPr>
          <w:rFonts w:ascii="Century Gothic" w:hAnsi="Century Gothic" w:cs="Arial"/>
        </w:rPr>
        <w:lastRenderedPageBreak/>
        <w:t>express our concern.  The parent</w:t>
      </w:r>
      <w:r>
        <w:rPr>
          <w:rFonts w:ascii="Century Gothic" w:hAnsi="Century Gothic" w:cs="Arial"/>
        </w:rPr>
        <w:t>/carer</w:t>
      </w:r>
      <w:r w:rsidRPr="008C7483">
        <w:rPr>
          <w:rFonts w:ascii="Century Gothic" w:hAnsi="Century Gothic" w:cs="Arial"/>
        </w:rPr>
        <w:t xml:space="preserve"> will be expected to provide contrary evidence to support the absence and school should receive this by a specified date.  Should the supporting documentation not be provided then the absence will be coded as </w:t>
      </w:r>
      <w:r w:rsidRPr="008C7483">
        <w:rPr>
          <w:rFonts w:ascii="Century Gothic" w:hAnsi="Century Gothic" w:cs="Arial"/>
          <w:b/>
          <w:i/>
        </w:rPr>
        <w:t>unauthorised leave of absence</w:t>
      </w:r>
      <w:r w:rsidRPr="008C7483">
        <w:rPr>
          <w:rFonts w:ascii="Century Gothic" w:hAnsi="Century Gothic" w:cs="Arial"/>
        </w:rPr>
        <w:t xml:space="preserve"> and the relevant procedures will be applied.  Retrospective approval for absence cannot be granted.  </w:t>
      </w:r>
    </w:p>
    <w:p w14:paraId="39384DAB" w14:textId="77777777" w:rsidR="008F51EA" w:rsidRDefault="008F51EA" w:rsidP="008F51EA">
      <w:pPr>
        <w:tabs>
          <w:tab w:val="center" w:pos="9000"/>
        </w:tabs>
        <w:spacing w:after="0" w:line="360" w:lineRule="auto"/>
        <w:ind w:left="567" w:right="119" w:hanging="567"/>
        <w:rPr>
          <w:rFonts w:ascii="Century Gothic" w:hAnsi="Century Gothic" w:cs="Arial"/>
        </w:rPr>
      </w:pPr>
      <w:r>
        <w:rPr>
          <w:rFonts w:ascii="Century Gothic" w:hAnsi="Century Gothic" w:cs="Arial"/>
        </w:rPr>
        <w:t xml:space="preserve">         </w:t>
      </w:r>
      <w:r w:rsidRPr="008C7483">
        <w:rPr>
          <w:rFonts w:ascii="Century Gothic" w:hAnsi="Century Gothic" w:cs="Arial"/>
        </w:rPr>
        <w:t>Any request for planned absences for a student to participate in a sporting or other educational activity, should be made on the ‘exceptional leave of absence form’.</w:t>
      </w:r>
      <w:r>
        <w:rPr>
          <w:rFonts w:ascii="Century Gothic" w:hAnsi="Century Gothic" w:cs="Arial"/>
        </w:rPr>
        <w:t xml:space="preserve"> </w:t>
      </w:r>
      <w:r w:rsidRPr="008C7483">
        <w:rPr>
          <w:rFonts w:ascii="Century Gothic" w:hAnsi="Century Gothic" w:cs="Arial"/>
        </w:rPr>
        <w:t xml:space="preserve"> Details of the request should be outlined.  </w:t>
      </w:r>
    </w:p>
    <w:p w14:paraId="40087DD3" w14:textId="77777777" w:rsidR="008F51EA" w:rsidRPr="008C7483" w:rsidRDefault="008F51EA" w:rsidP="008F51EA">
      <w:pPr>
        <w:tabs>
          <w:tab w:val="center" w:pos="9000"/>
        </w:tabs>
        <w:spacing w:after="0" w:line="360" w:lineRule="auto"/>
        <w:ind w:left="567" w:right="119" w:hanging="567"/>
        <w:rPr>
          <w:rFonts w:ascii="Century Gothic" w:hAnsi="Century Gothic" w:cs="Arial"/>
        </w:rPr>
      </w:pPr>
    </w:p>
    <w:p w14:paraId="20CFE64A" w14:textId="77777777" w:rsidR="008F51EA" w:rsidRPr="008C7483" w:rsidRDefault="008F51EA" w:rsidP="008F51EA">
      <w:pPr>
        <w:pStyle w:val="ListParagraph"/>
        <w:spacing w:after="0"/>
        <w:ind w:left="567" w:right="115"/>
        <w:outlineLvl w:val="0"/>
        <w:rPr>
          <w:rFonts w:ascii="Century Gothic" w:hAnsi="Century Gothic" w:cs="Arial"/>
          <w:b/>
        </w:rPr>
      </w:pPr>
      <w:r w:rsidRPr="008C7483">
        <w:rPr>
          <w:rFonts w:ascii="Century Gothic" w:hAnsi="Century Gothic" w:cs="Arial"/>
          <w:b/>
        </w:rPr>
        <w:t xml:space="preserve">Monitoring Attendance </w:t>
      </w:r>
    </w:p>
    <w:p w14:paraId="62C2682B" w14:textId="77777777" w:rsidR="008F51EA" w:rsidRPr="000C2D70" w:rsidRDefault="008F51EA" w:rsidP="008F51EA">
      <w:pPr>
        <w:pStyle w:val="ListParagraph"/>
        <w:spacing w:after="0"/>
        <w:ind w:left="567" w:right="115" w:hanging="567"/>
        <w:outlineLvl w:val="0"/>
        <w:rPr>
          <w:rFonts w:ascii="Century Gothic" w:hAnsi="Century Gothic" w:cs="Arial"/>
        </w:rPr>
      </w:pPr>
    </w:p>
    <w:p w14:paraId="572317CE" w14:textId="77777777" w:rsidR="008F51EA" w:rsidRDefault="008F51EA" w:rsidP="008F51EA">
      <w:pPr>
        <w:pStyle w:val="ListParagraph"/>
        <w:spacing w:before="480"/>
        <w:ind w:left="567" w:right="115"/>
        <w:outlineLvl w:val="0"/>
        <w:rPr>
          <w:rFonts w:ascii="Century Gothic" w:hAnsi="Century Gothic" w:cs="Arial"/>
        </w:rPr>
      </w:pPr>
      <w:r>
        <w:rPr>
          <w:rFonts w:ascii="Century Gothic" w:hAnsi="Century Gothic" w:cs="Arial"/>
        </w:rPr>
        <w:t>Monitoring Attendance</w:t>
      </w:r>
    </w:p>
    <w:p w14:paraId="78552009" w14:textId="77777777" w:rsidR="008F51EA" w:rsidRDefault="008F51EA" w:rsidP="008F51EA">
      <w:pPr>
        <w:pStyle w:val="ListParagraph"/>
        <w:spacing w:before="480"/>
        <w:ind w:left="567" w:right="115"/>
        <w:outlineLvl w:val="0"/>
        <w:rPr>
          <w:rFonts w:ascii="Century Gothic" w:hAnsi="Century Gothic" w:cs="Arial"/>
        </w:rPr>
      </w:pPr>
    </w:p>
    <w:p w14:paraId="74BAF02E" w14:textId="77777777" w:rsidR="008F51EA" w:rsidRPr="000C2D70" w:rsidRDefault="008F51EA" w:rsidP="008F51EA">
      <w:pPr>
        <w:pStyle w:val="ListParagraph"/>
        <w:spacing w:before="480"/>
        <w:ind w:left="567" w:right="115"/>
        <w:outlineLvl w:val="0"/>
        <w:rPr>
          <w:rFonts w:ascii="Century Gothic" w:hAnsi="Century Gothic" w:cs="Arial"/>
        </w:rPr>
      </w:pPr>
      <w:r>
        <w:rPr>
          <w:rFonts w:ascii="Century Gothic" w:hAnsi="Century Gothic" w:cs="Arial"/>
        </w:rPr>
        <w:t>Two Rivers High School will:</w:t>
      </w:r>
    </w:p>
    <w:p w14:paraId="429CF8BE" w14:textId="77777777" w:rsidR="008F51EA" w:rsidRPr="008C7483" w:rsidRDefault="008F51EA" w:rsidP="008F51EA">
      <w:pPr>
        <w:pStyle w:val="ListParagraph"/>
        <w:spacing w:before="480" w:line="360" w:lineRule="auto"/>
        <w:ind w:left="1418" w:right="115" w:hanging="425"/>
        <w:outlineLvl w:val="0"/>
        <w:rPr>
          <w:rFonts w:ascii="Century Gothic" w:eastAsia="MS Mincho" w:hAnsi="Century Gothic" w:cs="Arial"/>
          <w:shd w:val="clear" w:color="auto" w:fill="FFFF00"/>
        </w:rPr>
      </w:pPr>
    </w:p>
    <w:p w14:paraId="1AFF5762" w14:textId="77777777" w:rsidR="008F51EA" w:rsidRPr="008C7483" w:rsidRDefault="008F51EA" w:rsidP="008F51EA">
      <w:pPr>
        <w:pStyle w:val="ListParagraph"/>
        <w:numPr>
          <w:ilvl w:val="0"/>
          <w:numId w:val="32"/>
        </w:numPr>
        <w:spacing w:before="480" w:after="120" w:line="360" w:lineRule="auto"/>
        <w:ind w:left="1418" w:right="115" w:hanging="425"/>
        <w:outlineLvl w:val="0"/>
        <w:rPr>
          <w:rFonts w:ascii="Century Gothic" w:eastAsia="MS Mincho" w:hAnsi="Century Gothic" w:cs="Arial"/>
        </w:rPr>
      </w:pPr>
      <w:r w:rsidRPr="008C7483">
        <w:rPr>
          <w:rFonts w:ascii="Century Gothic" w:eastAsia="MS Mincho" w:hAnsi="Century Gothic" w:cs="Arial"/>
        </w:rPr>
        <w:t xml:space="preserve">Monitor attendance and absence data half-termly, termly and yearly across the school and at an individual </w:t>
      </w:r>
      <w:r>
        <w:rPr>
          <w:rFonts w:ascii="Century Gothic" w:eastAsia="MS Mincho" w:hAnsi="Century Gothic" w:cs="Arial"/>
        </w:rPr>
        <w:t>student</w:t>
      </w:r>
      <w:r w:rsidRPr="008C7483">
        <w:rPr>
          <w:rFonts w:ascii="Century Gothic" w:eastAsia="MS Mincho" w:hAnsi="Century Gothic" w:cs="Arial"/>
        </w:rPr>
        <w:t xml:space="preserve"> level</w:t>
      </w:r>
      <w:r>
        <w:rPr>
          <w:rFonts w:ascii="Century Gothic" w:eastAsia="MS Mincho" w:hAnsi="Century Gothic" w:cs="Arial"/>
        </w:rPr>
        <w:t>.</w:t>
      </w:r>
    </w:p>
    <w:p w14:paraId="50C81395" w14:textId="77777777" w:rsidR="008F51EA" w:rsidRPr="008C7483" w:rsidRDefault="008F51EA" w:rsidP="008F51EA">
      <w:pPr>
        <w:pStyle w:val="ListParagraph"/>
        <w:numPr>
          <w:ilvl w:val="0"/>
          <w:numId w:val="32"/>
        </w:numPr>
        <w:spacing w:before="480" w:after="240" w:line="360" w:lineRule="auto"/>
        <w:ind w:left="1418" w:right="115" w:hanging="425"/>
        <w:outlineLvl w:val="0"/>
        <w:rPr>
          <w:rFonts w:ascii="Century Gothic" w:eastAsia="Arial" w:hAnsi="Century Gothic" w:cs="Arial"/>
        </w:rPr>
      </w:pPr>
      <w:r w:rsidRPr="008C7483">
        <w:rPr>
          <w:rFonts w:ascii="Century Gothic" w:eastAsia="MS Mincho" w:hAnsi="Century Gothic" w:cs="Arial"/>
        </w:rPr>
        <w:t>Identify whether or not there are particular groups of children whose absences may be a cause for concern</w:t>
      </w:r>
      <w:r>
        <w:rPr>
          <w:rFonts w:ascii="Century Gothic" w:eastAsia="MS Mincho" w:hAnsi="Century Gothic" w:cs="Arial"/>
        </w:rPr>
        <w:t>.</w:t>
      </w:r>
    </w:p>
    <w:p w14:paraId="26A411D3" w14:textId="77777777" w:rsidR="008F51EA" w:rsidRPr="008C7483" w:rsidRDefault="008F51EA" w:rsidP="008F51EA">
      <w:pPr>
        <w:pStyle w:val="ListParagraph"/>
        <w:numPr>
          <w:ilvl w:val="0"/>
          <w:numId w:val="32"/>
        </w:numPr>
        <w:spacing w:before="480" w:after="240" w:line="360" w:lineRule="auto"/>
        <w:ind w:left="1418" w:right="115" w:hanging="425"/>
        <w:outlineLvl w:val="0"/>
        <w:rPr>
          <w:rFonts w:ascii="Century Gothic" w:eastAsia="Arial" w:hAnsi="Century Gothic" w:cs="Arial"/>
        </w:rPr>
      </w:pPr>
      <w:r>
        <w:rPr>
          <w:rFonts w:ascii="Century Gothic" w:eastAsia="Arial" w:hAnsi="Century Gothic" w:cs="Arial"/>
        </w:rPr>
        <w:t>Student</w:t>
      </w:r>
      <w:r w:rsidRPr="008C7483">
        <w:rPr>
          <w:rFonts w:ascii="Century Gothic" w:eastAsia="Arial" w:hAnsi="Century Gothic" w:cs="Arial"/>
        </w:rPr>
        <w:t xml:space="preserve">-level absence data will be collected each term and published at national and local authority level through the DfE's school absence national statistics releases. </w:t>
      </w:r>
      <w:r>
        <w:rPr>
          <w:rFonts w:ascii="Century Gothic" w:eastAsia="Arial" w:hAnsi="Century Gothic" w:cs="Arial"/>
        </w:rPr>
        <w:t xml:space="preserve"> </w:t>
      </w:r>
      <w:r w:rsidRPr="008C7483">
        <w:rPr>
          <w:rFonts w:ascii="Century Gothic" w:eastAsia="Arial" w:hAnsi="Century Gothic" w:cs="Arial"/>
        </w:rPr>
        <w:t>The underlying school-level absence data is published alongside the national statistics.</w:t>
      </w:r>
      <w:r>
        <w:rPr>
          <w:rFonts w:ascii="Century Gothic" w:eastAsia="Arial" w:hAnsi="Century Gothic" w:cs="Arial"/>
        </w:rPr>
        <w:t xml:space="preserve"> </w:t>
      </w:r>
      <w:r w:rsidRPr="008C7483">
        <w:rPr>
          <w:rFonts w:ascii="Century Gothic" w:eastAsia="Arial" w:hAnsi="Century Gothic" w:cs="Arial"/>
        </w:rPr>
        <w:t xml:space="preserve"> The school will compare attendance data to the national average, and share this with the </w:t>
      </w:r>
      <w:r>
        <w:rPr>
          <w:rFonts w:ascii="Century Gothic" w:eastAsia="Arial" w:hAnsi="Century Gothic" w:cs="Arial"/>
        </w:rPr>
        <w:t>Local G</w:t>
      </w:r>
      <w:r w:rsidRPr="008C7483">
        <w:rPr>
          <w:rFonts w:ascii="Century Gothic" w:eastAsia="Arial" w:hAnsi="Century Gothic" w:cs="Arial"/>
        </w:rPr>
        <w:t xml:space="preserve">overning </w:t>
      </w:r>
      <w:r>
        <w:rPr>
          <w:rFonts w:ascii="Century Gothic" w:eastAsia="Arial" w:hAnsi="Century Gothic" w:cs="Arial"/>
        </w:rPr>
        <w:t>B</w:t>
      </w:r>
      <w:r w:rsidRPr="008C7483">
        <w:rPr>
          <w:rFonts w:ascii="Century Gothic" w:eastAsia="Arial" w:hAnsi="Century Gothic" w:cs="Arial"/>
        </w:rPr>
        <w:t xml:space="preserve">oard. </w:t>
      </w:r>
    </w:p>
    <w:p w14:paraId="7F4C8532" w14:textId="77777777" w:rsidR="008F51EA" w:rsidRPr="008C7483" w:rsidRDefault="008F51EA" w:rsidP="008F51EA">
      <w:pPr>
        <w:pStyle w:val="ListParagraph"/>
        <w:spacing w:before="480" w:after="240" w:line="360" w:lineRule="auto"/>
        <w:ind w:left="1418" w:right="115" w:hanging="425"/>
        <w:outlineLvl w:val="0"/>
        <w:rPr>
          <w:rFonts w:ascii="Century Gothic" w:eastAsia="Arial" w:hAnsi="Century Gothic" w:cs="Arial"/>
        </w:rPr>
      </w:pPr>
    </w:p>
    <w:p w14:paraId="1279F0DB" w14:textId="77777777" w:rsidR="008F51EA" w:rsidRDefault="008F51EA">
      <w:pPr>
        <w:rPr>
          <w:rFonts w:ascii="Century Gothic" w:eastAsia="Arial" w:hAnsi="Century Gothic" w:cs="Arial"/>
        </w:rPr>
      </w:pPr>
      <w:r>
        <w:rPr>
          <w:rFonts w:ascii="Century Gothic" w:eastAsia="Arial" w:hAnsi="Century Gothic" w:cs="Arial"/>
        </w:rPr>
        <w:br w:type="page"/>
      </w:r>
    </w:p>
    <w:p w14:paraId="359EBC30" w14:textId="41526F05" w:rsidR="008F51EA" w:rsidRPr="008C7483" w:rsidRDefault="008F51EA" w:rsidP="008F51EA">
      <w:pPr>
        <w:pStyle w:val="ListParagraph"/>
        <w:spacing w:before="480" w:after="240" w:line="259" w:lineRule="auto"/>
        <w:ind w:left="567" w:right="115"/>
        <w:outlineLvl w:val="0"/>
        <w:rPr>
          <w:rFonts w:ascii="Century Gothic" w:eastAsia="Arial" w:hAnsi="Century Gothic" w:cs="Arial"/>
        </w:rPr>
      </w:pPr>
      <w:r w:rsidRPr="008C7483">
        <w:rPr>
          <w:rFonts w:ascii="Century Gothic" w:eastAsia="Arial" w:hAnsi="Century Gothic" w:cs="Arial"/>
        </w:rPr>
        <w:lastRenderedPageBreak/>
        <w:t xml:space="preserve">Analysing Attendance </w:t>
      </w:r>
    </w:p>
    <w:p w14:paraId="25A63C01" w14:textId="77777777" w:rsidR="008F51EA" w:rsidRPr="008C7483" w:rsidRDefault="008F51EA" w:rsidP="008F51EA">
      <w:pPr>
        <w:pStyle w:val="ListParagraph"/>
        <w:spacing w:before="480" w:after="240" w:line="259" w:lineRule="auto"/>
        <w:ind w:left="426" w:right="115"/>
        <w:outlineLvl w:val="0"/>
        <w:rPr>
          <w:rFonts w:ascii="Century Gothic" w:eastAsia="Arial" w:hAnsi="Century Gothic" w:cs="Arial"/>
        </w:rPr>
      </w:pPr>
    </w:p>
    <w:p w14:paraId="7558BF89" w14:textId="77777777" w:rsidR="008F51EA" w:rsidRPr="008C7483" w:rsidRDefault="008F51EA" w:rsidP="008F51EA">
      <w:pPr>
        <w:pStyle w:val="ListParagraph"/>
        <w:spacing w:before="480" w:after="240" w:line="259" w:lineRule="auto"/>
        <w:ind w:left="567" w:right="115"/>
        <w:outlineLvl w:val="0"/>
        <w:rPr>
          <w:rFonts w:ascii="Century Gothic" w:eastAsia="Arial" w:hAnsi="Century Gothic" w:cs="Arial"/>
        </w:rPr>
      </w:pPr>
      <w:r w:rsidRPr="008C7483">
        <w:rPr>
          <w:rFonts w:ascii="Century Gothic" w:eastAsia="Arial" w:hAnsi="Century Gothic" w:cs="Arial"/>
        </w:rPr>
        <w:t>Two Rivers High School will:</w:t>
      </w:r>
    </w:p>
    <w:p w14:paraId="68B8EE6B" w14:textId="77777777" w:rsidR="008F51EA" w:rsidRPr="008C7483" w:rsidRDefault="008F51EA" w:rsidP="008F51EA">
      <w:pPr>
        <w:pStyle w:val="ListParagraph"/>
        <w:spacing w:before="480" w:after="240" w:line="259" w:lineRule="auto"/>
        <w:ind w:left="426" w:right="115"/>
        <w:outlineLvl w:val="0"/>
        <w:rPr>
          <w:rFonts w:ascii="Century Gothic" w:eastAsia="Arial" w:hAnsi="Century Gothic" w:cs="Arial"/>
        </w:rPr>
      </w:pPr>
    </w:p>
    <w:p w14:paraId="199F5E42" w14:textId="77777777" w:rsidR="008F51EA" w:rsidRPr="008C7483" w:rsidRDefault="008F51EA" w:rsidP="008F51EA">
      <w:pPr>
        <w:pStyle w:val="ListParagraph"/>
        <w:numPr>
          <w:ilvl w:val="0"/>
          <w:numId w:val="33"/>
        </w:numPr>
        <w:spacing w:before="480" w:after="120" w:line="360" w:lineRule="auto"/>
        <w:ind w:left="1418" w:right="115" w:hanging="425"/>
        <w:outlineLvl w:val="0"/>
        <w:rPr>
          <w:rFonts w:ascii="Century Gothic" w:eastAsia="MS Mincho" w:hAnsi="Century Gothic" w:cs="Arial"/>
        </w:rPr>
      </w:pPr>
      <w:r w:rsidRPr="008C7483">
        <w:rPr>
          <w:rFonts w:ascii="Century Gothic" w:eastAsia="MS Mincho" w:hAnsi="Century Gothic" w:cs="Arial"/>
        </w:rPr>
        <w:t xml:space="preserve">Analyse attendance and absence data regularly to identify </w:t>
      </w:r>
      <w:r>
        <w:rPr>
          <w:rFonts w:ascii="Century Gothic" w:eastAsia="MS Mincho" w:hAnsi="Century Gothic" w:cs="Arial"/>
        </w:rPr>
        <w:t>student</w:t>
      </w:r>
      <w:r w:rsidRPr="008C7483">
        <w:rPr>
          <w:rFonts w:ascii="Century Gothic" w:eastAsia="MS Mincho" w:hAnsi="Century Gothic" w:cs="Arial"/>
        </w:rPr>
        <w:t xml:space="preserve">s or cohorts that need additional support with their attendance, and use this analysis to provide targeted support to these </w:t>
      </w:r>
      <w:r>
        <w:rPr>
          <w:rFonts w:ascii="Century Gothic" w:eastAsia="MS Mincho" w:hAnsi="Century Gothic" w:cs="Arial"/>
        </w:rPr>
        <w:t>student</w:t>
      </w:r>
      <w:r w:rsidRPr="008C7483">
        <w:rPr>
          <w:rFonts w:ascii="Century Gothic" w:eastAsia="MS Mincho" w:hAnsi="Century Gothic" w:cs="Arial"/>
        </w:rPr>
        <w:t>s and their families</w:t>
      </w:r>
      <w:r>
        <w:rPr>
          <w:rFonts w:ascii="Century Gothic" w:eastAsia="MS Mincho" w:hAnsi="Century Gothic" w:cs="Arial"/>
        </w:rPr>
        <w:t>.</w:t>
      </w:r>
    </w:p>
    <w:p w14:paraId="11EFC639" w14:textId="77777777" w:rsidR="008F51EA" w:rsidRPr="008C7483" w:rsidRDefault="008F51EA" w:rsidP="008F51EA">
      <w:pPr>
        <w:pStyle w:val="ListParagraph"/>
        <w:numPr>
          <w:ilvl w:val="0"/>
          <w:numId w:val="33"/>
        </w:numPr>
        <w:spacing w:before="480" w:after="120" w:line="360" w:lineRule="auto"/>
        <w:ind w:left="1418" w:right="115" w:hanging="425"/>
        <w:outlineLvl w:val="0"/>
        <w:rPr>
          <w:rFonts w:ascii="Century Gothic" w:eastAsia="MS Mincho" w:hAnsi="Century Gothic" w:cs="Arial"/>
        </w:rPr>
      </w:pPr>
      <w:r w:rsidRPr="008C7483">
        <w:rPr>
          <w:rFonts w:ascii="Century Gothic" w:eastAsia="MS Mincho" w:hAnsi="Century Gothic" w:cs="Arial"/>
        </w:rPr>
        <w:t>Look at historic and emerging patterns of attendance and absence, and then develop strategies to address these patterns</w:t>
      </w:r>
      <w:r>
        <w:rPr>
          <w:rFonts w:ascii="Century Gothic" w:eastAsia="MS Mincho" w:hAnsi="Century Gothic" w:cs="Arial"/>
        </w:rPr>
        <w:t>.</w:t>
      </w:r>
      <w:r w:rsidRPr="008C7483">
        <w:rPr>
          <w:rFonts w:ascii="Century Gothic" w:eastAsia="MS Mincho" w:hAnsi="Century Gothic" w:cs="Arial"/>
        </w:rPr>
        <w:t xml:space="preserve">  </w:t>
      </w:r>
    </w:p>
    <w:p w14:paraId="36942DAF" w14:textId="77777777" w:rsidR="008F51EA" w:rsidRPr="008C7483" w:rsidRDefault="008F51EA" w:rsidP="008F51EA">
      <w:pPr>
        <w:spacing w:before="240" w:after="120" w:line="360" w:lineRule="auto"/>
        <w:ind w:left="567"/>
        <w:rPr>
          <w:rFonts w:ascii="Century Gothic" w:eastAsia="MS Mincho" w:hAnsi="Century Gothic" w:cs="Arial"/>
          <w:bCs/>
          <w:shd w:val="clear" w:color="auto" w:fill="FFFFFF"/>
        </w:rPr>
      </w:pPr>
      <w:r w:rsidRPr="008C7483">
        <w:rPr>
          <w:rFonts w:ascii="Century Gothic" w:eastAsia="MS Mincho" w:hAnsi="Century Gothic" w:cs="Arial"/>
          <w:bCs/>
          <w:shd w:val="clear" w:color="auto" w:fill="FFFFFF"/>
        </w:rPr>
        <w:t xml:space="preserve">Using </w:t>
      </w:r>
      <w:r>
        <w:rPr>
          <w:rFonts w:ascii="Century Gothic" w:eastAsia="MS Mincho" w:hAnsi="Century Gothic" w:cs="Arial"/>
          <w:bCs/>
          <w:shd w:val="clear" w:color="auto" w:fill="FFFFFF"/>
        </w:rPr>
        <w:t>D</w:t>
      </w:r>
      <w:r w:rsidRPr="008C7483">
        <w:rPr>
          <w:rFonts w:ascii="Century Gothic" w:eastAsia="MS Mincho" w:hAnsi="Century Gothic" w:cs="Arial"/>
          <w:bCs/>
          <w:shd w:val="clear" w:color="auto" w:fill="FFFFFF"/>
        </w:rPr>
        <w:t xml:space="preserve">ata to </w:t>
      </w:r>
      <w:r>
        <w:rPr>
          <w:rFonts w:ascii="Century Gothic" w:eastAsia="MS Mincho" w:hAnsi="Century Gothic" w:cs="Arial"/>
          <w:bCs/>
          <w:shd w:val="clear" w:color="auto" w:fill="FFFFFF"/>
        </w:rPr>
        <w:t>I</w:t>
      </w:r>
      <w:r w:rsidRPr="008C7483">
        <w:rPr>
          <w:rFonts w:ascii="Century Gothic" w:eastAsia="MS Mincho" w:hAnsi="Century Gothic" w:cs="Arial"/>
          <w:bCs/>
          <w:shd w:val="clear" w:color="auto" w:fill="FFFFFF"/>
        </w:rPr>
        <w:t xml:space="preserve">mprove </w:t>
      </w:r>
      <w:r>
        <w:rPr>
          <w:rFonts w:ascii="Century Gothic" w:eastAsia="MS Mincho" w:hAnsi="Century Gothic" w:cs="Arial"/>
          <w:bCs/>
          <w:shd w:val="clear" w:color="auto" w:fill="FFFFFF"/>
        </w:rPr>
        <w:t>A</w:t>
      </w:r>
      <w:r w:rsidRPr="008C7483">
        <w:rPr>
          <w:rFonts w:ascii="Century Gothic" w:eastAsia="MS Mincho" w:hAnsi="Century Gothic" w:cs="Arial"/>
          <w:bCs/>
          <w:shd w:val="clear" w:color="auto" w:fill="FFFFFF"/>
        </w:rPr>
        <w:t>ttendance</w:t>
      </w:r>
    </w:p>
    <w:p w14:paraId="6DA95628" w14:textId="77777777" w:rsidR="008F51EA" w:rsidRPr="008C7483" w:rsidRDefault="008F51EA" w:rsidP="008F51EA">
      <w:pPr>
        <w:spacing w:after="120" w:line="360" w:lineRule="auto"/>
        <w:ind w:left="567"/>
        <w:rPr>
          <w:rFonts w:ascii="Century Gothic" w:eastAsia="MS Mincho" w:hAnsi="Century Gothic" w:cs="Arial"/>
        </w:rPr>
      </w:pPr>
      <w:r w:rsidRPr="008C7483">
        <w:rPr>
          <w:rFonts w:ascii="Century Gothic" w:eastAsia="MS Mincho" w:hAnsi="Century Gothic" w:cs="Arial"/>
        </w:rPr>
        <w:t xml:space="preserve">Two Rivers High School will: </w:t>
      </w:r>
    </w:p>
    <w:p w14:paraId="145B3698" w14:textId="77777777" w:rsidR="008F51EA" w:rsidRPr="008C7483" w:rsidRDefault="008F51EA" w:rsidP="008F51EA">
      <w:pPr>
        <w:pStyle w:val="ListParagraph"/>
        <w:numPr>
          <w:ilvl w:val="0"/>
          <w:numId w:val="34"/>
        </w:numPr>
        <w:spacing w:after="120" w:line="360" w:lineRule="auto"/>
        <w:ind w:left="1418" w:hanging="425"/>
        <w:rPr>
          <w:rFonts w:ascii="Century Gothic" w:eastAsia="MS Mincho" w:hAnsi="Century Gothic" w:cs="Arial"/>
          <w:shd w:val="clear" w:color="auto" w:fill="FFFF00"/>
        </w:rPr>
      </w:pPr>
      <w:r w:rsidRPr="008C7483">
        <w:rPr>
          <w:rFonts w:ascii="Century Gothic" w:eastAsia="MS Mincho" w:hAnsi="Century Gothic" w:cs="Arial"/>
        </w:rPr>
        <w:t xml:space="preserve">Provide regular attendance reports to form tutors and other school leaders, to facilitate discussions with </w:t>
      </w:r>
      <w:r>
        <w:rPr>
          <w:rFonts w:ascii="Century Gothic" w:eastAsia="MS Mincho" w:hAnsi="Century Gothic" w:cs="Arial"/>
        </w:rPr>
        <w:t>students</w:t>
      </w:r>
      <w:r w:rsidRPr="008C7483">
        <w:rPr>
          <w:rFonts w:ascii="Century Gothic" w:eastAsia="MS Mincho" w:hAnsi="Century Gothic" w:cs="Arial"/>
        </w:rPr>
        <w:t xml:space="preserve"> and families</w:t>
      </w:r>
      <w:r>
        <w:rPr>
          <w:rFonts w:ascii="Century Gothic" w:eastAsia="MS Mincho" w:hAnsi="Century Gothic" w:cs="Arial"/>
        </w:rPr>
        <w:t>.</w:t>
      </w:r>
    </w:p>
    <w:p w14:paraId="0A4A14A7" w14:textId="77777777" w:rsidR="008F51EA" w:rsidRPr="008C7483" w:rsidRDefault="008F51EA" w:rsidP="008F51EA">
      <w:pPr>
        <w:pStyle w:val="ListParagraph"/>
        <w:numPr>
          <w:ilvl w:val="0"/>
          <w:numId w:val="34"/>
        </w:numPr>
        <w:spacing w:after="120" w:line="360" w:lineRule="auto"/>
        <w:ind w:left="1418" w:hanging="425"/>
        <w:rPr>
          <w:rFonts w:ascii="Century Gothic" w:eastAsia="MS Mincho" w:hAnsi="Century Gothic" w:cs="Arial"/>
          <w:shd w:val="clear" w:color="auto" w:fill="FFFF00"/>
        </w:rPr>
      </w:pPr>
      <w:r w:rsidRPr="008C7483">
        <w:rPr>
          <w:rFonts w:ascii="Century Gothic" w:eastAsia="MS Mincho" w:hAnsi="Century Gothic" w:cs="Arial"/>
        </w:rPr>
        <w:t>Use data to monitor and evaluate the impact of any interventions put in place in order to modify them and inform future strategies</w:t>
      </w:r>
      <w:r>
        <w:rPr>
          <w:rFonts w:ascii="Century Gothic" w:eastAsia="MS Mincho" w:hAnsi="Century Gothic" w:cs="Arial"/>
        </w:rPr>
        <w:t>.</w:t>
      </w:r>
    </w:p>
    <w:p w14:paraId="5706FD52" w14:textId="77777777" w:rsidR="008F51EA" w:rsidRPr="008C7483" w:rsidRDefault="008F51EA" w:rsidP="008F51EA">
      <w:pPr>
        <w:ind w:left="567"/>
        <w:rPr>
          <w:rFonts w:ascii="Century Gothic" w:hAnsi="Century Gothic" w:cs="Arial"/>
          <w:b/>
          <w:shd w:val="clear" w:color="auto" w:fill="FFFFFF"/>
        </w:rPr>
      </w:pPr>
      <w:r w:rsidRPr="000C2D70">
        <w:rPr>
          <w:rFonts w:ascii="Century Gothic" w:hAnsi="Century Gothic" w:cs="Arial"/>
          <w:shd w:val="clear" w:color="auto" w:fill="FFFFFF"/>
        </w:rPr>
        <w:t>Reducing</w:t>
      </w:r>
      <w:r w:rsidRPr="008C7483">
        <w:rPr>
          <w:rFonts w:ascii="Century Gothic" w:hAnsi="Century Gothic" w:cs="Arial"/>
          <w:shd w:val="clear" w:color="auto" w:fill="FFFFFF"/>
        </w:rPr>
        <w:t xml:space="preserve"> persistent and severe absence</w:t>
      </w:r>
    </w:p>
    <w:p w14:paraId="42310489" w14:textId="77777777" w:rsidR="008F51EA" w:rsidRPr="008C7483" w:rsidRDefault="008F51EA" w:rsidP="008F51EA">
      <w:pPr>
        <w:spacing w:after="120" w:line="360" w:lineRule="auto"/>
        <w:ind w:left="567"/>
        <w:rPr>
          <w:rFonts w:ascii="Century Gothic" w:eastAsia="MS Mincho" w:hAnsi="Century Gothic" w:cs="Arial"/>
        </w:rPr>
      </w:pPr>
      <w:r w:rsidRPr="008C7483">
        <w:rPr>
          <w:rFonts w:ascii="Century Gothic" w:eastAsia="MS Mincho" w:hAnsi="Century Gothic" w:cs="Arial"/>
        </w:rPr>
        <w:t xml:space="preserve">Persistent absence is where a </w:t>
      </w:r>
      <w:r>
        <w:rPr>
          <w:rFonts w:ascii="Century Gothic" w:eastAsia="MS Mincho" w:hAnsi="Century Gothic" w:cs="Arial"/>
        </w:rPr>
        <w:t>student</w:t>
      </w:r>
      <w:r w:rsidRPr="008C7483">
        <w:rPr>
          <w:rFonts w:ascii="Century Gothic" w:eastAsia="MS Mincho" w:hAnsi="Century Gothic" w:cs="Arial"/>
        </w:rPr>
        <w:t xml:space="preserve"> misses 10% or more of school, and severe absence is where a pupil misses 50% or more of school.</w:t>
      </w:r>
    </w:p>
    <w:p w14:paraId="6D87DC20" w14:textId="77777777" w:rsidR="008F51EA" w:rsidRPr="008C7483" w:rsidRDefault="008F51EA" w:rsidP="008F51EA">
      <w:pPr>
        <w:spacing w:before="120" w:after="120" w:line="360" w:lineRule="auto"/>
        <w:ind w:left="567"/>
        <w:rPr>
          <w:rFonts w:ascii="Century Gothic" w:eastAsia="MS Mincho" w:hAnsi="Century Gothic" w:cs="Arial"/>
        </w:rPr>
      </w:pPr>
      <w:r w:rsidRPr="008C7483">
        <w:rPr>
          <w:rFonts w:ascii="Century Gothic" w:eastAsia="MS Mincho" w:hAnsi="Century Gothic" w:cs="Arial"/>
        </w:rPr>
        <w:t>Two Rivers High School will:</w:t>
      </w:r>
    </w:p>
    <w:p w14:paraId="1014A818" w14:textId="77777777" w:rsidR="008F51EA" w:rsidRPr="008C7483" w:rsidRDefault="008F51EA" w:rsidP="008F51EA">
      <w:pPr>
        <w:pStyle w:val="ListParagraph"/>
        <w:numPr>
          <w:ilvl w:val="0"/>
          <w:numId w:val="35"/>
        </w:numPr>
        <w:tabs>
          <w:tab w:val="left" w:pos="1418"/>
        </w:tabs>
        <w:spacing w:after="120" w:line="360" w:lineRule="auto"/>
        <w:ind w:left="1418"/>
        <w:rPr>
          <w:rFonts w:ascii="Century Gothic" w:eastAsia="MS Mincho" w:hAnsi="Century Gothic" w:cs="Arial"/>
        </w:rPr>
      </w:pPr>
      <w:r w:rsidRPr="008C7483">
        <w:rPr>
          <w:rFonts w:ascii="Century Gothic" w:eastAsia="MS Mincho" w:hAnsi="Century Gothic" w:cs="Arial"/>
        </w:rPr>
        <w:t>Use attendance data to find patterns and trends of persistent and severe absence</w:t>
      </w:r>
      <w:r>
        <w:rPr>
          <w:rFonts w:ascii="Century Gothic" w:eastAsia="MS Mincho" w:hAnsi="Century Gothic" w:cs="Arial"/>
        </w:rPr>
        <w:t>.</w:t>
      </w:r>
    </w:p>
    <w:p w14:paraId="03816CED" w14:textId="77777777" w:rsidR="008F51EA" w:rsidRPr="008C7483" w:rsidRDefault="008F51EA" w:rsidP="008F51EA">
      <w:pPr>
        <w:pStyle w:val="ListParagraph"/>
        <w:numPr>
          <w:ilvl w:val="0"/>
          <w:numId w:val="35"/>
        </w:numPr>
        <w:tabs>
          <w:tab w:val="left" w:pos="1418"/>
        </w:tabs>
        <w:spacing w:after="120" w:line="360" w:lineRule="auto"/>
        <w:ind w:left="1418"/>
        <w:rPr>
          <w:rFonts w:ascii="Century Gothic" w:eastAsia="MS Mincho" w:hAnsi="Century Gothic" w:cs="Arial"/>
        </w:rPr>
      </w:pPr>
      <w:r w:rsidRPr="008C7483">
        <w:rPr>
          <w:rFonts w:ascii="Century Gothic" w:eastAsia="MS Mincho" w:hAnsi="Century Gothic" w:cs="Arial"/>
        </w:rPr>
        <w:t>Hold regular meetings with the parents</w:t>
      </w:r>
      <w:r>
        <w:rPr>
          <w:rFonts w:ascii="Century Gothic" w:eastAsia="MS Mincho" w:hAnsi="Century Gothic" w:cs="Arial"/>
        </w:rPr>
        <w:t>/carers</w:t>
      </w:r>
      <w:r w:rsidRPr="008C7483">
        <w:rPr>
          <w:rFonts w:ascii="Century Gothic" w:eastAsia="MS Mincho" w:hAnsi="Century Gothic" w:cs="Arial"/>
        </w:rPr>
        <w:t xml:space="preserve"> of </w:t>
      </w:r>
      <w:r>
        <w:rPr>
          <w:rFonts w:ascii="Century Gothic" w:eastAsia="MS Mincho" w:hAnsi="Century Gothic" w:cs="Arial"/>
        </w:rPr>
        <w:t>student</w:t>
      </w:r>
      <w:r w:rsidRPr="008C7483">
        <w:rPr>
          <w:rFonts w:ascii="Century Gothic" w:eastAsia="MS Mincho" w:hAnsi="Century Gothic" w:cs="Arial"/>
        </w:rPr>
        <w:t>s who the school (and/or local authority) considers to be vulnerable, or are persistently or severely absent, to discuss attendance and engagement at school</w:t>
      </w:r>
      <w:r>
        <w:rPr>
          <w:rFonts w:ascii="Century Gothic" w:eastAsia="MS Mincho" w:hAnsi="Century Gothic" w:cs="Arial"/>
        </w:rPr>
        <w:t>.</w:t>
      </w:r>
    </w:p>
    <w:p w14:paraId="173C6929" w14:textId="77777777" w:rsidR="008F51EA" w:rsidRPr="008C7483" w:rsidRDefault="008F51EA" w:rsidP="008F51EA">
      <w:pPr>
        <w:pStyle w:val="ListParagraph"/>
        <w:numPr>
          <w:ilvl w:val="0"/>
          <w:numId w:val="35"/>
        </w:numPr>
        <w:tabs>
          <w:tab w:val="left" w:pos="1418"/>
        </w:tabs>
        <w:spacing w:before="480" w:after="120" w:line="360" w:lineRule="auto"/>
        <w:ind w:left="1418" w:right="115"/>
        <w:outlineLvl w:val="0"/>
        <w:rPr>
          <w:rFonts w:ascii="Century Gothic" w:hAnsi="Century Gothic" w:cs="Arial"/>
          <w:b/>
        </w:rPr>
      </w:pPr>
      <w:r w:rsidRPr="008C7483">
        <w:rPr>
          <w:rFonts w:ascii="Century Gothic" w:eastAsia="MS Mincho" w:hAnsi="Century Gothic" w:cs="Arial"/>
        </w:rPr>
        <w:t>Provide access to wider support services to remove the barriers to attendance</w:t>
      </w:r>
      <w:r>
        <w:rPr>
          <w:rFonts w:ascii="Century Gothic" w:eastAsia="MS Mincho" w:hAnsi="Century Gothic" w:cs="Arial"/>
        </w:rPr>
        <w:t>.</w:t>
      </w:r>
    </w:p>
    <w:p w14:paraId="039B120E" w14:textId="77777777" w:rsidR="008F51EA" w:rsidRPr="008C7483" w:rsidRDefault="008F51EA" w:rsidP="008F51EA">
      <w:pPr>
        <w:pStyle w:val="ListParagraph"/>
        <w:numPr>
          <w:ilvl w:val="0"/>
          <w:numId w:val="35"/>
        </w:numPr>
        <w:tabs>
          <w:tab w:val="left" w:pos="1418"/>
        </w:tabs>
        <w:spacing w:before="480" w:after="120" w:line="360" w:lineRule="auto"/>
        <w:ind w:left="1418" w:right="115"/>
        <w:outlineLvl w:val="0"/>
        <w:rPr>
          <w:rFonts w:ascii="Century Gothic" w:hAnsi="Century Gothic" w:cs="Arial"/>
        </w:rPr>
      </w:pPr>
      <w:r w:rsidRPr="008C7483">
        <w:rPr>
          <w:rFonts w:ascii="Century Gothic" w:hAnsi="Century Gothic" w:cs="Arial"/>
        </w:rPr>
        <w:lastRenderedPageBreak/>
        <w:t xml:space="preserve">Severe absentees will be referred to the local authority and statutory action may be taken. </w:t>
      </w:r>
    </w:p>
    <w:p w14:paraId="6F10537D" w14:textId="77777777" w:rsidR="008F51EA" w:rsidRPr="008C7483" w:rsidRDefault="008F51EA" w:rsidP="008F51EA">
      <w:pPr>
        <w:pStyle w:val="ListParagraph"/>
        <w:tabs>
          <w:tab w:val="left" w:pos="1418"/>
        </w:tabs>
        <w:spacing w:before="480" w:after="120" w:line="360" w:lineRule="auto"/>
        <w:ind w:left="1418" w:right="115" w:hanging="360"/>
        <w:outlineLvl w:val="0"/>
        <w:rPr>
          <w:rFonts w:ascii="Century Gothic" w:hAnsi="Century Gothic" w:cs="Arial"/>
          <w:b/>
        </w:rPr>
      </w:pPr>
    </w:p>
    <w:p w14:paraId="605FC949" w14:textId="77777777" w:rsidR="008F51EA" w:rsidRPr="00943624" w:rsidRDefault="008F51EA" w:rsidP="008F51EA">
      <w:pPr>
        <w:pStyle w:val="ListParagraph"/>
        <w:spacing w:before="480"/>
        <w:ind w:left="567" w:right="113"/>
        <w:outlineLvl w:val="0"/>
        <w:rPr>
          <w:rFonts w:ascii="Century Gothic" w:hAnsi="Century Gothic" w:cs="Arial"/>
          <w:b/>
        </w:rPr>
      </w:pPr>
      <w:r w:rsidRPr="008C7483">
        <w:rPr>
          <w:rFonts w:ascii="Century Gothic" w:hAnsi="Century Gothic" w:cs="Arial"/>
          <w:b/>
        </w:rPr>
        <w:t>Other Circumstances</w:t>
      </w:r>
    </w:p>
    <w:p w14:paraId="55B9DE7E" w14:textId="77777777" w:rsidR="008F51EA" w:rsidRPr="00943624" w:rsidRDefault="008F51EA" w:rsidP="008F51EA">
      <w:pPr>
        <w:pStyle w:val="ListParagraph"/>
        <w:spacing w:before="480"/>
        <w:ind w:left="374" w:right="113"/>
        <w:outlineLvl w:val="0"/>
        <w:rPr>
          <w:rFonts w:ascii="Century Gothic" w:hAnsi="Century Gothic" w:cs="Arial"/>
        </w:rPr>
      </w:pPr>
      <w:r w:rsidRPr="00943624">
        <w:rPr>
          <w:rFonts w:ascii="Century Gothic" w:hAnsi="Century Gothic" w:cs="Arial"/>
          <w:b/>
        </w:rPr>
        <w:t xml:space="preserve"> </w:t>
      </w:r>
    </w:p>
    <w:p w14:paraId="569973F8" w14:textId="77777777" w:rsidR="008F51EA" w:rsidRPr="00943624" w:rsidRDefault="008F51EA" w:rsidP="008F51EA">
      <w:pPr>
        <w:pStyle w:val="ListParagraph"/>
        <w:spacing w:before="480" w:line="360" w:lineRule="auto"/>
        <w:ind w:left="567" w:right="115"/>
        <w:outlineLvl w:val="0"/>
        <w:rPr>
          <w:rFonts w:ascii="Century Gothic" w:hAnsi="Century Gothic" w:cs="Arial"/>
        </w:rPr>
      </w:pPr>
      <w:r w:rsidRPr="00943624">
        <w:rPr>
          <w:rFonts w:ascii="Century Gothic" w:hAnsi="Century Gothic" w:cs="Arial"/>
        </w:rPr>
        <w:t>School will not authorise absences</w:t>
      </w:r>
      <w:r w:rsidRPr="008C7483">
        <w:rPr>
          <w:rFonts w:ascii="Century Gothic" w:hAnsi="Century Gothic" w:cs="Arial"/>
        </w:rPr>
        <w:t xml:space="preserve"> for shopping, looking after other children, haircuts etc however leave may be granted in emergency (e.g bereavement). </w:t>
      </w:r>
    </w:p>
    <w:p w14:paraId="5802D605" w14:textId="77777777" w:rsidR="008F51EA" w:rsidRPr="008C7483" w:rsidRDefault="008F51EA" w:rsidP="008F51EA">
      <w:pPr>
        <w:pStyle w:val="ListParagraph"/>
        <w:spacing w:before="480" w:line="360" w:lineRule="auto"/>
        <w:ind w:left="567" w:right="115" w:hanging="567"/>
        <w:outlineLvl w:val="0"/>
        <w:rPr>
          <w:rFonts w:ascii="Century Gothic" w:hAnsi="Century Gothic" w:cs="Arial"/>
          <w:b/>
        </w:rPr>
      </w:pPr>
    </w:p>
    <w:p w14:paraId="7FD9715A" w14:textId="77777777" w:rsidR="008F51EA" w:rsidRPr="008C7483" w:rsidRDefault="008F51EA" w:rsidP="008F51EA">
      <w:pPr>
        <w:pStyle w:val="ListParagraph"/>
        <w:spacing w:before="480"/>
        <w:ind w:left="567" w:right="115"/>
        <w:outlineLvl w:val="0"/>
        <w:rPr>
          <w:rFonts w:ascii="Century Gothic" w:hAnsi="Century Gothic" w:cs="Arial"/>
          <w:b/>
        </w:rPr>
      </w:pPr>
      <w:r w:rsidRPr="008C7483">
        <w:rPr>
          <w:rFonts w:ascii="Century Gothic" w:hAnsi="Century Gothic" w:cs="Arial"/>
          <w:b/>
        </w:rPr>
        <w:t xml:space="preserve">School Attendance Targets for Two Rivers High School </w:t>
      </w:r>
    </w:p>
    <w:p w14:paraId="53DE8D58" w14:textId="77777777" w:rsidR="008F51EA" w:rsidRPr="00771148" w:rsidRDefault="008F51EA" w:rsidP="008F51EA">
      <w:pPr>
        <w:pStyle w:val="ListParagraph"/>
        <w:spacing w:before="480"/>
        <w:ind w:left="284" w:right="115"/>
        <w:outlineLvl w:val="0"/>
        <w:rPr>
          <w:rFonts w:ascii="Century Gothic" w:hAnsi="Century Gothic" w:cs="Arial"/>
        </w:rPr>
      </w:pPr>
    </w:p>
    <w:p w14:paraId="1BE1485B" w14:textId="77777777" w:rsidR="008F51EA" w:rsidRPr="00771148" w:rsidRDefault="008F51EA" w:rsidP="008F51EA">
      <w:pPr>
        <w:pStyle w:val="ListParagraph"/>
        <w:spacing w:before="480" w:line="360" w:lineRule="auto"/>
        <w:ind w:left="567" w:right="115"/>
        <w:outlineLvl w:val="0"/>
        <w:rPr>
          <w:rFonts w:ascii="Century Gothic" w:hAnsi="Century Gothic" w:cs="Arial"/>
        </w:rPr>
      </w:pPr>
      <w:r w:rsidRPr="00771148">
        <w:rPr>
          <w:rFonts w:ascii="Century Gothic" w:hAnsi="Century Gothic" w:cs="Arial"/>
        </w:rPr>
        <w:t>The</w:t>
      </w:r>
      <w:r w:rsidRPr="008C7483">
        <w:rPr>
          <w:rFonts w:ascii="Century Gothic" w:hAnsi="Century Gothic" w:cs="Arial"/>
        </w:rPr>
        <w:t xml:space="preserve"> attendance target for Two Rivers High School for the academic year </w:t>
      </w:r>
      <w:r>
        <w:rPr>
          <w:rFonts w:ascii="Century Gothic" w:hAnsi="Century Gothic" w:cs="Arial"/>
        </w:rPr>
        <w:t>2023_2024</w:t>
      </w:r>
      <w:r w:rsidRPr="008C7483">
        <w:rPr>
          <w:rFonts w:ascii="Century Gothic" w:hAnsi="Century Gothic" w:cs="Arial"/>
        </w:rPr>
        <w:t xml:space="preserve"> </w:t>
      </w:r>
      <w:r w:rsidRPr="008C7483">
        <w:rPr>
          <w:rFonts w:ascii="Century Gothic" w:hAnsi="Century Gothic" w:cs="Arial"/>
          <w:b/>
        </w:rPr>
        <w:t>92%</w:t>
      </w:r>
    </w:p>
    <w:p w14:paraId="2CA1874D" w14:textId="77777777" w:rsidR="008F51EA" w:rsidRPr="008C7483" w:rsidRDefault="008F51EA" w:rsidP="008F51EA">
      <w:pPr>
        <w:pStyle w:val="ListParagraph"/>
        <w:spacing w:before="480"/>
        <w:ind w:left="426" w:right="115"/>
        <w:outlineLvl w:val="0"/>
        <w:rPr>
          <w:rFonts w:ascii="Century Gothic" w:hAnsi="Century Gothic" w:cs="Arial"/>
          <w:b/>
        </w:rPr>
      </w:pPr>
    </w:p>
    <w:p w14:paraId="4BD0704F" w14:textId="77777777" w:rsidR="008F51EA" w:rsidRDefault="008F51EA" w:rsidP="008F51EA">
      <w:pPr>
        <w:pStyle w:val="ListParagraph"/>
        <w:spacing w:before="480"/>
        <w:ind w:left="567" w:right="115"/>
        <w:outlineLvl w:val="0"/>
        <w:rPr>
          <w:rFonts w:ascii="Century Gothic" w:hAnsi="Century Gothic" w:cs="Arial"/>
          <w:b/>
        </w:rPr>
      </w:pPr>
      <w:r w:rsidRPr="008C7483">
        <w:rPr>
          <w:rFonts w:ascii="Century Gothic" w:hAnsi="Century Gothic" w:cs="Arial"/>
          <w:b/>
        </w:rPr>
        <w:t xml:space="preserve">Persons responsible for attendance </w:t>
      </w:r>
    </w:p>
    <w:p w14:paraId="167170A7" w14:textId="77777777" w:rsidR="008F51EA" w:rsidRPr="008C7483" w:rsidRDefault="008F51EA" w:rsidP="008F51EA">
      <w:pPr>
        <w:pStyle w:val="ListParagraph"/>
        <w:spacing w:before="480"/>
        <w:ind w:left="567" w:right="115"/>
        <w:outlineLvl w:val="0"/>
        <w:rPr>
          <w:rFonts w:ascii="Century Gothic" w:hAnsi="Century Gothic" w:cs="Arial"/>
          <w:b/>
        </w:rPr>
      </w:pPr>
    </w:p>
    <w:p w14:paraId="18FB6401" w14:textId="77777777" w:rsidR="008F51EA" w:rsidRPr="008C7483" w:rsidRDefault="008F51EA" w:rsidP="008F51EA">
      <w:pPr>
        <w:pStyle w:val="ListParagraph"/>
        <w:spacing w:before="480" w:line="360" w:lineRule="auto"/>
        <w:ind w:left="567" w:right="115" w:hanging="567"/>
        <w:outlineLvl w:val="0"/>
        <w:rPr>
          <w:rFonts w:ascii="Century Gothic" w:hAnsi="Century Gothic" w:cs="Arial"/>
        </w:rPr>
      </w:pPr>
      <w:r>
        <w:rPr>
          <w:rFonts w:ascii="Century Gothic" w:hAnsi="Century Gothic" w:cs="Arial"/>
        </w:rPr>
        <w:t xml:space="preserve">         </w:t>
      </w:r>
      <w:r w:rsidRPr="008C7483">
        <w:rPr>
          <w:rFonts w:ascii="Century Gothic" w:hAnsi="Century Gothic" w:cs="Arial"/>
        </w:rPr>
        <w:t xml:space="preserve">Mr T Silk (Assistant Headteacher – Attendance Lead) </w:t>
      </w:r>
    </w:p>
    <w:p w14:paraId="7F3829B7" w14:textId="77777777" w:rsidR="008F51EA" w:rsidRPr="008C7483" w:rsidRDefault="008F51EA" w:rsidP="008F51EA">
      <w:pPr>
        <w:pStyle w:val="ListParagraph"/>
        <w:spacing w:before="480" w:line="360" w:lineRule="auto"/>
        <w:ind w:left="567" w:right="115"/>
        <w:outlineLvl w:val="0"/>
        <w:rPr>
          <w:rFonts w:ascii="Century Gothic" w:hAnsi="Century Gothic" w:cs="Arial"/>
        </w:rPr>
      </w:pPr>
      <w:r w:rsidRPr="008C7483">
        <w:rPr>
          <w:rFonts w:ascii="Century Gothic" w:hAnsi="Century Gothic" w:cs="Arial"/>
        </w:rPr>
        <w:t xml:space="preserve">Mrs S Howard (Deputy Designated Safeguarding Lead) </w:t>
      </w:r>
    </w:p>
    <w:p w14:paraId="28A549E4" w14:textId="77777777" w:rsidR="008F51EA" w:rsidRPr="008C7483" w:rsidRDefault="008F51EA" w:rsidP="008F51EA">
      <w:pPr>
        <w:pStyle w:val="ListParagraph"/>
        <w:spacing w:before="480" w:line="360" w:lineRule="auto"/>
        <w:ind w:left="567" w:right="115"/>
        <w:outlineLvl w:val="0"/>
        <w:rPr>
          <w:rFonts w:ascii="Century Gothic" w:hAnsi="Century Gothic" w:cs="Arial"/>
        </w:rPr>
      </w:pPr>
      <w:r w:rsidRPr="008C7483">
        <w:rPr>
          <w:rFonts w:ascii="Century Gothic" w:hAnsi="Century Gothic" w:cs="Arial"/>
        </w:rPr>
        <w:t xml:space="preserve">Mrs L Morris (Attendance Office Administrator) </w:t>
      </w:r>
    </w:p>
    <w:p w14:paraId="681085C5" w14:textId="77777777" w:rsidR="008F51EA" w:rsidRPr="008C7483" w:rsidRDefault="008F51EA" w:rsidP="008F51EA">
      <w:pPr>
        <w:pStyle w:val="ListParagraph"/>
        <w:spacing w:before="480"/>
        <w:ind w:left="567" w:right="115"/>
        <w:outlineLvl w:val="0"/>
        <w:rPr>
          <w:rFonts w:ascii="Century Gothic" w:hAnsi="Century Gothic" w:cs="Arial"/>
        </w:rPr>
      </w:pPr>
    </w:p>
    <w:p w14:paraId="5CE8BD84" w14:textId="77777777" w:rsidR="008F51EA" w:rsidRPr="008C7483" w:rsidRDefault="008F51EA" w:rsidP="008F51EA">
      <w:pPr>
        <w:pStyle w:val="ListParagraph"/>
        <w:spacing w:before="480"/>
        <w:ind w:left="567" w:right="115"/>
        <w:outlineLvl w:val="0"/>
        <w:rPr>
          <w:rFonts w:ascii="Century Gothic" w:hAnsi="Century Gothic" w:cs="Arial"/>
          <w:b/>
        </w:rPr>
      </w:pPr>
      <w:r w:rsidRPr="008C7483">
        <w:rPr>
          <w:rFonts w:ascii="Century Gothic" w:hAnsi="Century Gothic" w:cs="Arial"/>
          <w:b/>
        </w:rPr>
        <w:t xml:space="preserve">Summary </w:t>
      </w:r>
    </w:p>
    <w:p w14:paraId="67BB60D2" w14:textId="77777777" w:rsidR="008F51EA" w:rsidRPr="008C7483" w:rsidRDefault="008F51EA" w:rsidP="008F51EA">
      <w:pPr>
        <w:spacing w:after="0" w:line="360" w:lineRule="auto"/>
        <w:ind w:left="567" w:hanging="567"/>
        <w:jc w:val="both"/>
        <w:rPr>
          <w:rFonts w:ascii="Century Gothic" w:eastAsia="Times New Roman" w:hAnsi="Century Gothic" w:cs="Arial"/>
          <w:lang w:eastAsia="en-GB"/>
        </w:rPr>
      </w:pPr>
      <w:r>
        <w:rPr>
          <w:rFonts w:ascii="Century Gothic" w:eastAsia="Times New Roman" w:hAnsi="Century Gothic" w:cs="Arial"/>
          <w:lang w:eastAsia="en-GB"/>
        </w:rPr>
        <w:t xml:space="preserve">        </w:t>
      </w:r>
      <w:r w:rsidRPr="008C7483">
        <w:rPr>
          <w:rFonts w:ascii="Century Gothic" w:eastAsia="Times New Roman" w:hAnsi="Century Gothic" w:cs="Arial"/>
          <w:lang w:eastAsia="en-GB"/>
        </w:rPr>
        <w:t xml:space="preserve">Two Rivers </w:t>
      </w:r>
      <w:r>
        <w:rPr>
          <w:rFonts w:ascii="Century Gothic" w:eastAsia="Times New Roman" w:hAnsi="Century Gothic" w:cs="Arial"/>
          <w:lang w:eastAsia="en-GB"/>
        </w:rPr>
        <w:t xml:space="preserve">High </w:t>
      </w:r>
      <w:r w:rsidRPr="008C7483">
        <w:rPr>
          <w:rFonts w:ascii="Century Gothic" w:eastAsia="Times New Roman" w:hAnsi="Century Gothic" w:cs="Arial"/>
          <w:lang w:eastAsia="en-GB"/>
        </w:rPr>
        <w:t>School has a duty to publish attendance figures to parents</w:t>
      </w:r>
      <w:r>
        <w:rPr>
          <w:rFonts w:ascii="Century Gothic" w:eastAsia="Times New Roman" w:hAnsi="Century Gothic" w:cs="Arial"/>
          <w:lang w:eastAsia="en-GB"/>
        </w:rPr>
        <w:t>/carers</w:t>
      </w:r>
      <w:r w:rsidRPr="008C7483">
        <w:rPr>
          <w:rFonts w:ascii="Century Gothic" w:eastAsia="Times New Roman" w:hAnsi="Century Gothic" w:cs="Arial"/>
          <w:lang w:eastAsia="en-GB"/>
        </w:rPr>
        <w:t xml:space="preserve"> and to promote good attendance. </w:t>
      </w:r>
      <w:r>
        <w:rPr>
          <w:rFonts w:ascii="Century Gothic" w:eastAsia="Times New Roman" w:hAnsi="Century Gothic" w:cs="Arial"/>
          <w:lang w:eastAsia="en-GB"/>
        </w:rPr>
        <w:t xml:space="preserve"> </w:t>
      </w:r>
      <w:r w:rsidRPr="008C7483">
        <w:rPr>
          <w:rFonts w:ascii="Century Gothic" w:eastAsia="Times New Roman" w:hAnsi="Century Gothic" w:cs="Arial"/>
          <w:lang w:eastAsia="en-GB"/>
        </w:rPr>
        <w:t>Equally, parents</w:t>
      </w:r>
      <w:r>
        <w:rPr>
          <w:rFonts w:ascii="Century Gothic" w:eastAsia="Times New Roman" w:hAnsi="Century Gothic" w:cs="Arial"/>
          <w:lang w:eastAsia="en-GB"/>
        </w:rPr>
        <w:t>/carers</w:t>
      </w:r>
      <w:r w:rsidRPr="008C7483">
        <w:rPr>
          <w:rFonts w:ascii="Century Gothic" w:eastAsia="Times New Roman" w:hAnsi="Century Gothic" w:cs="Arial"/>
          <w:lang w:eastAsia="en-GB"/>
        </w:rPr>
        <w:t xml:space="preserve"> have a legal duty to ensure their child’s regular attendance at school. </w:t>
      </w:r>
      <w:r>
        <w:rPr>
          <w:rFonts w:ascii="Century Gothic" w:eastAsia="Times New Roman" w:hAnsi="Century Gothic" w:cs="Arial"/>
          <w:lang w:eastAsia="en-GB"/>
        </w:rPr>
        <w:t xml:space="preserve"> </w:t>
      </w:r>
      <w:r w:rsidRPr="008C7483">
        <w:rPr>
          <w:rFonts w:ascii="Century Gothic" w:eastAsia="Times New Roman" w:hAnsi="Century Gothic" w:cs="Arial"/>
          <w:lang w:eastAsia="en-GB"/>
        </w:rPr>
        <w:t>We remain committed to working together</w:t>
      </w:r>
      <w:r>
        <w:rPr>
          <w:rFonts w:ascii="Century Gothic" w:eastAsia="Times New Roman" w:hAnsi="Century Gothic" w:cs="Arial"/>
          <w:lang w:eastAsia="en-GB"/>
        </w:rPr>
        <w:t xml:space="preserve"> for the benefit of our learners. </w:t>
      </w:r>
    </w:p>
    <w:p w14:paraId="1A7E3966" w14:textId="77777777" w:rsidR="008F51EA" w:rsidRDefault="008F51EA" w:rsidP="008F51EA"/>
    <w:p w14:paraId="2088B1BC" w14:textId="77777777" w:rsidR="006E5E2D" w:rsidRPr="006E5E2D" w:rsidRDefault="006E5E2D" w:rsidP="006E5E2D">
      <w:pPr>
        <w:ind w:left="360"/>
        <w:rPr>
          <w:rFonts w:ascii="Arial" w:hAnsi="Arial" w:cs="Arial"/>
        </w:rPr>
      </w:pPr>
    </w:p>
    <w:p w14:paraId="5720DBEE" w14:textId="62B63858" w:rsidR="006E5E2D" w:rsidRDefault="006E5E2D">
      <w:pPr>
        <w:rPr>
          <w:rFonts w:ascii="Arial" w:hAnsi="Arial" w:cs="Arial"/>
        </w:rPr>
      </w:pPr>
      <w:r>
        <w:rPr>
          <w:rFonts w:ascii="Arial" w:hAnsi="Arial" w:cs="Arial"/>
        </w:rPr>
        <w:br w:type="page"/>
      </w:r>
    </w:p>
    <w:p w14:paraId="44880587" w14:textId="4AF6810B" w:rsidR="006E5E2D" w:rsidRDefault="006E5E2D" w:rsidP="006E5E2D">
      <w:pPr>
        <w:pStyle w:val="ListParagraph"/>
        <w:numPr>
          <w:ilvl w:val="0"/>
          <w:numId w:val="28"/>
        </w:numPr>
        <w:ind w:left="284" w:hanging="284"/>
        <w:rPr>
          <w:rFonts w:ascii="Arial" w:hAnsi="Arial" w:cs="Arial"/>
          <w:b/>
          <w:bCs/>
        </w:rPr>
      </w:pPr>
      <w:r w:rsidRPr="006E5E2D">
        <w:rPr>
          <w:rFonts w:ascii="Arial" w:hAnsi="Arial" w:cs="Arial"/>
          <w:b/>
          <w:bCs/>
        </w:rPr>
        <w:lastRenderedPageBreak/>
        <w:t>Two Rivers Primary School</w:t>
      </w:r>
    </w:p>
    <w:p w14:paraId="6DC15138" w14:textId="77777777" w:rsidR="008E40DC" w:rsidRPr="006E5E2D" w:rsidRDefault="008E40DC" w:rsidP="008E40DC">
      <w:pPr>
        <w:pStyle w:val="ListParagraph"/>
        <w:ind w:left="284"/>
        <w:rPr>
          <w:rFonts w:ascii="Arial" w:hAnsi="Arial" w:cs="Arial"/>
          <w:b/>
          <w:bCs/>
        </w:rPr>
      </w:pPr>
    </w:p>
    <w:p w14:paraId="28B2749B" w14:textId="77777777" w:rsidR="008E40DC" w:rsidRPr="008E40DC" w:rsidRDefault="008E40DC" w:rsidP="008E40DC">
      <w:pPr>
        <w:pStyle w:val="ListParagraph"/>
        <w:rPr>
          <w:rFonts w:ascii="Century Gothic" w:hAnsi="Century Gothic"/>
          <w:b/>
          <w:u w:val="single"/>
        </w:rPr>
      </w:pPr>
      <w:r w:rsidRPr="008E40DC">
        <w:rPr>
          <w:rFonts w:ascii="Century Gothic" w:hAnsi="Century Gothic"/>
          <w:b/>
          <w:u w:val="single"/>
        </w:rPr>
        <w:t xml:space="preserve">Procedures </w:t>
      </w:r>
    </w:p>
    <w:p w14:paraId="61303825" w14:textId="63820C52" w:rsidR="008E40DC" w:rsidRDefault="008E40DC" w:rsidP="008E40DC">
      <w:pPr>
        <w:pStyle w:val="ListParagraph"/>
        <w:rPr>
          <w:rFonts w:ascii="Century Gothic" w:hAnsi="Century Gothic"/>
        </w:rPr>
      </w:pPr>
      <w:r w:rsidRPr="008E40DC">
        <w:rPr>
          <w:rFonts w:ascii="Century Gothic" w:hAnsi="Century Gothic"/>
        </w:rPr>
        <w:t xml:space="preserve">Two Rivers Primary School applies the following procedures in deciding how to deal with individual absences: </w:t>
      </w:r>
    </w:p>
    <w:p w14:paraId="0F1F9DD4" w14:textId="77777777" w:rsidR="008E40DC" w:rsidRPr="008E40DC" w:rsidRDefault="008E40DC" w:rsidP="008E40DC">
      <w:pPr>
        <w:pStyle w:val="ListParagraph"/>
        <w:rPr>
          <w:rFonts w:ascii="Century Gothic" w:hAnsi="Century Gothic"/>
        </w:rPr>
      </w:pPr>
    </w:p>
    <w:p w14:paraId="11E6DB7B" w14:textId="18AB8C39" w:rsidR="008E40DC" w:rsidRDefault="008E40DC" w:rsidP="008E40DC">
      <w:pPr>
        <w:pStyle w:val="ListParagraph"/>
        <w:numPr>
          <w:ilvl w:val="0"/>
          <w:numId w:val="36"/>
        </w:numPr>
        <w:rPr>
          <w:rFonts w:ascii="Century Gothic" w:hAnsi="Century Gothic"/>
        </w:rPr>
      </w:pPr>
      <w:r w:rsidRPr="008E40DC">
        <w:rPr>
          <w:rFonts w:ascii="Century Gothic" w:hAnsi="Century Gothic"/>
          <w:b/>
        </w:rPr>
        <w:t>LATE ARRIVAL -</w:t>
      </w:r>
      <w:r w:rsidRPr="008E40DC">
        <w:rPr>
          <w:rFonts w:ascii="Century Gothic" w:hAnsi="Century Gothic"/>
        </w:rPr>
        <w:t xml:space="preserve"> If a child is late arriving in school (e.g. medical appointment), the parent or carer bringing the child in must speak to a member of staff upon arrival to ensure that we are aware of their child’s presence in school. The pupil </w:t>
      </w:r>
      <w:r w:rsidRPr="008E40DC">
        <w:rPr>
          <w:rFonts w:ascii="Century Gothic" w:hAnsi="Century Gothic"/>
          <w:b/>
        </w:rPr>
        <w:t xml:space="preserve">MUST </w:t>
      </w:r>
      <w:r w:rsidRPr="008E40DC">
        <w:rPr>
          <w:rFonts w:ascii="Century Gothic" w:hAnsi="Century Gothic"/>
        </w:rPr>
        <w:t>be signed in at reception by a member of staff. This ensures we meet health and safety requirements e.g. in the unlikely event of a fire. It is helpful if parents/carers can inform school in advance of scheduled appointments that will result in an absence or late arrival. Lateness can be classed as unauthorised in some situations therefore, it is important that parents/carers keep the school well informed to help maintain accurate records. In order to comply with Department of Education regulations the school closes morning registration at 9.30am. Arrival to the class after this time will result in the pupil receiving a late mark on the registers (L). Arriving after this time will result in the pupil receiving a code U or with another absence code if that is more appropriate.</w:t>
      </w:r>
    </w:p>
    <w:p w14:paraId="713851EB" w14:textId="77777777" w:rsidR="008E40DC" w:rsidRPr="008E40DC" w:rsidRDefault="008E40DC" w:rsidP="008E40DC">
      <w:pPr>
        <w:pStyle w:val="ListParagraph"/>
        <w:ind w:left="1080"/>
        <w:rPr>
          <w:rFonts w:ascii="Century Gothic" w:hAnsi="Century Gothic"/>
        </w:rPr>
      </w:pPr>
    </w:p>
    <w:p w14:paraId="7FD6DBB2" w14:textId="1B4F4A5A" w:rsidR="008E40DC" w:rsidRDefault="008E40DC" w:rsidP="008E40DC">
      <w:pPr>
        <w:pStyle w:val="ListParagraph"/>
        <w:numPr>
          <w:ilvl w:val="0"/>
          <w:numId w:val="36"/>
        </w:numPr>
        <w:rPr>
          <w:rFonts w:ascii="Century Gothic" w:hAnsi="Century Gothic"/>
        </w:rPr>
      </w:pPr>
      <w:r w:rsidRPr="008E40DC">
        <w:rPr>
          <w:rFonts w:ascii="Century Gothic" w:hAnsi="Century Gothic"/>
          <w:b/>
        </w:rPr>
        <w:t>TERM-TIME HOLIDAY REQUESTS –</w:t>
      </w:r>
      <w:r w:rsidRPr="008E40DC">
        <w:rPr>
          <w:rFonts w:ascii="Century Gothic" w:hAnsi="Century Gothic"/>
        </w:rPr>
        <w:t xml:space="preserve"> Parents need to be aware that the school is not able to authorise holidays unless exceptional circumstances have been identified. In order for the Headteacher/Attendance Lead to consider the request parents are required to fill in the appropriate form with as much notice as possible before planned holidays. The form can be obtained from the school’s office.  This must be handed into school at least 2 weeks</w:t>
      </w:r>
      <w:r w:rsidRPr="009621E6">
        <w:t xml:space="preserve"> </w:t>
      </w:r>
      <w:r>
        <w:t>(</w:t>
      </w:r>
      <w:r w:rsidRPr="008E40DC">
        <w:rPr>
          <w:rFonts w:ascii="Century Gothic" w:hAnsi="Century Gothic"/>
        </w:rPr>
        <w:t>if possible) before the holiday.</w:t>
      </w:r>
    </w:p>
    <w:p w14:paraId="0A6E5312" w14:textId="77777777" w:rsidR="008E40DC" w:rsidRPr="008E40DC" w:rsidRDefault="008E40DC" w:rsidP="008E40DC">
      <w:pPr>
        <w:pStyle w:val="ListParagraph"/>
        <w:rPr>
          <w:rFonts w:ascii="Century Gothic" w:hAnsi="Century Gothic"/>
        </w:rPr>
      </w:pPr>
    </w:p>
    <w:p w14:paraId="774E0457" w14:textId="283EBBF5" w:rsidR="008E40DC" w:rsidRPr="008E40DC" w:rsidRDefault="008E40DC" w:rsidP="008E40DC">
      <w:pPr>
        <w:pStyle w:val="ListParagraph"/>
        <w:numPr>
          <w:ilvl w:val="0"/>
          <w:numId w:val="36"/>
        </w:numPr>
        <w:rPr>
          <w:rFonts w:ascii="Century Gothic" w:hAnsi="Century Gothic"/>
        </w:rPr>
      </w:pPr>
      <w:r>
        <w:rPr>
          <w:rFonts w:ascii="Century Gothic" w:hAnsi="Century Gothic"/>
          <w:b/>
        </w:rPr>
        <w:t>A</w:t>
      </w:r>
      <w:r w:rsidRPr="008E40DC">
        <w:rPr>
          <w:rFonts w:ascii="Century Gothic" w:hAnsi="Century Gothic"/>
          <w:b/>
        </w:rPr>
        <w:t>TTENDANCE -</w:t>
      </w:r>
      <w:r w:rsidRPr="008E40DC">
        <w:rPr>
          <w:rFonts w:ascii="Century Gothic" w:hAnsi="Century Gothic"/>
        </w:rPr>
        <w:t xml:space="preserve"> In the event of an unavoidable absence, parents are asked to contact the school on the </w:t>
      </w:r>
      <w:r w:rsidRPr="008E40DC">
        <w:rPr>
          <w:rFonts w:ascii="Century Gothic" w:hAnsi="Century Gothic"/>
          <w:b/>
        </w:rPr>
        <w:t>FIRST</w:t>
      </w:r>
      <w:r w:rsidRPr="008E40DC">
        <w:rPr>
          <w:rFonts w:ascii="Century Gothic" w:hAnsi="Century Gothic"/>
        </w:rPr>
        <w:t xml:space="preserve"> day of absence by telephone 01827 426123 giving the reason for non-attendance. Additionally, a note can be provided to school at the time a pupil returns following a short period of absence. This note must be sent to the school office. Regular contact will be required for extended periods of absence as school is required to keep the Local Support Team updated. </w:t>
      </w:r>
    </w:p>
    <w:p w14:paraId="07096FBA" w14:textId="09BD670C" w:rsidR="008E40DC" w:rsidRDefault="008E40DC" w:rsidP="008E40DC">
      <w:pPr>
        <w:pStyle w:val="ListParagraph"/>
        <w:rPr>
          <w:rFonts w:ascii="Century Gothic" w:hAnsi="Century Gothic"/>
        </w:rPr>
      </w:pPr>
      <w:r w:rsidRPr="008E40DC">
        <w:rPr>
          <w:rFonts w:ascii="Century Gothic" w:hAnsi="Century Gothic"/>
        </w:rPr>
        <w:lastRenderedPageBreak/>
        <w:t>At Two Rivers Primary School we will call daily to check non-attendance of pupils where parents have not informed us of the absence. This will be recorded on SIMS/Arbor.</w:t>
      </w:r>
    </w:p>
    <w:p w14:paraId="4226DDF3" w14:textId="77777777" w:rsidR="008E40DC" w:rsidRPr="008E40DC" w:rsidRDefault="008E40DC" w:rsidP="008E40DC">
      <w:pPr>
        <w:pStyle w:val="ListParagraph"/>
        <w:rPr>
          <w:rFonts w:ascii="Century Gothic" w:hAnsi="Century Gothic"/>
        </w:rPr>
      </w:pPr>
    </w:p>
    <w:p w14:paraId="4B7EEC6A" w14:textId="7E20CAA5" w:rsidR="008E40DC" w:rsidRDefault="008E40DC" w:rsidP="008E40DC">
      <w:pPr>
        <w:pStyle w:val="ListParagraph"/>
        <w:rPr>
          <w:rFonts w:ascii="Century Gothic" w:hAnsi="Century Gothic"/>
        </w:rPr>
      </w:pPr>
      <w:r w:rsidRPr="008E40DC">
        <w:rPr>
          <w:rFonts w:ascii="Century Gothic" w:hAnsi="Century Gothic"/>
        </w:rPr>
        <w:t xml:space="preserve">School has a legal DUTY to inform the Local Support Team (LST) where cases of </w:t>
      </w:r>
      <w:r w:rsidRPr="008E40DC">
        <w:rPr>
          <w:rFonts w:ascii="Century Gothic" w:hAnsi="Century Gothic"/>
          <w:b/>
        </w:rPr>
        <w:t>‘UNAUTHORISED’</w:t>
      </w:r>
      <w:r w:rsidRPr="008E40DC">
        <w:rPr>
          <w:rFonts w:ascii="Century Gothic" w:hAnsi="Century Gothic"/>
        </w:rPr>
        <w:t xml:space="preserve"> absences of 10 days or more occur. Likewise, school has to disclose irregular attendance, persistent lateness or cases where attendance falls below 90%. School is also required to provide an explanation for all such absences (where known) and evidence of action taken to secure information and/or provide support to the family. </w:t>
      </w:r>
    </w:p>
    <w:p w14:paraId="4B0B20CA" w14:textId="77777777" w:rsidR="008E40DC" w:rsidRPr="008E40DC" w:rsidRDefault="008E40DC" w:rsidP="008E40DC">
      <w:pPr>
        <w:pStyle w:val="ListParagraph"/>
        <w:rPr>
          <w:rFonts w:ascii="Century Gothic" w:hAnsi="Century Gothic"/>
        </w:rPr>
      </w:pPr>
    </w:p>
    <w:p w14:paraId="11F7768B" w14:textId="04F5C12D" w:rsidR="008E40DC" w:rsidRDefault="008E40DC" w:rsidP="008E40DC">
      <w:pPr>
        <w:pStyle w:val="ListParagraph"/>
        <w:rPr>
          <w:rFonts w:ascii="Century Gothic" w:hAnsi="Century Gothic"/>
          <w:b/>
        </w:rPr>
      </w:pPr>
      <w:r w:rsidRPr="008E40DC">
        <w:rPr>
          <w:rFonts w:ascii="Century Gothic" w:hAnsi="Century Gothic"/>
          <w:b/>
        </w:rPr>
        <w:t xml:space="preserve">Attendance Support Procedures - where appropriate: </w:t>
      </w:r>
    </w:p>
    <w:p w14:paraId="63007C04" w14:textId="77777777" w:rsidR="008E40DC" w:rsidRPr="008E40DC" w:rsidRDefault="008E40DC" w:rsidP="008E40DC">
      <w:pPr>
        <w:pStyle w:val="ListParagraph"/>
        <w:rPr>
          <w:rFonts w:ascii="Century Gothic" w:hAnsi="Century Gothic"/>
          <w:b/>
        </w:rPr>
      </w:pPr>
    </w:p>
    <w:p w14:paraId="5D8B672B" w14:textId="24A286C9" w:rsidR="008E40DC" w:rsidRDefault="008E40DC" w:rsidP="008E40DC">
      <w:pPr>
        <w:pStyle w:val="ListParagraph"/>
        <w:rPr>
          <w:rFonts w:ascii="Century Gothic" w:hAnsi="Century Gothic"/>
        </w:rPr>
      </w:pPr>
      <w:r w:rsidRPr="008E40DC">
        <w:rPr>
          <w:rFonts w:ascii="Century Gothic" w:hAnsi="Century Gothic"/>
          <w:u w:val="single"/>
        </w:rPr>
        <w:t>Stage 1</w:t>
      </w:r>
      <w:r w:rsidRPr="008E40DC">
        <w:rPr>
          <w:rFonts w:ascii="Century Gothic" w:hAnsi="Century Gothic"/>
        </w:rPr>
        <w:t xml:space="preserve"> – if, where appropriate, a pupil’s attendance falls below 90% parents will receive a telephone call, home visit or letter with an invitation to a dialogue with the school in order to improve the attendance. </w:t>
      </w:r>
    </w:p>
    <w:p w14:paraId="0A19A4FD" w14:textId="77777777" w:rsidR="008E40DC" w:rsidRPr="008E40DC" w:rsidRDefault="008E40DC" w:rsidP="008E40DC">
      <w:pPr>
        <w:pStyle w:val="ListParagraph"/>
        <w:rPr>
          <w:rFonts w:ascii="Century Gothic" w:hAnsi="Century Gothic"/>
        </w:rPr>
      </w:pPr>
    </w:p>
    <w:p w14:paraId="4801D10F" w14:textId="14DB3AD4" w:rsidR="008E40DC" w:rsidRDefault="008E40DC" w:rsidP="008E40DC">
      <w:pPr>
        <w:pStyle w:val="ListParagraph"/>
        <w:rPr>
          <w:rFonts w:ascii="Century Gothic" w:hAnsi="Century Gothic"/>
        </w:rPr>
      </w:pPr>
      <w:r w:rsidRPr="008E40DC">
        <w:rPr>
          <w:rFonts w:ascii="Century Gothic" w:hAnsi="Century Gothic"/>
          <w:u w:val="single"/>
        </w:rPr>
        <w:t>Stage 2</w:t>
      </w:r>
      <w:r w:rsidRPr="008E40DC">
        <w:rPr>
          <w:rFonts w:ascii="Century Gothic" w:hAnsi="Century Gothic"/>
        </w:rPr>
        <w:t xml:space="preserve"> – if, where appropriate, there is no improvement in the attendance, parents will be invited to a meeting with the Attendance Lead and VIP Education to discuss further support and actions. At this stage the school may decide to only authorise the absence when we receive a medical evidence.</w:t>
      </w:r>
    </w:p>
    <w:p w14:paraId="396CA458" w14:textId="77777777" w:rsidR="008E40DC" w:rsidRPr="008E40DC" w:rsidRDefault="008E40DC" w:rsidP="008E40DC">
      <w:pPr>
        <w:pStyle w:val="ListParagraph"/>
        <w:rPr>
          <w:rFonts w:ascii="Century Gothic" w:hAnsi="Century Gothic"/>
        </w:rPr>
      </w:pPr>
    </w:p>
    <w:p w14:paraId="08BE10A2" w14:textId="17E988D5" w:rsidR="008E40DC" w:rsidRDefault="008E40DC" w:rsidP="008E40DC">
      <w:pPr>
        <w:pStyle w:val="ListParagraph"/>
        <w:rPr>
          <w:rFonts w:ascii="Century Gothic" w:hAnsi="Century Gothic"/>
        </w:rPr>
      </w:pPr>
      <w:r w:rsidRPr="008E40DC">
        <w:rPr>
          <w:rFonts w:ascii="Century Gothic" w:hAnsi="Century Gothic"/>
          <w:u w:val="single"/>
        </w:rPr>
        <w:t>Stage 3</w:t>
      </w:r>
      <w:r w:rsidRPr="008E40DC">
        <w:rPr>
          <w:rFonts w:ascii="Century Gothic" w:hAnsi="Century Gothic"/>
        </w:rPr>
        <w:t xml:space="preserve"> – should the absences remain at the level - below target - and no improvements have been noted the school will invite parents to a formal meeting with the Attendance Lead and VIP Education to discuss further support and actions if necessary.  </w:t>
      </w:r>
    </w:p>
    <w:p w14:paraId="75330414" w14:textId="77777777" w:rsidR="008E40DC" w:rsidRPr="008E40DC" w:rsidRDefault="008E40DC" w:rsidP="008E40DC">
      <w:pPr>
        <w:pStyle w:val="ListParagraph"/>
        <w:rPr>
          <w:rFonts w:ascii="Century Gothic" w:hAnsi="Century Gothic"/>
        </w:rPr>
      </w:pPr>
    </w:p>
    <w:p w14:paraId="7E90C4B4" w14:textId="41307604" w:rsidR="008E40DC" w:rsidRDefault="008E40DC" w:rsidP="008E40DC">
      <w:pPr>
        <w:pStyle w:val="ListParagraph"/>
        <w:rPr>
          <w:rFonts w:ascii="Century Gothic" w:hAnsi="Century Gothic"/>
        </w:rPr>
      </w:pPr>
      <w:r w:rsidRPr="008E40DC">
        <w:rPr>
          <w:rFonts w:ascii="Century Gothic" w:hAnsi="Century Gothic"/>
        </w:rPr>
        <w:t xml:space="preserve">In the absence of relevant information regarding poor attendance, school may take advice on further action to be taken. School may also undertake a review of the placement, if it felt that attendance elsewhere would be in the child’s best interests and this is done with the full knowledge of parents/carers. </w:t>
      </w:r>
    </w:p>
    <w:p w14:paraId="7B2C4FF1" w14:textId="77777777" w:rsidR="008E40DC" w:rsidRPr="008E40DC" w:rsidRDefault="008E40DC" w:rsidP="008E40DC">
      <w:pPr>
        <w:pStyle w:val="ListParagraph"/>
        <w:rPr>
          <w:rFonts w:ascii="Century Gothic" w:hAnsi="Century Gothic"/>
        </w:rPr>
      </w:pPr>
    </w:p>
    <w:p w14:paraId="12D733E4" w14:textId="6E03BE3E" w:rsidR="008E40DC" w:rsidRDefault="008E40DC" w:rsidP="008E40DC">
      <w:pPr>
        <w:pStyle w:val="ListParagraph"/>
        <w:rPr>
          <w:rFonts w:ascii="Century Gothic" w:hAnsi="Century Gothic"/>
        </w:rPr>
      </w:pPr>
      <w:r w:rsidRPr="008E40DC">
        <w:rPr>
          <w:rFonts w:ascii="Century Gothic" w:hAnsi="Century Gothic"/>
        </w:rPr>
        <w:t xml:space="preserve">Every 4-6 weeks cases are reviewed and if no resolution is forthcoming other action will be considered e.g. continued input with targets and/or agreements drafted or referral on to another service/agency for input/support or investigation of statutory action. This may also include the </w:t>
      </w:r>
      <w:r w:rsidRPr="008E40DC">
        <w:rPr>
          <w:rFonts w:ascii="Century Gothic" w:hAnsi="Century Gothic"/>
        </w:rPr>
        <w:lastRenderedPageBreak/>
        <w:t xml:space="preserve">Local Support Team (LST) issuing a Fixed Penalty Notice, where earlier interventions have failed to secure regular attendance of the child. Fixed Penalty Notices are decided and acted upon by the LST and school is required to provide details of absences and interventions. The legal process is managed by the LST and no funds secured by the process are received by the school. Once a case reaches this stage, legal interventions are outside the remit of the school. </w:t>
      </w:r>
    </w:p>
    <w:p w14:paraId="20A64DBB" w14:textId="77777777" w:rsidR="008E40DC" w:rsidRPr="008E40DC" w:rsidRDefault="008E40DC" w:rsidP="008E40DC">
      <w:pPr>
        <w:pStyle w:val="ListParagraph"/>
        <w:rPr>
          <w:rFonts w:ascii="Century Gothic" w:hAnsi="Century Gothic"/>
        </w:rPr>
      </w:pPr>
    </w:p>
    <w:p w14:paraId="63CB9528" w14:textId="77777777" w:rsidR="008E40DC" w:rsidRDefault="008E40DC" w:rsidP="008E40DC">
      <w:pPr>
        <w:pStyle w:val="ListParagraph"/>
        <w:rPr>
          <w:rFonts w:ascii="Century Gothic" w:hAnsi="Century Gothic"/>
        </w:rPr>
      </w:pPr>
      <w:r w:rsidRPr="008E40DC">
        <w:rPr>
          <w:rFonts w:ascii="Century Gothic" w:hAnsi="Century Gothic"/>
        </w:rPr>
        <w:t xml:space="preserve">Prior to a Penalty Notice being issued, a warning letter will be sent to parents/carers by the LST who will monitor attendance over the following 20 days. No action will be taken if there are no further </w:t>
      </w:r>
      <w:r w:rsidRPr="008E40DC">
        <w:rPr>
          <w:rFonts w:ascii="Century Gothic" w:hAnsi="Century Gothic"/>
          <w:b/>
        </w:rPr>
        <w:t>UNAUTHORISED</w:t>
      </w:r>
      <w:r w:rsidRPr="008E40DC">
        <w:rPr>
          <w:rFonts w:ascii="Century Gothic" w:hAnsi="Century Gothic"/>
        </w:rPr>
        <w:t xml:space="preserve"> absences during that period. However, parents may be liable to pay the Fixed Penalty Notice (currently £60) if unauthorised absences occur. Failure to pay within 28-days means the penalty value will increase. Cases are then brought before the Court by the LST if payments are not made. In such cases, parents/carers may be liable to pay any further court costs. Again, school is not involved in this process other than by providing information as required by law.</w:t>
      </w:r>
    </w:p>
    <w:p w14:paraId="64EE671A" w14:textId="2700C67E" w:rsidR="008E40DC" w:rsidRPr="008E40DC" w:rsidRDefault="008E40DC" w:rsidP="008E40DC">
      <w:pPr>
        <w:pStyle w:val="ListParagraph"/>
        <w:rPr>
          <w:rFonts w:ascii="Century Gothic" w:hAnsi="Century Gothic"/>
        </w:rPr>
      </w:pPr>
      <w:r w:rsidRPr="008E40DC">
        <w:rPr>
          <w:rFonts w:ascii="Century Gothic" w:hAnsi="Century Gothic"/>
        </w:rPr>
        <w:t xml:space="preserve"> </w:t>
      </w:r>
    </w:p>
    <w:p w14:paraId="28F62FE8" w14:textId="14260104" w:rsidR="008E40DC" w:rsidRDefault="008E40DC" w:rsidP="008E40DC">
      <w:pPr>
        <w:pStyle w:val="ListParagraph"/>
        <w:rPr>
          <w:rFonts w:ascii="Century Gothic" w:hAnsi="Century Gothic"/>
        </w:rPr>
      </w:pPr>
      <w:r w:rsidRPr="008E40DC">
        <w:rPr>
          <w:rFonts w:ascii="Century Gothic" w:hAnsi="Century Gothic"/>
        </w:rPr>
        <w:t xml:space="preserve">The LST may undertake further legal action in the event of unauthorised absences continuing. This can result in a prosecution which carries a fine of up to £2500 and can attract a custodial sentence. Any fines paid become ‘public funds’ i.e. payable to the Court and there is no financial advantage to school. </w:t>
      </w:r>
    </w:p>
    <w:p w14:paraId="1101B5FF" w14:textId="77777777" w:rsidR="008E40DC" w:rsidRPr="008E40DC" w:rsidRDefault="008E40DC" w:rsidP="008E40DC">
      <w:pPr>
        <w:pStyle w:val="ListParagraph"/>
        <w:rPr>
          <w:rFonts w:ascii="Century Gothic" w:hAnsi="Century Gothic"/>
        </w:rPr>
      </w:pPr>
    </w:p>
    <w:p w14:paraId="07989A7F" w14:textId="09AFAC51" w:rsidR="008E40DC" w:rsidRDefault="008E40DC" w:rsidP="008E40DC">
      <w:pPr>
        <w:pStyle w:val="ListParagraph"/>
        <w:rPr>
          <w:rFonts w:ascii="Century Gothic" w:hAnsi="Century Gothic"/>
        </w:rPr>
      </w:pPr>
      <w:r w:rsidRPr="008E40DC">
        <w:rPr>
          <w:rFonts w:ascii="Century Gothic" w:hAnsi="Century Gothic"/>
        </w:rPr>
        <w:t xml:space="preserve">Two Rivers Primary School will already have attempted to provide support that avoids such action being taken and will continue to engage with families both during and after any legal action has commenced. Such action is the final resort undertaken by the LST and it is a legal requirement. </w:t>
      </w:r>
    </w:p>
    <w:p w14:paraId="33724724" w14:textId="77777777" w:rsidR="008E40DC" w:rsidRPr="008E40DC" w:rsidRDefault="008E40DC" w:rsidP="008E40DC">
      <w:pPr>
        <w:pStyle w:val="ListParagraph"/>
        <w:rPr>
          <w:rFonts w:ascii="Century Gothic" w:hAnsi="Century Gothic"/>
        </w:rPr>
      </w:pPr>
    </w:p>
    <w:p w14:paraId="046BAAFE" w14:textId="77777777" w:rsidR="008E40DC" w:rsidRPr="008E40DC" w:rsidRDefault="008E40DC" w:rsidP="008E40DC">
      <w:pPr>
        <w:pStyle w:val="ListParagraph"/>
        <w:jc w:val="center"/>
        <w:rPr>
          <w:rFonts w:ascii="Century Gothic" w:hAnsi="Century Gothic"/>
          <w:b/>
        </w:rPr>
      </w:pPr>
      <w:r w:rsidRPr="008E40DC">
        <w:rPr>
          <w:rFonts w:ascii="Century Gothic" w:hAnsi="Century Gothic"/>
          <w:b/>
        </w:rPr>
        <w:t>TWO RIVERS PRIMARY SCHOOL WILL MAKE EVERY EFFORT TO SUCCESSFULLY REINTEGRATE PUPILS AT ANY STAGE PRIOR TO, DURING OR FOLLOWING LEGAL PROCEEDINGS AND WE WILL WORK IN PARTNERSHIP WITH PARENTS/CARERS AND ALL INVOLVED PARTIES TO BRING ABOUT A POSITIVE OUTCOME.</w:t>
      </w:r>
    </w:p>
    <w:p w14:paraId="07C0D95C" w14:textId="77777777" w:rsidR="008E40DC" w:rsidRDefault="008E40DC">
      <w:pPr>
        <w:rPr>
          <w:rFonts w:ascii="Arial" w:hAnsi="Arial" w:cs="Arial"/>
        </w:rPr>
      </w:pPr>
    </w:p>
    <w:p w14:paraId="0B04401E" w14:textId="77777777" w:rsidR="008E40DC" w:rsidRDefault="008E40DC">
      <w:pPr>
        <w:rPr>
          <w:rFonts w:ascii="Arial" w:hAnsi="Arial" w:cs="Arial"/>
        </w:rPr>
        <w:sectPr w:rsidR="008E40DC" w:rsidSect="00FB604B">
          <w:pgSz w:w="12240" w:h="15840" w:code="1"/>
          <w:pgMar w:top="1440" w:right="1440" w:bottom="1440" w:left="1440" w:header="720" w:footer="720" w:gutter="0"/>
          <w:cols w:space="720"/>
          <w:docGrid w:linePitch="360"/>
        </w:sectPr>
      </w:pPr>
    </w:p>
    <w:p w14:paraId="0C8E6BC1" w14:textId="77777777" w:rsidR="008E40DC" w:rsidRDefault="008E40DC" w:rsidP="00FC10F1">
      <w:pPr>
        <w:ind w:left="-851" w:right="-932"/>
        <w:rPr>
          <w:noProof/>
          <w:lang w:eastAsia="en-GB"/>
        </w:rPr>
      </w:pPr>
    </w:p>
    <w:p w14:paraId="4EC89238" w14:textId="77777777" w:rsidR="008E40DC" w:rsidRDefault="008E40DC">
      <w:pPr>
        <w:rPr>
          <w:noProof/>
          <w:lang w:eastAsia="en-GB"/>
        </w:rPr>
      </w:pPr>
      <w:r>
        <w:rPr>
          <w:noProof/>
          <w:lang w:eastAsia="en-GB"/>
        </w:rPr>
        <mc:AlternateContent>
          <mc:Choice Requires="wps">
            <w:drawing>
              <wp:anchor distT="45720" distB="45720" distL="114300" distR="114300" simplePos="0" relativeHeight="251712512" behindDoc="0" locked="0" layoutInCell="1" allowOverlap="1" wp14:anchorId="2BF1B399" wp14:editId="0961CDCB">
                <wp:simplePos x="0" y="0"/>
                <wp:positionH relativeFrom="margin">
                  <wp:posOffset>1177179</wp:posOffset>
                </wp:positionH>
                <wp:positionV relativeFrom="paragraph">
                  <wp:posOffset>26035</wp:posOffset>
                </wp:positionV>
                <wp:extent cx="7205980" cy="1162050"/>
                <wp:effectExtent l="19050" t="19050" r="13970" b="19050"/>
                <wp:wrapSquare wrapText="bothSides"/>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5980" cy="1162050"/>
                        </a:xfrm>
                        <a:prstGeom prst="rect">
                          <a:avLst/>
                        </a:prstGeom>
                        <a:ln w="38100">
                          <a:headEnd/>
                          <a:tailEnd/>
                        </a:ln>
                      </wps:spPr>
                      <wps:style>
                        <a:lnRef idx="2">
                          <a:schemeClr val="accent5"/>
                        </a:lnRef>
                        <a:fillRef idx="1">
                          <a:schemeClr val="lt1"/>
                        </a:fillRef>
                        <a:effectRef idx="0">
                          <a:schemeClr val="accent5"/>
                        </a:effectRef>
                        <a:fontRef idx="minor">
                          <a:schemeClr val="dk1"/>
                        </a:fontRef>
                      </wps:style>
                      <wps:txbx>
                        <w:txbxContent>
                          <w:p w14:paraId="6CE443CF" w14:textId="77777777" w:rsidR="00FD440F" w:rsidRPr="00A00C56" w:rsidRDefault="00FD440F" w:rsidP="008E40DC">
                            <w:pPr>
                              <w:jc w:val="center"/>
                              <w:rPr>
                                <w:rFonts w:ascii="Century Gothic" w:hAnsi="Century Gothic"/>
                                <w:sz w:val="32"/>
                                <w:szCs w:val="32"/>
                              </w:rPr>
                            </w:pPr>
                            <w:r w:rsidRPr="004F4E3F">
                              <w:rPr>
                                <w:noProof/>
                              </w:rPr>
                              <w:drawing>
                                <wp:inline distT="0" distB="0" distL="0" distR="0" wp14:anchorId="04487004" wp14:editId="69FDEB05">
                                  <wp:extent cx="718458" cy="894948"/>
                                  <wp:effectExtent l="0" t="0" r="5715" b="63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31331" cy="910983"/>
                                          </a:xfrm>
                                          <a:prstGeom prst="rect">
                                            <a:avLst/>
                                          </a:prstGeom>
                                          <a:noFill/>
                                          <a:ln>
                                            <a:noFill/>
                                          </a:ln>
                                        </pic:spPr>
                                      </pic:pic>
                                    </a:graphicData>
                                  </a:graphic>
                                </wp:inline>
                              </w:drawing>
                            </w:r>
                            <w:r>
                              <w:rPr>
                                <w:rFonts w:ascii="Century Gothic" w:hAnsi="Century Gothic"/>
                                <w:sz w:val="32"/>
                                <w:szCs w:val="32"/>
                              </w:rPr>
                              <w:t xml:space="preserve">                  </w:t>
                            </w:r>
                            <w:r w:rsidRPr="00A00C56">
                              <w:rPr>
                                <w:rFonts w:ascii="Century Gothic" w:hAnsi="Century Gothic"/>
                                <w:sz w:val="32"/>
                                <w:szCs w:val="32"/>
                              </w:rPr>
                              <w:t>Two Rivers Attendance</w:t>
                            </w:r>
                            <w:r>
                              <w:rPr>
                                <w:rFonts w:ascii="Century Gothic" w:hAnsi="Century Gothic"/>
                                <w:sz w:val="32"/>
                                <w:szCs w:val="32"/>
                              </w:rPr>
                              <w:t xml:space="preserve"> Flow Chart               </w:t>
                            </w:r>
                            <w:r w:rsidRPr="004F4E3F">
                              <w:rPr>
                                <w:noProof/>
                              </w:rPr>
                              <w:drawing>
                                <wp:inline distT="0" distB="0" distL="0" distR="0" wp14:anchorId="4D2E070B" wp14:editId="79D0FDDF">
                                  <wp:extent cx="871130" cy="871130"/>
                                  <wp:effectExtent l="0" t="0" r="5715" b="571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76375" cy="87637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F1B399" id="Text Box 2" o:spid="_x0000_s1039" type="#_x0000_t202" style="position:absolute;margin-left:92.7pt;margin-top:2.05pt;width:567.4pt;height:91.5pt;z-index:25171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" fillcolor="white [3201]" strokecolor="#a02b93 [3208]" strokeweight="3pt">
                <v:textbox>
                  <w:txbxContent>
                    <w:p w14:paraId="6CE443CF" w14:textId="77777777" w:rsidR="00FD440F" w:rsidRPr="00A00C56" w:rsidRDefault="00FD440F" w:rsidP="008E40DC">
                      <w:pPr>
                        <w:jc w:val="center"/>
                        <w:rPr>
                          <w:rFonts w:ascii="Century Gothic" w:hAnsi="Century Gothic"/>
                          <w:sz w:val="32"/>
                          <w:szCs w:val="32"/>
                        </w:rPr>
                      </w:pPr>
                      <w:r w:rsidRPr="004F4E3F">
                        <w:rPr>
                          <w:noProof/>
                        </w:rPr>
                        <w:drawing>
                          <wp:inline distT="0" distB="0" distL="0" distR="0" wp14:anchorId="04487004" wp14:editId="69FDEB05">
                            <wp:extent cx="718458" cy="894948"/>
                            <wp:effectExtent l="0" t="0" r="5715" b="63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31331" cy="910983"/>
                                    </a:xfrm>
                                    <a:prstGeom prst="rect">
                                      <a:avLst/>
                                    </a:prstGeom>
                                    <a:noFill/>
                                    <a:ln>
                                      <a:noFill/>
                                    </a:ln>
                                  </pic:spPr>
                                </pic:pic>
                              </a:graphicData>
                            </a:graphic>
                          </wp:inline>
                        </w:drawing>
                      </w:r>
                      <w:r>
                        <w:rPr>
                          <w:rFonts w:ascii="Century Gothic" w:hAnsi="Century Gothic"/>
                          <w:sz w:val="32"/>
                          <w:szCs w:val="32"/>
                        </w:rPr>
                        <w:t xml:space="preserve">                  </w:t>
                      </w:r>
                      <w:r w:rsidRPr="00A00C56">
                        <w:rPr>
                          <w:rFonts w:ascii="Century Gothic" w:hAnsi="Century Gothic"/>
                          <w:sz w:val="32"/>
                          <w:szCs w:val="32"/>
                        </w:rPr>
                        <w:t>Two Rivers Attendance</w:t>
                      </w:r>
                      <w:r>
                        <w:rPr>
                          <w:rFonts w:ascii="Century Gothic" w:hAnsi="Century Gothic"/>
                          <w:sz w:val="32"/>
                          <w:szCs w:val="32"/>
                        </w:rPr>
                        <w:t xml:space="preserve"> Flow Chart               </w:t>
                      </w:r>
                      <w:r w:rsidRPr="004F4E3F">
                        <w:rPr>
                          <w:noProof/>
                        </w:rPr>
                        <w:drawing>
                          <wp:inline distT="0" distB="0" distL="0" distR="0" wp14:anchorId="4D2E070B" wp14:editId="79D0FDDF">
                            <wp:extent cx="871130" cy="871130"/>
                            <wp:effectExtent l="0" t="0" r="5715" b="571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76375" cy="876375"/>
                                    </a:xfrm>
                                    <a:prstGeom prst="rect">
                                      <a:avLst/>
                                    </a:prstGeom>
                                    <a:noFill/>
                                    <a:ln>
                                      <a:noFill/>
                                    </a:ln>
                                  </pic:spPr>
                                </pic:pic>
                              </a:graphicData>
                            </a:graphic>
                          </wp:inline>
                        </w:drawing>
                      </w:r>
                    </w:p>
                  </w:txbxContent>
                </v:textbox>
                <w10:wrap type="square" anchorx="margin"/>
              </v:shape>
            </w:pict>
          </mc:Fallback>
        </mc:AlternateContent>
      </w:r>
    </w:p>
    <w:p w14:paraId="7F9E56A4" w14:textId="77777777" w:rsidR="008E40DC" w:rsidRDefault="008E40DC">
      <w:pPr>
        <w:rPr>
          <w:noProof/>
          <w:lang w:eastAsia="en-GB"/>
        </w:rPr>
      </w:pPr>
      <w:r>
        <w:rPr>
          <w:noProof/>
          <w:lang w:eastAsia="en-GB"/>
        </w:rPr>
        <mc:AlternateContent>
          <mc:Choice Requires="wps">
            <w:drawing>
              <wp:anchor distT="45720" distB="45720" distL="114300" distR="114300" simplePos="0" relativeHeight="251713536" behindDoc="0" locked="0" layoutInCell="1" allowOverlap="1" wp14:anchorId="4584778E" wp14:editId="05EB4A4C">
                <wp:simplePos x="0" y="0"/>
                <wp:positionH relativeFrom="page">
                  <wp:posOffset>3935095</wp:posOffset>
                </wp:positionH>
                <wp:positionV relativeFrom="paragraph">
                  <wp:posOffset>9525</wp:posOffset>
                </wp:positionV>
                <wp:extent cx="3754120" cy="526415"/>
                <wp:effectExtent l="0" t="0" r="0" b="698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4120" cy="526415"/>
                        </a:xfrm>
                        <a:prstGeom prst="rect">
                          <a:avLst/>
                        </a:prstGeom>
                        <a:solidFill>
                          <a:srgbClr val="FFFFFF"/>
                        </a:solidFill>
                        <a:ln w="9525">
                          <a:noFill/>
                          <a:miter lim="800000"/>
                          <a:headEnd/>
                          <a:tailEnd/>
                        </a:ln>
                      </wps:spPr>
                      <wps:txbx>
                        <w:txbxContent>
                          <w:p w14:paraId="61A83BC9" w14:textId="77777777" w:rsidR="00FD440F" w:rsidRPr="003B7A9C" w:rsidRDefault="00FD440F" w:rsidP="008E40DC">
                            <w:pPr>
                              <w:jc w:val="center"/>
                              <w:rPr>
                                <w:rFonts w:ascii="Century Gothic" w:hAnsi="Century Gothic"/>
                                <w:b/>
                                <w:sz w:val="32"/>
                                <w:szCs w:val="32"/>
                              </w:rPr>
                            </w:pPr>
                            <w:r w:rsidRPr="003B7A9C">
                              <w:rPr>
                                <w:rFonts w:ascii="Century Gothic" w:hAnsi="Century Gothic"/>
                                <w:b/>
                                <w:sz w:val="32"/>
                                <w:szCs w:val="32"/>
                              </w:rPr>
                              <w:t xml:space="preserve">Two Rivers Attendance target </w:t>
                            </w:r>
                            <w:r>
                              <w:rPr>
                                <w:rFonts w:ascii="Century Gothic" w:hAnsi="Century Gothic"/>
                                <w:b/>
                                <w:sz w:val="32"/>
                                <w:szCs w:val="32"/>
                              </w:rPr>
                              <w:t xml:space="preserve">is </w:t>
                            </w:r>
                            <w:r w:rsidRPr="003B7A9C">
                              <w:rPr>
                                <w:rFonts w:ascii="Century Gothic" w:hAnsi="Century Gothic"/>
                                <w:b/>
                                <w:sz w:val="32"/>
                                <w:szCs w:val="32"/>
                              </w:rPr>
                              <w:t>95%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84778E" id="_x0000_s1040" type="#_x0000_t202" style="position:absolute;margin-left:309.85pt;margin-top:.75pt;width:295.6pt;height:41.45pt;z-index:251713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" stroked="f">
                <v:textbox>
                  <w:txbxContent>
                    <w:p w14:paraId="61A83BC9" w14:textId="77777777" w:rsidR="00FD440F" w:rsidRPr="003B7A9C" w:rsidRDefault="00FD440F" w:rsidP="008E40DC">
                      <w:pPr>
                        <w:jc w:val="center"/>
                        <w:rPr>
                          <w:rFonts w:ascii="Century Gothic" w:hAnsi="Century Gothic"/>
                          <w:b/>
                          <w:sz w:val="32"/>
                          <w:szCs w:val="32"/>
                        </w:rPr>
                      </w:pPr>
                      <w:r w:rsidRPr="003B7A9C">
                        <w:rPr>
                          <w:rFonts w:ascii="Century Gothic" w:hAnsi="Century Gothic"/>
                          <w:b/>
                          <w:sz w:val="32"/>
                          <w:szCs w:val="32"/>
                        </w:rPr>
                        <w:t xml:space="preserve">Two Rivers Attendance target </w:t>
                      </w:r>
                      <w:r>
                        <w:rPr>
                          <w:rFonts w:ascii="Century Gothic" w:hAnsi="Century Gothic"/>
                          <w:b/>
                          <w:sz w:val="32"/>
                          <w:szCs w:val="32"/>
                        </w:rPr>
                        <w:t xml:space="preserve">is </w:t>
                      </w:r>
                      <w:r w:rsidRPr="003B7A9C">
                        <w:rPr>
                          <w:rFonts w:ascii="Century Gothic" w:hAnsi="Century Gothic"/>
                          <w:b/>
                          <w:sz w:val="32"/>
                          <w:szCs w:val="32"/>
                        </w:rPr>
                        <w:t>95%</w:t>
                      </w:r>
                    </w:p>
                  </w:txbxContent>
                </v:textbox>
                <w10:wrap type="square" anchorx="page"/>
              </v:shape>
            </w:pict>
          </mc:Fallback>
        </mc:AlternateContent>
      </w:r>
    </w:p>
    <w:p w14:paraId="786ECBC8" w14:textId="77777777" w:rsidR="008E40DC" w:rsidRDefault="008E40DC">
      <w:pPr>
        <w:rPr>
          <w:noProof/>
          <w:lang w:eastAsia="en-GB"/>
        </w:rPr>
      </w:pPr>
      <w:r>
        <w:rPr>
          <w:noProof/>
          <w:lang w:eastAsia="en-GB"/>
        </w:rPr>
        <mc:AlternateContent>
          <mc:Choice Requires="wps">
            <w:drawing>
              <wp:anchor distT="0" distB="0" distL="114300" distR="114300" simplePos="0" relativeHeight="251706368" behindDoc="0" locked="0" layoutInCell="1" allowOverlap="1" wp14:anchorId="2E8DF291" wp14:editId="59DDD3E0">
                <wp:simplePos x="0" y="0"/>
                <wp:positionH relativeFrom="column">
                  <wp:posOffset>-589308</wp:posOffset>
                </wp:positionH>
                <wp:positionV relativeFrom="paragraph">
                  <wp:posOffset>145719</wp:posOffset>
                </wp:positionV>
                <wp:extent cx="1307939" cy="1076446"/>
                <wp:effectExtent l="0" t="0" r="26035" b="28575"/>
                <wp:wrapNone/>
                <wp:docPr id="27" name="Rounded Rectangle 2"/>
                <wp:cNvGraphicFramePr/>
                <a:graphic xmlns:a="http://schemas.openxmlformats.org/drawingml/2006/main">
                  <a:graphicData uri="http://schemas.microsoft.com/office/word/2010/wordprocessingShape">
                    <wps:wsp>
                      <wps:cNvSpPr/>
                      <wps:spPr>
                        <a:xfrm>
                          <a:off x="0" y="0"/>
                          <a:ext cx="1307939" cy="1076446"/>
                        </a:xfrm>
                        <a:prstGeom prst="roundRect">
                          <a:avLst/>
                        </a:prstGeom>
                        <a:solidFill>
                          <a:schemeClr val="accent6">
                            <a:lumMod val="60000"/>
                            <a:lumOff val="4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8C4E92" w14:textId="77777777" w:rsidR="00FD440F" w:rsidRPr="00C96C30" w:rsidRDefault="00FD440F" w:rsidP="008E40DC">
                            <w:pPr>
                              <w:jc w:val="center"/>
                              <w:rPr>
                                <w:rFonts w:ascii="Century Gothic" w:hAnsi="Century Gothic"/>
                                <w:b/>
                                <w:color w:val="000000" w:themeColor="text1"/>
                              </w:rPr>
                            </w:pPr>
                            <w:r w:rsidRPr="00C96C30">
                              <w:rPr>
                                <w:rFonts w:ascii="Century Gothic" w:hAnsi="Century Gothic"/>
                                <w:b/>
                                <w:color w:val="000000" w:themeColor="text1"/>
                              </w:rPr>
                              <w:t>Your child’s attendance falls below</w:t>
                            </w:r>
                          </w:p>
                          <w:p w14:paraId="78AF2076" w14:textId="77777777" w:rsidR="00FD440F" w:rsidRPr="00C96C30" w:rsidRDefault="00FD440F" w:rsidP="008E40DC">
                            <w:pPr>
                              <w:jc w:val="center"/>
                              <w:rPr>
                                <w:rFonts w:ascii="Century Gothic" w:hAnsi="Century Gothic"/>
                                <w:b/>
                                <w:color w:val="000000" w:themeColor="text1"/>
                              </w:rPr>
                            </w:pPr>
                            <w:r w:rsidRPr="00C96C30">
                              <w:rPr>
                                <w:rFonts w:ascii="Century Gothic" w:hAnsi="Century Gothic"/>
                                <w:b/>
                                <w:color w:val="000000" w:themeColor="text1"/>
                              </w:rPr>
                              <w:t>90%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8DF291" id="Rounded Rectangle 2" o:spid="_x0000_s1041" style="position:absolute;margin-left:-46.4pt;margin-top:11.45pt;width:103pt;height:84.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" fillcolor="#8dd873 [1945]" strokecolor="black [3213]" strokeweight="1pt">
                <v:stroke joinstyle="miter"/>
                <v:textbox>
                  <w:txbxContent>
                    <w:p w14:paraId="438C4E92" w14:textId="77777777" w:rsidR="00FD440F" w:rsidRPr="00C96C30" w:rsidRDefault="00FD440F" w:rsidP="008E40DC">
                      <w:pPr>
                        <w:jc w:val="center"/>
                        <w:rPr>
                          <w:rFonts w:ascii="Century Gothic" w:hAnsi="Century Gothic"/>
                          <w:b/>
                          <w:color w:val="000000" w:themeColor="text1"/>
                        </w:rPr>
                      </w:pPr>
                      <w:r w:rsidRPr="00C96C30">
                        <w:rPr>
                          <w:rFonts w:ascii="Century Gothic" w:hAnsi="Century Gothic"/>
                          <w:b/>
                          <w:color w:val="000000" w:themeColor="text1"/>
                        </w:rPr>
                        <w:t>Your child’s attendance falls below</w:t>
                      </w:r>
                    </w:p>
                    <w:p w14:paraId="78AF2076" w14:textId="77777777" w:rsidR="00FD440F" w:rsidRPr="00C96C30" w:rsidRDefault="00FD440F" w:rsidP="008E40DC">
                      <w:pPr>
                        <w:jc w:val="center"/>
                        <w:rPr>
                          <w:rFonts w:ascii="Century Gothic" w:hAnsi="Century Gothic"/>
                          <w:b/>
                          <w:color w:val="000000" w:themeColor="text1"/>
                        </w:rPr>
                      </w:pPr>
                      <w:r w:rsidRPr="00C96C30">
                        <w:rPr>
                          <w:rFonts w:ascii="Century Gothic" w:hAnsi="Century Gothic"/>
                          <w:b/>
                          <w:color w:val="000000" w:themeColor="text1"/>
                        </w:rPr>
                        <w:t>90%</w:t>
                      </w:r>
                    </w:p>
                  </w:txbxContent>
                </v:textbox>
              </v:roundrect>
            </w:pict>
          </mc:Fallback>
        </mc:AlternateContent>
      </w:r>
    </w:p>
    <w:p w14:paraId="4D8CC1C0" w14:textId="4199A093" w:rsidR="008E40DC" w:rsidRDefault="00FC10F1">
      <w:r>
        <w:rPr>
          <w:noProof/>
          <w:lang w:eastAsia="en-GB"/>
        </w:rPr>
        <mc:AlternateContent>
          <mc:Choice Requires="wps">
            <w:drawing>
              <wp:anchor distT="0" distB="0" distL="114300" distR="114300" simplePos="0" relativeHeight="251686912" behindDoc="0" locked="0" layoutInCell="1" allowOverlap="1" wp14:anchorId="1CB957D9" wp14:editId="3A4A27DD">
                <wp:simplePos x="0" y="0"/>
                <wp:positionH relativeFrom="margin">
                  <wp:posOffset>1562735</wp:posOffset>
                </wp:positionH>
                <wp:positionV relativeFrom="paragraph">
                  <wp:posOffset>320675</wp:posOffset>
                </wp:positionV>
                <wp:extent cx="1782445" cy="2324735"/>
                <wp:effectExtent l="0" t="0" r="27305" b="18415"/>
                <wp:wrapNone/>
                <wp:docPr id="28" name="Rounded Rectangle 4"/>
                <wp:cNvGraphicFramePr/>
                <a:graphic xmlns:a="http://schemas.openxmlformats.org/drawingml/2006/main">
                  <a:graphicData uri="http://schemas.microsoft.com/office/word/2010/wordprocessingShape">
                    <wps:wsp>
                      <wps:cNvSpPr/>
                      <wps:spPr>
                        <a:xfrm>
                          <a:off x="0" y="0"/>
                          <a:ext cx="1782445" cy="2324735"/>
                        </a:xfrm>
                        <a:prstGeom prst="roundRect">
                          <a:avLst/>
                        </a:prstGeom>
                        <a:solidFill>
                          <a:schemeClr val="accent4">
                            <a:lumMod val="60000"/>
                            <a:lumOff val="4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EA4DDD" w14:textId="77777777" w:rsidR="00FD440F" w:rsidRDefault="00FD440F" w:rsidP="008E40DC">
                            <w:pPr>
                              <w:jc w:val="center"/>
                              <w:rPr>
                                <w:rFonts w:ascii="Century Gothic" w:hAnsi="Century Gothic"/>
                                <w:color w:val="000000" w:themeColor="text1"/>
                                <w:sz w:val="20"/>
                                <w:szCs w:val="20"/>
                              </w:rPr>
                            </w:pPr>
                            <w:r>
                              <w:rPr>
                                <w:rFonts w:ascii="Century Gothic" w:hAnsi="Century Gothic"/>
                                <w:color w:val="000000" w:themeColor="text1"/>
                                <w:sz w:val="20"/>
                                <w:szCs w:val="20"/>
                              </w:rPr>
                              <w:t>Stage 2</w:t>
                            </w:r>
                          </w:p>
                          <w:p w14:paraId="09BA1804" w14:textId="77777777" w:rsidR="00FD440F" w:rsidRPr="003B7A9C" w:rsidRDefault="00FD440F" w:rsidP="008E40DC">
                            <w:pPr>
                              <w:jc w:val="center"/>
                              <w:rPr>
                                <w:rFonts w:ascii="Century Gothic" w:hAnsi="Century Gothic"/>
                                <w:caps/>
                                <w:color w:val="000000" w:themeColor="text1"/>
                                <w:sz w:val="20"/>
                                <w:szCs w:val="20"/>
                              </w:rPr>
                            </w:pPr>
                            <w:r w:rsidRPr="00C96C30">
                              <w:rPr>
                                <w:rFonts w:ascii="Century Gothic" w:hAnsi="Century Gothic"/>
                                <w:color w:val="000000" w:themeColor="text1"/>
                                <w:sz w:val="20"/>
                                <w:szCs w:val="20"/>
                              </w:rPr>
                              <w:t xml:space="preserve">Parent/Carer will be invited to attend a meeting </w:t>
                            </w:r>
                            <w:r>
                              <w:rPr>
                                <w:rFonts w:ascii="Century Gothic" w:hAnsi="Century Gothic"/>
                                <w:color w:val="000000" w:themeColor="text1"/>
                                <w:sz w:val="20"/>
                                <w:szCs w:val="20"/>
                              </w:rPr>
                              <w:t xml:space="preserve">to discuss concerns </w:t>
                            </w:r>
                            <w:r w:rsidRPr="00C96C30">
                              <w:rPr>
                                <w:rFonts w:ascii="Century Gothic" w:hAnsi="Century Gothic"/>
                                <w:color w:val="000000" w:themeColor="text1"/>
                                <w:sz w:val="20"/>
                                <w:szCs w:val="20"/>
                              </w:rPr>
                              <w:t xml:space="preserve">with the Deputy Head </w:t>
                            </w:r>
                            <w:r>
                              <w:rPr>
                                <w:rFonts w:ascii="Century Gothic" w:hAnsi="Century Gothic"/>
                                <w:color w:val="000000" w:themeColor="text1"/>
                                <w:sz w:val="20"/>
                                <w:szCs w:val="20"/>
                              </w:rPr>
                              <w:t xml:space="preserve">- </w:t>
                            </w:r>
                            <w:r w:rsidRPr="00C96C30">
                              <w:rPr>
                                <w:rFonts w:ascii="Century Gothic" w:hAnsi="Century Gothic"/>
                                <w:color w:val="000000" w:themeColor="text1"/>
                                <w:sz w:val="20"/>
                                <w:szCs w:val="20"/>
                              </w:rPr>
                              <w:t>Marie</w:t>
                            </w:r>
                            <w:r>
                              <w:rPr>
                                <w:rFonts w:ascii="Century Gothic" w:hAnsi="Century Gothic"/>
                                <w:color w:val="000000" w:themeColor="text1"/>
                                <w:sz w:val="20"/>
                                <w:szCs w:val="20"/>
                              </w:rPr>
                              <w:t xml:space="preserve"> P</w:t>
                            </w:r>
                            <w:r w:rsidRPr="00C96C30">
                              <w:rPr>
                                <w:rFonts w:ascii="Century Gothic" w:hAnsi="Century Gothic"/>
                                <w:color w:val="000000" w:themeColor="text1"/>
                                <w:sz w:val="20"/>
                                <w:szCs w:val="20"/>
                              </w:rPr>
                              <w:t>ovey</w:t>
                            </w:r>
                            <w:r>
                              <w:rPr>
                                <w:rFonts w:ascii="Century Gothic" w:hAnsi="Century Gothic"/>
                                <w:color w:val="000000" w:themeColor="text1"/>
                                <w:sz w:val="20"/>
                                <w:szCs w:val="20"/>
                              </w:rPr>
                              <w:t xml:space="preserve"> and Amy Cooling (VIP EWO)</w:t>
                            </w:r>
                          </w:p>
                          <w:p w14:paraId="43380754" w14:textId="77777777" w:rsidR="00FD440F" w:rsidRPr="00C96C30" w:rsidRDefault="00FD440F" w:rsidP="008E40DC">
                            <w:pPr>
                              <w:jc w:val="center"/>
                              <w:rPr>
                                <w:rFonts w:ascii="Century Gothic" w:hAnsi="Century Gothic"/>
                                <w:color w:val="000000" w:themeColor="text1"/>
                                <w:sz w:val="20"/>
                                <w:szCs w:val="20"/>
                              </w:rPr>
                            </w:pPr>
                            <w:r>
                              <w:rPr>
                                <w:rFonts w:ascii="Century Gothic" w:hAnsi="Century Gothic"/>
                                <w:color w:val="000000" w:themeColor="text1"/>
                                <w:sz w:val="20"/>
                                <w:szCs w:val="20"/>
                              </w:rPr>
                              <w:t>Attendance l</w:t>
                            </w:r>
                            <w:r w:rsidRPr="00C96C30">
                              <w:rPr>
                                <w:rFonts w:ascii="Century Gothic" w:hAnsi="Century Gothic"/>
                                <w:color w:val="000000" w:themeColor="text1"/>
                                <w:sz w:val="20"/>
                                <w:szCs w:val="20"/>
                              </w:rPr>
                              <w:t>etter wi</w:t>
                            </w:r>
                            <w:r>
                              <w:rPr>
                                <w:rFonts w:ascii="Century Gothic" w:hAnsi="Century Gothic"/>
                                <w:color w:val="000000" w:themeColor="text1"/>
                                <w:sz w:val="20"/>
                                <w:szCs w:val="20"/>
                              </w:rPr>
                              <w:t>ll</w:t>
                            </w:r>
                            <w:r w:rsidRPr="00C96C30">
                              <w:rPr>
                                <w:rFonts w:ascii="Century Gothic" w:hAnsi="Century Gothic"/>
                                <w:color w:val="000000" w:themeColor="text1"/>
                                <w:sz w:val="20"/>
                                <w:szCs w:val="20"/>
                              </w:rPr>
                              <w:t xml:space="preserve"> be sent with agreed actions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B957D9" id="Rounded Rectangle 4" o:spid="_x0000_s1042" style="position:absolute;margin-left:123.05pt;margin-top:25.25pt;width:140.35pt;height:183.0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" fillcolor="#60caf3 [1943]" strokecolor="black [3213]" strokeweight="1pt">
                <v:stroke joinstyle="miter"/>
                <v:textbox>
                  <w:txbxContent>
                    <w:p w14:paraId="7AEA4DDD" w14:textId="77777777" w:rsidR="00FD440F" w:rsidRDefault="00FD440F" w:rsidP="008E40DC">
                      <w:pPr>
                        <w:jc w:val="center"/>
                        <w:rPr>
                          <w:rFonts w:ascii="Century Gothic" w:hAnsi="Century Gothic"/>
                          <w:color w:val="000000" w:themeColor="text1"/>
                          <w:sz w:val="20"/>
                          <w:szCs w:val="20"/>
                        </w:rPr>
                      </w:pPr>
                      <w:r>
                        <w:rPr>
                          <w:rFonts w:ascii="Century Gothic" w:hAnsi="Century Gothic"/>
                          <w:color w:val="000000" w:themeColor="text1"/>
                          <w:sz w:val="20"/>
                          <w:szCs w:val="20"/>
                        </w:rPr>
                        <w:t>Stage 2</w:t>
                      </w:r>
                    </w:p>
                    <w:p w14:paraId="09BA1804" w14:textId="77777777" w:rsidR="00FD440F" w:rsidRPr="003B7A9C" w:rsidRDefault="00FD440F" w:rsidP="008E40DC">
                      <w:pPr>
                        <w:jc w:val="center"/>
                        <w:rPr>
                          <w:rFonts w:ascii="Century Gothic" w:hAnsi="Century Gothic"/>
                          <w:caps/>
                          <w:color w:val="000000" w:themeColor="text1"/>
                          <w:sz w:val="20"/>
                          <w:szCs w:val="20"/>
                        </w:rPr>
                      </w:pPr>
                      <w:r w:rsidRPr="00C96C30">
                        <w:rPr>
                          <w:rFonts w:ascii="Century Gothic" w:hAnsi="Century Gothic"/>
                          <w:color w:val="000000" w:themeColor="text1"/>
                          <w:sz w:val="20"/>
                          <w:szCs w:val="20"/>
                        </w:rPr>
                        <w:t xml:space="preserve">Parent/Carer will be invited to attend a meeting </w:t>
                      </w:r>
                      <w:r>
                        <w:rPr>
                          <w:rFonts w:ascii="Century Gothic" w:hAnsi="Century Gothic"/>
                          <w:color w:val="000000" w:themeColor="text1"/>
                          <w:sz w:val="20"/>
                          <w:szCs w:val="20"/>
                        </w:rPr>
                        <w:t xml:space="preserve">to discuss concerns </w:t>
                      </w:r>
                      <w:r w:rsidRPr="00C96C30">
                        <w:rPr>
                          <w:rFonts w:ascii="Century Gothic" w:hAnsi="Century Gothic"/>
                          <w:color w:val="000000" w:themeColor="text1"/>
                          <w:sz w:val="20"/>
                          <w:szCs w:val="20"/>
                        </w:rPr>
                        <w:t xml:space="preserve">with the Deputy Head </w:t>
                      </w:r>
                      <w:r>
                        <w:rPr>
                          <w:rFonts w:ascii="Century Gothic" w:hAnsi="Century Gothic"/>
                          <w:color w:val="000000" w:themeColor="text1"/>
                          <w:sz w:val="20"/>
                          <w:szCs w:val="20"/>
                        </w:rPr>
                        <w:t xml:space="preserve">- </w:t>
                      </w:r>
                      <w:r w:rsidRPr="00C96C30">
                        <w:rPr>
                          <w:rFonts w:ascii="Century Gothic" w:hAnsi="Century Gothic"/>
                          <w:color w:val="000000" w:themeColor="text1"/>
                          <w:sz w:val="20"/>
                          <w:szCs w:val="20"/>
                        </w:rPr>
                        <w:t>Marie</w:t>
                      </w:r>
                      <w:r>
                        <w:rPr>
                          <w:rFonts w:ascii="Century Gothic" w:hAnsi="Century Gothic"/>
                          <w:color w:val="000000" w:themeColor="text1"/>
                          <w:sz w:val="20"/>
                          <w:szCs w:val="20"/>
                        </w:rPr>
                        <w:t xml:space="preserve"> P</w:t>
                      </w:r>
                      <w:r w:rsidRPr="00C96C30">
                        <w:rPr>
                          <w:rFonts w:ascii="Century Gothic" w:hAnsi="Century Gothic"/>
                          <w:color w:val="000000" w:themeColor="text1"/>
                          <w:sz w:val="20"/>
                          <w:szCs w:val="20"/>
                        </w:rPr>
                        <w:t>ovey</w:t>
                      </w:r>
                      <w:r>
                        <w:rPr>
                          <w:rFonts w:ascii="Century Gothic" w:hAnsi="Century Gothic"/>
                          <w:color w:val="000000" w:themeColor="text1"/>
                          <w:sz w:val="20"/>
                          <w:szCs w:val="20"/>
                        </w:rPr>
                        <w:t xml:space="preserve"> and Amy Cooling (VIP EWO)</w:t>
                      </w:r>
                    </w:p>
                    <w:p w14:paraId="43380754" w14:textId="77777777" w:rsidR="00FD440F" w:rsidRPr="00C96C30" w:rsidRDefault="00FD440F" w:rsidP="008E40DC">
                      <w:pPr>
                        <w:jc w:val="center"/>
                        <w:rPr>
                          <w:rFonts w:ascii="Century Gothic" w:hAnsi="Century Gothic"/>
                          <w:color w:val="000000" w:themeColor="text1"/>
                          <w:sz w:val="20"/>
                          <w:szCs w:val="20"/>
                        </w:rPr>
                      </w:pPr>
                      <w:r>
                        <w:rPr>
                          <w:rFonts w:ascii="Century Gothic" w:hAnsi="Century Gothic"/>
                          <w:color w:val="000000" w:themeColor="text1"/>
                          <w:sz w:val="20"/>
                          <w:szCs w:val="20"/>
                        </w:rPr>
                        <w:t>Attendance l</w:t>
                      </w:r>
                      <w:r w:rsidRPr="00C96C30">
                        <w:rPr>
                          <w:rFonts w:ascii="Century Gothic" w:hAnsi="Century Gothic"/>
                          <w:color w:val="000000" w:themeColor="text1"/>
                          <w:sz w:val="20"/>
                          <w:szCs w:val="20"/>
                        </w:rPr>
                        <w:t>etter wi</w:t>
                      </w:r>
                      <w:r>
                        <w:rPr>
                          <w:rFonts w:ascii="Century Gothic" w:hAnsi="Century Gothic"/>
                          <w:color w:val="000000" w:themeColor="text1"/>
                          <w:sz w:val="20"/>
                          <w:szCs w:val="20"/>
                        </w:rPr>
                        <w:t>ll</w:t>
                      </w:r>
                      <w:r w:rsidRPr="00C96C30">
                        <w:rPr>
                          <w:rFonts w:ascii="Century Gothic" w:hAnsi="Century Gothic"/>
                          <w:color w:val="000000" w:themeColor="text1"/>
                          <w:sz w:val="20"/>
                          <w:szCs w:val="20"/>
                        </w:rPr>
                        <w:t xml:space="preserve"> be sent with agreed actions</w:t>
                      </w:r>
                    </w:p>
                  </w:txbxContent>
                </v:textbox>
                <w10:wrap anchorx="margin"/>
              </v:roundrect>
            </w:pict>
          </mc:Fallback>
        </mc:AlternateContent>
      </w:r>
      <w:r w:rsidR="008E40DC">
        <w:rPr>
          <w:noProof/>
          <w:lang w:eastAsia="en-GB"/>
        </w:rPr>
        <mc:AlternateContent>
          <mc:Choice Requires="wps">
            <w:drawing>
              <wp:anchor distT="45720" distB="45720" distL="114300" distR="114300" simplePos="0" relativeHeight="251707392" behindDoc="0" locked="0" layoutInCell="1" allowOverlap="1" wp14:anchorId="11258E3C" wp14:editId="45C7BFB5">
                <wp:simplePos x="0" y="0"/>
                <wp:positionH relativeFrom="column">
                  <wp:posOffset>1747838</wp:posOffset>
                </wp:positionH>
                <wp:positionV relativeFrom="paragraph">
                  <wp:posOffset>4158298</wp:posOffset>
                </wp:positionV>
                <wp:extent cx="450850" cy="242570"/>
                <wp:effectExtent l="0" t="0" r="25400"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0" cy="242570"/>
                        </a:xfrm>
                        <a:prstGeom prst="rect">
                          <a:avLst/>
                        </a:prstGeom>
                        <a:solidFill>
                          <a:srgbClr val="FFFFFF"/>
                        </a:solidFill>
                        <a:ln w="9525">
                          <a:solidFill>
                            <a:srgbClr val="000000"/>
                          </a:solidFill>
                          <a:miter lim="800000"/>
                          <a:headEnd/>
                          <a:tailEnd/>
                        </a:ln>
                      </wps:spPr>
                      <wps:txbx>
                        <w:txbxContent>
                          <w:p w14:paraId="0CC967A3" w14:textId="77777777" w:rsidR="00FD440F" w:rsidRDefault="00FD440F">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258E3C" id="_x0000_s1043" type="#_x0000_t202" style="position:absolute;margin-left:137.65pt;margin-top:327.45pt;width:35.5pt;height:19.1pt;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">
                <v:textbox>
                  <w:txbxContent>
                    <w:p w14:paraId="0CC967A3" w14:textId="77777777" w:rsidR="00FD440F" w:rsidRDefault="00FD440F">
                      <w:r>
                        <w:t>YES</w:t>
                      </w:r>
                    </w:p>
                  </w:txbxContent>
                </v:textbox>
                <w10:wrap type="square"/>
              </v:shape>
            </w:pict>
          </mc:Fallback>
        </mc:AlternateContent>
      </w:r>
      <w:r w:rsidR="008E40DC">
        <w:rPr>
          <w:noProof/>
          <w:lang w:eastAsia="en-GB"/>
        </w:rPr>
        <mc:AlternateContent>
          <mc:Choice Requires="wps">
            <w:drawing>
              <wp:anchor distT="45720" distB="45720" distL="114300" distR="114300" simplePos="0" relativeHeight="251709440" behindDoc="0" locked="0" layoutInCell="1" allowOverlap="1" wp14:anchorId="4E9962B1" wp14:editId="6D6C0F0B">
                <wp:simplePos x="0" y="0"/>
                <wp:positionH relativeFrom="column">
                  <wp:posOffset>2946717</wp:posOffset>
                </wp:positionH>
                <wp:positionV relativeFrom="paragraph">
                  <wp:posOffset>3817938</wp:posOffset>
                </wp:positionV>
                <wp:extent cx="450850" cy="242570"/>
                <wp:effectExtent l="0" t="0" r="25400" b="24130"/>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0" cy="242570"/>
                        </a:xfrm>
                        <a:prstGeom prst="rect">
                          <a:avLst/>
                        </a:prstGeom>
                        <a:solidFill>
                          <a:srgbClr val="FFFFFF"/>
                        </a:solidFill>
                        <a:ln w="9525">
                          <a:solidFill>
                            <a:srgbClr val="000000"/>
                          </a:solidFill>
                          <a:miter lim="800000"/>
                          <a:headEnd/>
                          <a:tailEnd/>
                        </a:ln>
                      </wps:spPr>
                      <wps:txbx>
                        <w:txbxContent>
                          <w:p w14:paraId="11065AA7" w14:textId="77777777" w:rsidR="00FD440F" w:rsidRDefault="00FD440F" w:rsidP="008E40DC">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9962B1" id="_x0000_s1044" type="#_x0000_t202" style="position:absolute;margin-left:232pt;margin-top:300.65pt;width:35.5pt;height:19.1pt;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">
                <v:textbox>
                  <w:txbxContent>
                    <w:p w14:paraId="11065AA7" w14:textId="77777777" w:rsidR="00FD440F" w:rsidRDefault="00FD440F" w:rsidP="008E40DC">
                      <w:r>
                        <w:t>YES</w:t>
                      </w:r>
                    </w:p>
                  </w:txbxContent>
                </v:textbox>
                <w10:wrap type="square"/>
              </v:shape>
            </w:pict>
          </mc:Fallback>
        </mc:AlternateContent>
      </w:r>
      <w:r w:rsidR="008E40DC">
        <w:rPr>
          <w:noProof/>
          <w:lang w:eastAsia="en-GB"/>
        </w:rPr>
        <mc:AlternateContent>
          <mc:Choice Requires="wps">
            <w:drawing>
              <wp:anchor distT="45720" distB="45720" distL="114300" distR="114300" simplePos="0" relativeHeight="251708416" behindDoc="0" locked="0" layoutInCell="1" allowOverlap="1" wp14:anchorId="658A04AB" wp14:editId="7AE1EEB5">
                <wp:simplePos x="0" y="0"/>
                <wp:positionH relativeFrom="column">
                  <wp:posOffset>5965825</wp:posOffset>
                </wp:positionH>
                <wp:positionV relativeFrom="paragraph">
                  <wp:posOffset>4067175</wp:posOffset>
                </wp:positionV>
                <wp:extent cx="450850" cy="242570"/>
                <wp:effectExtent l="0" t="0" r="25400" b="24130"/>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0" cy="242570"/>
                        </a:xfrm>
                        <a:prstGeom prst="rect">
                          <a:avLst/>
                        </a:prstGeom>
                        <a:solidFill>
                          <a:srgbClr val="FFFFFF"/>
                        </a:solidFill>
                        <a:ln w="9525">
                          <a:solidFill>
                            <a:srgbClr val="000000"/>
                          </a:solidFill>
                          <a:miter lim="800000"/>
                          <a:headEnd/>
                          <a:tailEnd/>
                        </a:ln>
                      </wps:spPr>
                      <wps:txbx>
                        <w:txbxContent>
                          <w:p w14:paraId="487ADA76" w14:textId="77777777" w:rsidR="00FD440F" w:rsidRDefault="00FD440F" w:rsidP="008E40DC">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8A04AB" id="_x0000_s1045" type="#_x0000_t202" style="position:absolute;margin-left:469.75pt;margin-top:320.25pt;width:35.5pt;height:19.1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">
                <v:textbox>
                  <w:txbxContent>
                    <w:p w14:paraId="487ADA76" w14:textId="77777777" w:rsidR="00FD440F" w:rsidRDefault="00FD440F" w:rsidP="008E40DC">
                      <w:r>
                        <w:t>YES</w:t>
                      </w:r>
                    </w:p>
                  </w:txbxContent>
                </v:textbox>
                <w10:wrap type="square"/>
              </v:shape>
            </w:pict>
          </mc:Fallback>
        </mc:AlternateContent>
      </w:r>
      <w:r w:rsidR="008E40DC">
        <w:rPr>
          <w:noProof/>
          <w:lang w:eastAsia="en-GB"/>
        </w:rPr>
        <mc:AlternateContent>
          <mc:Choice Requires="wps">
            <w:drawing>
              <wp:anchor distT="0" distB="0" distL="114300" distR="114300" simplePos="0" relativeHeight="251695104" behindDoc="0" locked="0" layoutInCell="1" allowOverlap="1" wp14:anchorId="326192A0" wp14:editId="550DB810">
                <wp:simplePos x="0" y="0"/>
                <wp:positionH relativeFrom="margin">
                  <wp:posOffset>3348000</wp:posOffset>
                </wp:positionH>
                <wp:positionV relativeFrom="paragraph">
                  <wp:posOffset>4072500</wp:posOffset>
                </wp:positionV>
                <wp:extent cx="1616710" cy="1108800"/>
                <wp:effectExtent l="0" t="0" r="21590" b="15240"/>
                <wp:wrapNone/>
                <wp:docPr id="41" name="Rounded Rectangle 13"/>
                <wp:cNvGraphicFramePr/>
                <a:graphic xmlns:a="http://schemas.openxmlformats.org/drawingml/2006/main">
                  <a:graphicData uri="http://schemas.microsoft.com/office/word/2010/wordprocessingShape">
                    <wps:wsp>
                      <wps:cNvSpPr/>
                      <wps:spPr>
                        <a:xfrm>
                          <a:off x="0" y="0"/>
                          <a:ext cx="1616710" cy="1108800"/>
                        </a:xfrm>
                        <a:prstGeom prst="roundRect">
                          <a:avLst/>
                        </a:prstGeom>
                        <a:solidFill>
                          <a:schemeClr val="accent6">
                            <a:lumMod val="60000"/>
                            <a:lumOff val="40000"/>
                          </a:schemeClr>
                        </a:solidFill>
                        <a:ln w="12700" cap="flat" cmpd="sng" algn="ctr">
                          <a:solidFill>
                            <a:schemeClr val="tx1"/>
                          </a:solidFill>
                          <a:prstDash val="solid"/>
                          <a:miter lim="800000"/>
                        </a:ln>
                        <a:effectLst/>
                      </wps:spPr>
                      <wps:txbx>
                        <w:txbxContent>
                          <w:p w14:paraId="719AB22B" w14:textId="77777777" w:rsidR="00FD440F" w:rsidRPr="00A00C56" w:rsidRDefault="00FD440F" w:rsidP="008E40DC">
                            <w:pPr>
                              <w:jc w:val="center"/>
                              <w:rPr>
                                <w:rFonts w:ascii="Century Gothic" w:hAnsi="Century Gothic"/>
                                <w:b/>
                                <w:sz w:val="20"/>
                                <w:szCs w:val="20"/>
                              </w:rPr>
                            </w:pPr>
                            <w:r w:rsidRPr="00A00C56">
                              <w:rPr>
                                <w:rFonts w:ascii="Century Gothic" w:hAnsi="Century Gothic"/>
                                <w:b/>
                                <w:sz w:val="20"/>
                                <w:szCs w:val="20"/>
                              </w:rPr>
                              <w:t>No further action</w:t>
                            </w:r>
                          </w:p>
                          <w:p w14:paraId="56B22304" w14:textId="77777777" w:rsidR="00FD440F" w:rsidRPr="00A00C56" w:rsidRDefault="00FD440F" w:rsidP="008E40DC">
                            <w:pPr>
                              <w:jc w:val="center"/>
                              <w:rPr>
                                <w:rFonts w:ascii="Century Gothic" w:hAnsi="Century Gothic"/>
                                <w:sz w:val="18"/>
                                <w:szCs w:val="18"/>
                              </w:rPr>
                            </w:pPr>
                            <w:r w:rsidRPr="00A00C56">
                              <w:rPr>
                                <w:rFonts w:ascii="Century Gothic" w:hAnsi="Century Gothic"/>
                                <w:sz w:val="18"/>
                                <w:szCs w:val="18"/>
                              </w:rPr>
                              <w:t>Your child’s attendance is monitored in line with the school policy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6192A0" id="Rounded Rectangle 13" o:spid="_x0000_s1046" style="position:absolute;margin-left:263.6pt;margin-top:320.65pt;width:127.3pt;height:87.3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" fillcolor="#8dd873 [1945]" strokecolor="black [3213]" strokeweight="1pt">
                <v:stroke joinstyle="miter"/>
                <v:textbox>
                  <w:txbxContent>
                    <w:p w14:paraId="719AB22B" w14:textId="77777777" w:rsidR="00FD440F" w:rsidRPr="00A00C56" w:rsidRDefault="00FD440F" w:rsidP="008E40DC">
                      <w:pPr>
                        <w:jc w:val="center"/>
                        <w:rPr>
                          <w:rFonts w:ascii="Century Gothic" w:hAnsi="Century Gothic"/>
                          <w:b/>
                          <w:sz w:val="20"/>
                          <w:szCs w:val="20"/>
                        </w:rPr>
                      </w:pPr>
                      <w:r w:rsidRPr="00A00C56">
                        <w:rPr>
                          <w:rFonts w:ascii="Century Gothic" w:hAnsi="Century Gothic"/>
                          <w:b/>
                          <w:sz w:val="20"/>
                          <w:szCs w:val="20"/>
                        </w:rPr>
                        <w:t>No further action</w:t>
                      </w:r>
                    </w:p>
                    <w:p w14:paraId="56B22304" w14:textId="77777777" w:rsidR="00FD440F" w:rsidRPr="00A00C56" w:rsidRDefault="00FD440F" w:rsidP="008E40DC">
                      <w:pPr>
                        <w:jc w:val="center"/>
                        <w:rPr>
                          <w:rFonts w:ascii="Century Gothic" w:hAnsi="Century Gothic"/>
                          <w:sz w:val="18"/>
                          <w:szCs w:val="18"/>
                        </w:rPr>
                      </w:pPr>
                      <w:r w:rsidRPr="00A00C56">
                        <w:rPr>
                          <w:rFonts w:ascii="Century Gothic" w:hAnsi="Century Gothic"/>
                          <w:sz w:val="18"/>
                          <w:szCs w:val="18"/>
                        </w:rPr>
                        <w:t>Your child’s attendance is monitored in line with the school policy</w:t>
                      </w:r>
                    </w:p>
                  </w:txbxContent>
                </v:textbox>
                <w10:wrap anchorx="margin"/>
              </v:roundrect>
            </w:pict>
          </mc:Fallback>
        </mc:AlternateContent>
      </w:r>
      <w:r w:rsidR="008E40DC">
        <w:rPr>
          <w:noProof/>
          <w:lang w:eastAsia="en-GB"/>
        </w:rPr>
        <mc:AlternateContent>
          <mc:Choice Requires="wps">
            <w:drawing>
              <wp:anchor distT="0" distB="0" distL="114300" distR="114300" simplePos="0" relativeHeight="251703296" behindDoc="0" locked="0" layoutInCell="1" allowOverlap="1" wp14:anchorId="6FE630F7" wp14:editId="6CF1738E">
                <wp:simplePos x="0" y="0"/>
                <wp:positionH relativeFrom="column">
                  <wp:posOffset>4964481</wp:posOffset>
                </wp:positionH>
                <wp:positionV relativeFrom="paragraph">
                  <wp:posOffset>3778599</wp:posOffset>
                </wp:positionV>
                <wp:extent cx="2204581" cy="904040"/>
                <wp:effectExtent l="0" t="0" r="24765" b="29845"/>
                <wp:wrapNone/>
                <wp:docPr id="42" name="Straight Connector 42"/>
                <wp:cNvGraphicFramePr/>
                <a:graphic xmlns:a="http://schemas.openxmlformats.org/drawingml/2006/main">
                  <a:graphicData uri="http://schemas.microsoft.com/office/word/2010/wordprocessingShape">
                    <wps:wsp>
                      <wps:cNvCnPr/>
                      <wps:spPr>
                        <a:xfrm flipH="1">
                          <a:off x="0" y="0"/>
                          <a:ext cx="2204581" cy="9040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C9BB3E" id="Straight Connector 42" o:spid="_x0000_s1026" style="position:absolute;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0.9pt,297.55pt" to="564.5pt,36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" strokecolor="black [3200]" strokeweight=".5pt">
                <v:stroke joinstyle="miter"/>
              </v:line>
            </w:pict>
          </mc:Fallback>
        </mc:AlternateContent>
      </w:r>
      <w:r w:rsidR="008E40DC">
        <w:rPr>
          <w:noProof/>
          <w:lang w:eastAsia="en-GB"/>
        </w:rPr>
        <mc:AlternateContent>
          <mc:Choice Requires="wps">
            <w:drawing>
              <wp:anchor distT="0" distB="0" distL="114300" distR="114300" simplePos="0" relativeHeight="251704320" behindDoc="0" locked="0" layoutInCell="1" allowOverlap="1" wp14:anchorId="05EB0A4C" wp14:editId="24F6B4E4">
                <wp:simplePos x="0" y="0"/>
                <wp:positionH relativeFrom="column">
                  <wp:posOffset>2926914</wp:posOffset>
                </wp:positionH>
                <wp:positionV relativeFrom="paragraph">
                  <wp:posOffset>3745804</wp:posOffset>
                </wp:positionV>
                <wp:extent cx="475989" cy="371606"/>
                <wp:effectExtent l="0" t="0" r="19685" b="28575"/>
                <wp:wrapNone/>
                <wp:docPr id="43" name="Straight Connector 43"/>
                <wp:cNvGraphicFramePr/>
                <a:graphic xmlns:a="http://schemas.openxmlformats.org/drawingml/2006/main">
                  <a:graphicData uri="http://schemas.microsoft.com/office/word/2010/wordprocessingShape">
                    <wps:wsp>
                      <wps:cNvCnPr/>
                      <wps:spPr>
                        <a:xfrm>
                          <a:off x="0" y="0"/>
                          <a:ext cx="475989" cy="371606"/>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F762DA" id="Straight Connector 43"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0.45pt,294.95pt" to="267.95pt,32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" strokecolor="black [3200]" strokeweight=".5pt">
                <v:stroke joinstyle="miter"/>
              </v:line>
            </w:pict>
          </mc:Fallback>
        </mc:AlternateContent>
      </w:r>
      <w:r w:rsidR="008E40DC">
        <w:rPr>
          <w:noProof/>
          <w:lang w:eastAsia="en-GB"/>
        </w:rPr>
        <mc:AlternateContent>
          <mc:Choice Requires="wps">
            <w:drawing>
              <wp:anchor distT="0" distB="0" distL="114300" distR="114300" simplePos="0" relativeHeight="251705344" behindDoc="0" locked="0" layoutInCell="1" allowOverlap="1" wp14:anchorId="278659E8" wp14:editId="6833F345">
                <wp:simplePos x="0" y="0"/>
                <wp:positionH relativeFrom="column">
                  <wp:posOffset>4743188</wp:posOffset>
                </wp:positionH>
                <wp:positionV relativeFrom="paragraph">
                  <wp:posOffset>3758330</wp:posOffset>
                </wp:positionV>
                <wp:extent cx="383444" cy="317326"/>
                <wp:effectExtent l="0" t="0" r="17145" b="26035"/>
                <wp:wrapNone/>
                <wp:docPr id="44" name="Straight Connector 44"/>
                <wp:cNvGraphicFramePr/>
                <a:graphic xmlns:a="http://schemas.openxmlformats.org/drawingml/2006/main">
                  <a:graphicData uri="http://schemas.microsoft.com/office/word/2010/wordprocessingShape">
                    <wps:wsp>
                      <wps:cNvCnPr/>
                      <wps:spPr>
                        <a:xfrm flipH="1">
                          <a:off x="0" y="0"/>
                          <a:ext cx="383444" cy="317326"/>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7F46B0" id="Straight Connector 44" o:spid="_x0000_s1026" style="position:absolute;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3.5pt,295.95pt" to="403.7pt,3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" strokecolor="black [3200]" strokeweight=".5pt">
                <v:stroke joinstyle="miter"/>
              </v:line>
            </w:pict>
          </mc:Fallback>
        </mc:AlternateContent>
      </w:r>
      <w:r w:rsidR="008E40DC">
        <w:rPr>
          <w:noProof/>
          <w:lang w:eastAsia="en-GB"/>
        </w:rPr>
        <mc:AlternateContent>
          <mc:Choice Requires="wps">
            <w:drawing>
              <wp:anchor distT="0" distB="0" distL="114300" distR="114300" simplePos="0" relativeHeight="251702272" behindDoc="0" locked="0" layoutInCell="1" allowOverlap="1" wp14:anchorId="5246D39C" wp14:editId="7F9AEA9C">
                <wp:simplePos x="0" y="0"/>
                <wp:positionH relativeFrom="column">
                  <wp:posOffset>474562</wp:posOffset>
                </wp:positionH>
                <wp:positionV relativeFrom="paragraph">
                  <wp:posOffset>3746436</wp:posOffset>
                </wp:positionV>
                <wp:extent cx="2870522" cy="972273"/>
                <wp:effectExtent l="0" t="0" r="25400" b="37465"/>
                <wp:wrapNone/>
                <wp:docPr id="46" name="Straight Connector 46"/>
                <wp:cNvGraphicFramePr/>
                <a:graphic xmlns:a="http://schemas.openxmlformats.org/drawingml/2006/main">
                  <a:graphicData uri="http://schemas.microsoft.com/office/word/2010/wordprocessingShape">
                    <wps:wsp>
                      <wps:cNvCnPr/>
                      <wps:spPr>
                        <a:xfrm>
                          <a:off x="0" y="0"/>
                          <a:ext cx="2870522" cy="97227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827DB2" id="Straight Connector 46"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35pt,295pt" to="263.4pt,37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" strokecolor="black [3200]" strokeweight=".5pt">
                <v:stroke joinstyle="miter"/>
              </v:line>
            </w:pict>
          </mc:Fallback>
        </mc:AlternateContent>
      </w:r>
    </w:p>
    <w:p w14:paraId="1939E172" w14:textId="570A2B3E" w:rsidR="008E40DC" w:rsidRDefault="008E40DC">
      <w:pPr>
        <w:rPr>
          <w:rFonts w:ascii="Arial" w:hAnsi="Arial" w:cs="Arial"/>
        </w:rPr>
      </w:pPr>
    </w:p>
    <w:p w14:paraId="3FA1F88E" w14:textId="3DB1F63A" w:rsidR="008E40DC" w:rsidRDefault="00FC10F1">
      <w:pPr>
        <w:rPr>
          <w:rFonts w:ascii="Arial" w:hAnsi="Arial" w:cs="Arial"/>
        </w:rPr>
      </w:pPr>
      <w:r>
        <w:rPr>
          <w:noProof/>
          <w:lang w:eastAsia="en-GB"/>
        </w:rPr>
        <mc:AlternateContent>
          <mc:Choice Requires="wps">
            <w:drawing>
              <wp:anchor distT="0" distB="0" distL="114300" distR="114300" simplePos="0" relativeHeight="251689984" behindDoc="0" locked="0" layoutInCell="1" allowOverlap="1" wp14:anchorId="151F5E68" wp14:editId="1ADC882F">
                <wp:simplePos x="0" y="0"/>
                <wp:positionH relativeFrom="page">
                  <wp:posOffset>8603256</wp:posOffset>
                </wp:positionH>
                <wp:positionV relativeFrom="paragraph">
                  <wp:posOffset>339394</wp:posOffset>
                </wp:positionV>
                <wp:extent cx="1351722" cy="1709531"/>
                <wp:effectExtent l="0" t="0" r="20320" b="24130"/>
                <wp:wrapNone/>
                <wp:docPr id="51" name="Rounded Rectangle 7"/>
                <wp:cNvGraphicFramePr/>
                <a:graphic xmlns:a="http://schemas.openxmlformats.org/drawingml/2006/main">
                  <a:graphicData uri="http://schemas.microsoft.com/office/word/2010/wordprocessingShape">
                    <wps:wsp>
                      <wps:cNvSpPr/>
                      <wps:spPr>
                        <a:xfrm>
                          <a:off x="0" y="0"/>
                          <a:ext cx="1351722" cy="1709531"/>
                        </a:xfrm>
                        <a:prstGeom prst="roundRect">
                          <a:avLst/>
                        </a:prstGeom>
                        <a:solidFill>
                          <a:srgbClr val="FF0000"/>
                        </a:solidFill>
                        <a:ln w="12700" cap="flat" cmpd="sng" algn="ctr">
                          <a:solidFill>
                            <a:schemeClr val="tx1"/>
                          </a:solidFill>
                          <a:prstDash val="solid"/>
                          <a:miter lim="800000"/>
                        </a:ln>
                        <a:effectLst/>
                      </wps:spPr>
                      <wps:txbx>
                        <w:txbxContent>
                          <w:p w14:paraId="319B5D81" w14:textId="77777777" w:rsidR="00FD440F" w:rsidRDefault="00FD440F" w:rsidP="008E40DC">
                            <w:pPr>
                              <w:jc w:val="center"/>
                              <w:rPr>
                                <w:rFonts w:ascii="Century Gothic" w:hAnsi="Century Gothic"/>
                                <w:b/>
                              </w:rPr>
                            </w:pPr>
                            <w:r>
                              <w:rPr>
                                <w:rFonts w:ascii="Century Gothic" w:hAnsi="Century Gothic"/>
                                <w:b/>
                              </w:rPr>
                              <w:t xml:space="preserve">LA </w:t>
                            </w:r>
                            <w:r w:rsidRPr="00C96C30">
                              <w:rPr>
                                <w:rFonts w:ascii="Century Gothic" w:hAnsi="Century Gothic"/>
                                <w:b/>
                              </w:rPr>
                              <w:t>Penalty charge notice issued</w:t>
                            </w:r>
                            <w:r>
                              <w:rPr>
                                <w:rFonts w:ascii="Century Gothic" w:hAnsi="Century Gothic"/>
                                <w:b/>
                              </w:rPr>
                              <w:t>.</w:t>
                            </w:r>
                          </w:p>
                          <w:p w14:paraId="305EDB61" w14:textId="77777777" w:rsidR="00FD440F" w:rsidRPr="00C96C30" w:rsidRDefault="00FD440F" w:rsidP="008E40DC">
                            <w:pPr>
                              <w:jc w:val="center"/>
                              <w:rPr>
                                <w:rFonts w:ascii="Century Gothic" w:hAnsi="Century Gothic"/>
                                <w:b/>
                                <w:sz w:val="20"/>
                                <w:szCs w:val="20"/>
                              </w:rPr>
                            </w:pPr>
                            <w:r w:rsidRPr="00C96C30">
                              <w:rPr>
                                <w:rFonts w:ascii="Century Gothic" w:hAnsi="Century Gothic"/>
                                <w:b/>
                                <w:sz w:val="20"/>
                                <w:szCs w:val="20"/>
                              </w:rPr>
                              <w:t>This could lead to</w:t>
                            </w:r>
                          </w:p>
                          <w:p w14:paraId="4212F6F3" w14:textId="77777777" w:rsidR="00FD440F" w:rsidRPr="00C96C30" w:rsidRDefault="00FD440F" w:rsidP="008E40DC">
                            <w:pPr>
                              <w:jc w:val="center"/>
                              <w:rPr>
                                <w:rFonts w:ascii="Century Gothic" w:hAnsi="Century Gothic"/>
                                <w:b/>
                                <w:u w:val="single"/>
                              </w:rPr>
                            </w:pPr>
                            <w:r w:rsidRPr="00C96C30">
                              <w:rPr>
                                <w:rFonts w:ascii="Century Gothic" w:hAnsi="Century Gothic"/>
                                <w:b/>
                                <w:u w:val="single"/>
                              </w:rPr>
                              <w:t>Prosecution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1F5E68" id="Rounded Rectangle 7" o:spid="_x0000_s1047" style="position:absolute;margin-left:677.4pt;margin-top:26.7pt;width:106.45pt;height:134.6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" fillcolor="red" strokecolor="black [3213]" strokeweight="1pt">
                <v:stroke joinstyle="miter"/>
                <v:textbox>
                  <w:txbxContent>
                    <w:p w14:paraId="319B5D81" w14:textId="77777777" w:rsidR="00FD440F" w:rsidRDefault="00FD440F" w:rsidP="008E40DC">
                      <w:pPr>
                        <w:jc w:val="center"/>
                        <w:rPr>
                          <w:rFonts w:ascii="Century Gothic" w:hAnsi="Century Gothic"/>
                          <w:b/>
                        </w:rPr>
                      </w:pPr>
                      <w:r>
                        <w:rPr>
                          <w:rFonts w:ascii="Century Gothic" w:hAnsi="Century Gothic"/>
                          <w:b/>
                        </w:rPr>
                        <w:t xml:space="preserve">LA </w:t>
                      </w:r>
                      <w:r w:rsidRPr="00C96C30">
                        <w:rPr>
                          <w:rFonts w:ascii="Century Gothic" w:hAnsi="Century Gothic"/>
                          <w:b/>
                        </w:rPr>
                        <w:t>Penalty charge notice issued</w:t>
                      </w:r>
                      <w:r>
                        <w:rPr>
                          <w:rFonts w:ascii="Century Gothic" w:hAnsi="Century Gothic"/>
                          <w:b/>
                        </w:rPr>
                        <w:t>.</w:t>
                      </w:r>
                    </w:p>
                    <w:p w14:paraId="305EDB61" w14:textId="77777777" w:rsidR="00FD440F" w:rsidRPr="00C96C30" w:rsidRDefault="00FD440F" w:rsidP="008E40DC">
                      <w:pPr>
                        <w:jc w:val="center"/>
                        <w:rPr>
                          <w:rFonts w:ascii="Century Gothic" w:hAnsi="Century Gothic"/>
                          <w:b/>
                          <w:sz w:val="20"/>
                          <w:szCs w:val="20"/>
                        </w:rPr>
                      </w:pPr>
                      <w:r w:rsidRPr="00C96C30">
                        <w:rPr>
                          <w:rFonts w:ascii="Century Gothic" w:hAnsi="Century Gothic"/>
                          <w:b/>
                          <w:sz w:val="20"/>
                          <w:szCs w:val="20"/>
                        </w:rPr>
                        <w:t>This could lead to</w:t>
                      </w:r>
                    </w:p>
                    <w:p w14:paraId="4212F6F3" w14:textId="77777777" w:rsidR="00FD440F" w:rsidRPr="00C96C30" w:rsidRDefault="00FD440F" w:rsidP="008E40DC">
                      <w:pPr>
                        <w:jc w:val="center"/>
                        <w:rPr>
                          <w:rFonts w:ascii="Century Gothic" w:hAnsi="Century Gothic"/>
                          <w:b/>
                          <w:u w:val="single"/>
                        </w:rPr>
                      </w:pPr>
                      <w:r w:rsidRPr="00C96C30">
                        <w:rPr>
                          <w:rFonts w:ascii="Century Gothic" w:hAnsi="Century Gothic"/>
                          <w:b/>
                          <w:u w:val="single"/>
                        </w:rPr>
                        <w:t>Prosecution</w:t>
                      </w:r>
                    </w:p>
                  </w:txbxContent>
                </v:textbox>
                <w10:wrap anchorx="page"/>
              </v:roundrect>
            </w:pict>
          </mc:Fallback>
        </mc:AlternateContent>
      </w:r>
      <w:r>
        <w:rPr>
          <w:noProof/>
          <w:lang w:eastAsia="en-GB"/>
        </w:rPr>
        <mc:AlternateContent>
          <mc:Choice Requires="wps">
            <w:drawing>
              <wp:anchor distT="45720" distB="45720" distL="114300" distR="114300" simplePos="0" relativeHeight="251716608" behindDoc="0" locked="0" layoutInCell="1" allowOverlap="1" wp14:anchorId="093C3370" wp14:editId="3ACF62AE">
                <wp:simplePos x="0" y="0"/>
                <wp:positionH relativeFrom="column">
                  <wp:posOffset>7322627</wp:posOffset>
                </wp:positionH>
                <wp:positionV relativeFrom="paragraph">
                  <wp:posOffset>2048814</wp:posOffset>
                </wp:positionV>
                <wp:extent cx="381635" cy="264795"/>
                <wp:effectExtent l="0" t="0" r="18415" b="20955"/>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635" cy="264795"/>
                        </a:xfrm>
                        <a:prstGeom prst="rect">
                          <a:avLst/>
                        </a:prstGeom>
                        <a:solidFill>
                          <a:srgbClr val="FFFFFF"/>
                        </a:solidFill>
                        <a:ln w="9525">
                          <a:solidFill>
                            <a:srgbClr val="000000"/>
                          </a:solidFill>
                          <a:miter lim="800000"/>
                          <a:headEnd/>
                          <a:tailEnd/>
                        </a:ln>
                      </wps:spPr>
                      <wps:txbx>
                        <w:txbxContent>
                          <w:p w14:paraId="398D3016" w14:textId="77777777" w:rsidR="00FD440F" w:rsidRDefault="00FD440F" w:rsidP="008E40DC">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3C3370" id="_x0000_s1048" type="#_x0000_t202" style="position:absolute;margin-left:576.6pt;margin-top:161.3pt;width:30.05pt;height:20.85pt;z-index:251716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">
                <v:textbox>
                  <w:txbxContent>
                    <w:p w14:paraId="398D3016" w14:textId="77777777" w:rsidR="00FD440F" w:rsidRDefault="00FD440F" w:rsidP="008E40DC">
                      <w:r>
                        <w:t>NO</w:t>
                      </w:r>
                    </w:p>
                  </w:txbxContent>
                </v:textbox>
                <w10:wrap type="square"/>
              </v:shape>
            </w:pict>
          </mc:Fallback>
        </mc:AlternateContent>
      </w:r>
      <w:r>
        <w:rPr>
          <w:noProof/>
          <w:lang w:eastAsia="en-GB"/>
        </w:rPr>
        <mc:AlternateContent>
          <mc:Choice Requires="wps">
            <w:drawing>
              <wp:anchor distT="0" distB="0" distL="114300" distR="114300" simplePos="0" relativeHeight="251701248" behindDoc="0" locked="0" layoutInCell="1" allowOverlap="1" wp14:anchorId="4B0B2322" wp14:editId="7C5DDE16">
                <wp:simplePos x="0" y="0"/>
                <wp:positionH relativeFrom="column">
                  <wp:posOffset>7361831</wp:posOffset>
                </wp:positionH>
                <wp:positionV relativeFrom="paragraph">
                  <wp:posOffset>1325300</wp:posOffset>
                </wp:positionV>
                <wp:extent cx="312516" cy="1573530"/>
                <wp:effectExtent l="0" t="0" r="11430" b="26670"/>
                <wp:wrapNone/>
                <wp:docPr id="53" name="Elbow Connector 26"/>
                <wp:cNvGraphicFramePr/>
                <a:graphic xmlns:a="http://schemas.openxmlformats.org/drawingml/2006/main">
                  <a:graphicData uri="http://schemas.microsoft.com/office/word/2010/wordprocessingShape">
                    <wps:wsp>
                      <wps:cNvCnPr/>
                      <wps:spPr>
                        <a:xfrm flipV="1">
                          <a:off x="0" y="0"/>
                          <a:ext cx="312516" cy="1573530"/>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type w14:anchorId="5704F312"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6" o:spid="_x0000_s1026" type="#_x0000_t34" style="position:absolute;margin-left:579.65pt;margin-top:104.35pt;width:24.6pt;height:123.9pt;flip:y;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" strokecolor="black [3200]" strokeweight=".5pt"/>
            </w:pict>
          </mc:Fallback>
        </mc:AlternateContent>
      </w:r>
      <w:r>
        <w:rPr>
          <w:noProof/>
          <w:lang w:eastAsia="en-GB"/>
        </w:rPr>
        <mc:AlternateContent>
          <mc:Choice Requires="wps">
            <w:drawing>
              <wp:anchor distT="0" distB="0" distL="114300" distR="114300" simplePos="0" relativeHeight="251719680" behindDoc="0" locked="0" layoutInCell="1" allowOverlap="1" wp14:anchorId="1D26E1BA" wp14:editId="0C7BD934">
                <wp:simplePos x="0" y="0"/>
                <wp:positionH relativeFrom="column">
                  <wp:posOffset>6473162</wp:posOffset>
                </wp:positionH>
                <wp:positionV relativeFrom="paragraph">
                  <wp:posOffset>1872946</wp:posOffset>
                </wp:positionV>
                <wp:extent cx="0" cy="566420"/>
                <wp:effectExtent l="0" t="0" r="38100" b="24130"/>
                <wp:wrapNone/>
                <wp:docPr id="445450340" name="Straight Connector 1"/>
                <wp:cNvGraphicFramePr/>
                <a:graphic xmlns:a="http://schemas.openxmlformats.org/drawingml/2006/main">
                  <a:graphicData uri="http://schemas.microsoft.com/office/word/2010/wordprocessingShape">
                    <wps:wsp>
                      <wps:cNvCnPr/>
                      <wps:spPr>
                        <a:xfrm flipH="1">
                          <a:off x="0" y="0"/>
                          <a:ext cx="0" cy="56642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85D660D" id="Straight Connector 1" o:spid="_x0000_s1026" style="position:absolute;flip:x;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9.7pt,147.5pt" to="509.7pt,19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" strokecolor="#5b9bd5" strokeweight=".5pt">
                <v:stroke joinstyle="miter"/>
              </v:line>
            </w:pict>
          </mc:Fallback>
        </mc:AlternateContent>
      </w:r>
      <w:r>
        <w:rPr>
          <w:noProof/>
          <w:lang w:eastAsia="en-GB"/>
        </w:rPr>
        <mc:AlternateContent>
          <mc:Choice Requires="wps">
            <w:drawing>
              <wp:anchor distT="0" distB="0" distL="114300" distR="114300" simplePos="0" relativeHeight="251694080" behindDoc="0" locked="0" layoutInCell="1" allowOverlap="1" wp14:anchorId="2ADD5285" wp14:editId="5BE648FE">
                <wp:simplePos x="0" y="0"/>
                <wp:positionH relativeFrom="margin">
                  <wp:posOffset>5667485</wp:posOffset>
                </wp:positionH>
                <wp:positionV relativeFrom="paragraph">
                  <wp:posOffset>2447622</wp:posOffset>
                </wp:positionV>
                <wp:extent cx="1714500" cy="717631"/>
                <wp:effectExtent l="0" t="0" r="19050" b="25400"/>
                <wp:wrapNone/>
                <wp:docPr id="47" name="Rounded Rectangle 11"/>
                <wp:cNvGraphicFramePr/>
                <a:graphic xmlns:a="http://schemas.openxmlformats.org/drawingml/2006/main">
                  <a:graphicData uri="http://schemas.microsoft.com/office/word/2010/wordprocessingShape">
                    <wps:wsp>
                      <wps:cNvSpPr/>
                      <wps:spPr>
                        <a:xfrm>
                          <a:off x="0" y="0"/>
                          <a:ext cx="1714500" cy="717631"/>
                        </a:xfrm>
                        <a:prstGeom prst="roundRect">
                          <a:avLst/>
                        </a:prstGeom>
                        <a:solidFill>
                          <a:srgbClr val="FF630D"/>
                        </a:solidFill>
                        <a:ln w="12700" cap="flat" cmpd="sng" algn="ctr">
                          <a:solidFill>
                            <a:schemeClr val="tx1"/>
                          </a:solidFill>
                          <a:prstDash val="solid"/>
                          <a:miter lim="800000"/>
                        </a:ln>
                        <a:effectLst/>
                      </wps:spPr>
                      <wps:txbx>
                        <w:txbxContent>
                          <w:p w14:paraId="220EC1EB" w14:textId="77777777" w:rsidR="00FD440F" w:rsidRPr="00C96C30" w:rsidRDefault="00FD440F" w:rsidP="008E40DC">
                            <w:pPr>
                              <w:jc w:val="center"/>
                              <w:rPr>
                                <w:rFonts w:ascii="Century Gothic" w:hAnsi="Century Gothic"/>
                              </w:rPr>
                            </w:pPr>
                            <w:r w:rsidRPr="00A00C56">
                              <w:rPr>
                                <w:rFonts w:ascii="Century Gothic" w:hAnsi="Century Gothic"/>
                                <w:sz w:val="20"/>
                                <w:szCs w:val="20"/>
                              </w:rPr>
                              <w:t>Does your child’s attendance improve</w:t>
                            </w:r>
                            <w:r w:rsidRPr="00C96C30">
                              <w:rPr>
                                <w:rFonts w:ascii="Century Gothic" w:hAnsi="Century Gothic"/>
                              </w:rPr>
                              <w:t>?</w:t>
                            </w:r>
                          </w:p>
                          <w:p w14:paraId="2B321C14" w14:textId="77777777" w:rsidR="00FD440F" w:rsidRDefault="00FD440F" w:rsidP="008E40D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DD5285" id="Rounded Rectangle 11" o:spid="_x0000_s1049" style="position:absolute;margin-left:446.25pt;margin-top:192.75pt;width:135pt;height:56.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" fillcolor="#ff630d" strokecolor="black [3213]" strokeweight="1pt">
                <v:stroke joinstyle="miter"/>
                <v:textbox>
                  <w:txbxContent>
                    <w:p w14:paraId="220EC1EB" w14:textId="77777777" w:rsidR="00FD440F" w:rsidRPr="00C96C30" w:rsidRDefault="00FD440F" w:rsidP="008E40DC">
                      <w:pPr>
                        <w:jc w:val="center"/>
                        <w:rPr>
                          <w:rFonts w:ascii="Century Gothic" w:hAnsi="Century Gothic"/>
                        </w:rPr>
                      </w:pPr>
                      <w:r w:rsidRPr="00A00C56">
                        <w:rPr>
                          <w:rFonts w:ascii="Century Gothic" w:hAnsi="Century Gothic"/>
                          <w:sz w:val="20"/>
                          <w:szCs w:val="20"/>
                        </w:rPr>
                        <w:t>Does your child’s attendance improve</w:t>
                      </w:r>
                      <w:r w:rsidRPr="00C96C30">
                        <w:rPr>
                          <w:rFonts w:ascii="Century Gothic" w:hAnsi="Century Gothic"/>
                        </w:rPr>
                        <w:t>?</w:t>
                      </w:r>
                    </w:p>
                    <w:p w14:paraId="2B321C14" w14:textId="77777777" w:rsidR="00FD440F" w:rsidRDefault="00FD440F" w:rsidP="008E40DC">
                      <w:pPr>
                        <w:jc w:val="center"/>
                      </w:pPr>
                    </w:p>
                  </w:txbxContent>
                </v:textbox>
                <w10:wrap anchorx="margin"/>
              </v:roundrect>
            </w:pict>
          </mc:Fallback>
        </mc:AlternateContent>
      </w:r>
      <w:r>
        <w:rPr>
          <w:noProof/>
          <w:lang w:eastAsia="en-GB"/>
        </w:rPr>
        <mc:AlternateContent>
          <mc:Choice Requires="wps">
            <w:drawing>
              <wp:anchor distT="0" distB="0" distL="114300" distR="114300" simplePos="0" relativeHeight="251688960" behindDoc="0" locked="0" layoutInCell="1" allowOverlap="1" wp14:anchorId="08BE1731" wp14:editId="1662D7EE">
                <wp:simplePos x="0" y="0"/>
                <wp:positionH relativeFrom="margin">
                  <wp:posOffset>5645233</wp:posOffset>
                </wp:positionH>
                <wp:positionV relativeFrom="paragraph">
                  <wp:posOffset>451844</wp:posOffset>
                </wp:positionV>
                <wp:extent cx="1714500" cy="1438275"/>
                <wp:effectExtent l="0" t="0" r="19050" b="28575"/>
                <wp:wrapNone/>
                <wp:docPr id="52" name="Rounded Rectangle 6"/>
                <wp:cNvGraphicFramePr/>
                <a:graphic xmlns:a="http://schemas.openxmlformats.org/drawingml/2006/main">
                  <a:graphicData uri="http://schemas.microsoft.com/office/word/2010/wordprocessingShape">
                    <wps:wsp>
                      <wps:cNvSpPr/>
                      <wps:spPr>
                        <a:xfrm>
                          <a:off x="0" y="0"/>
                          <a:ext cx="1714500" cy="1438275"/>
                        </a:xfrm>
                        <a:prstGeom prst="roundRect">
                          <a:avLst/>
                        </a:prstGeom>
                        <a:solidFill>
                          <a:srgbClr val="FF630D"/>
                        </a:solidFill>
                        <a:ln w="12700" cap="flat" cmpd="sng" algn="ctr">
                          <a:solidFill>
                            <a:schemeClr val="tx1"/>
                          </a:solidFill>
                          <a:prstDash val="solid"/>
                          <a:miter lim="800000"/>
                        </a:ln>
                        <a:effectLst/>
                      </wps:spPr>
                      <wps:txbx>
                        <w:txbxContent>
                          <w:p w14:paraId="343A4579" w14:textId="77777777" w:rsidR="00FD440F" w:rsidRPr="00C96C30" w:rsidRDefault="00FD440F" w:rsidP="008E40DC">
                            <w:pPr>
                              <w:jc w:val="center"/>
                              <w:rPr>
                                <w:rFonts w:ascii="Century Gothic" w:hAnsi="Century Gothic"/>
                                <w:b/>
                              </w:rPr>
                            </w:pPr>
                            <w:r w:rsidRPr="00C96C30">
                              <w:rPr>
                                <w:rFonts w:ascii="Century Gothic" w:hAnsi="Century Gothic"/>
                              </w:rPr>
                              <w:t xml:space="preserve">Referral made to the local </w:t>
                            </w:r>
                            <w:r w:rsidRPr="00C96C30">
                              <w:rPr>
                                <w:rFonts w:ascii="Century Gothic" w:hAnsi="Century Gothic"/>
                                <w:b/>
                              </w:rPr>
                              <w:t>Authority</w:t>
                            </w:r>
                            <w:r>
                              <w:rPr>
                                <w:rFonts w:ascii="Century Gothic" w:hAnsi="Century Gothic"/>
                                <w:b/>
                              </w:rPr>
                              <w:t>’s</w:t>
                            </w:r>
                            <w:r w:rsidRPr="00C96C30">
                              <w:rPr>
                                <w:rFonts w:ascii="Century Gothic" w:hAnsi="Century Gothic"/>
                                <w:b/>
                              </w:rPr>
                              <w:t xml:space="preserve"> School Attendance Officer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BE1731" id="Rounded Rectangle 6" o:spid="_x0000_s1050" style="position:absolute;margin-left:444.5pt;margin-top:35.6pt;width:135pt;height:113.2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" fillcolor="#ff630d" strokecolor="black [3213]" strokeweight="1pt">
                <v:stroke joinstyle="miter"/>
                <v:textbox>
                  <w:txbxContent>
                    <w:p w14:paraId="343A4579" w14:textId="77777777" w:rsidR="00FD440F" w:rsidRPr="00C96C30" w:rsidRDefault="00FD440F" w:rsidP="008E40DC">
                      <w:pPr>
                        <w:jc w:val="center"/>
                        <w:rPr>
                          <w:rFonts w:ascii="Century Gothic" w:hAnsi="Century Gothic"/>
                          <w:b/>
                        </w:rPr>
                      </w:pPr>
                      <w:r w:rsidRPr="00C96C30">
                        <w:rPr>
                          <w:rFonts w:ascii="Century Gothic" w:hAnsi="Century Gothic"/>
                        </w:rPr>
                        <w:t xml:space="preserve">Referral made to the local </w:t>
                      </w:r>
                      <w:r w:rsidRPr="00C96C30">
                        <w:rPr>
                          <w:rFonts w:ascii="Century Gothic" w:hAnsi="Century Gothic"/>
                          <w:b/>
                        </w:rPr>
                        <w:t>Authority</w:t>
                      </w:r>
                      <w:r>
                        <w:rPr>
                          <w:rFonts w:ascii="Century Gothic" w:hAnsi="Century Gothic"/>
                          <w:b/>
                        </w:rPr>
                        <w:t>’s</w:t>
                      </w:r>
                      <w:r w:rsidRPr="00C96C30">
                        <w:rPr>
                          <w:rFonts w:ascii="Century Gothic" w:hAnsi="Century Gothic"/>
                          <w:b/>
                        </w:rPr>
                        <w:t xml:space="preserve"> School Attendance Officer</w:t>
                      </w:r>
                    </w:p>
                  </w:txbxContent>
                </v:textbox>
                <w10:wrap anchorx="margin"/>
              </v:roundrect>
            </w:pict>
          </mc:Fallback>
        </mc:AlternateContent>
      </w:r>
      <w:r>
        <w:rPr>
          <w:noProof/>
          <w:lang w:eastAsia="en-GB"/>
        </w:rPr>
        <mc:AlternateContent>
          <mc:Choice Requires="wps">
            <w:drawing>
              <wp:anchor distT="45720" distB="45720" distL="114300" distR="114300" simplePos="0" relativeHeight="251715584" behindDoc="0" locked="0" layoutInCell="1" allowOverlap="1" wp14:anchorId="127886D0" wp14:editId="02A85325">
                <wp:simplePos x="0" y="0"/>
                <wp:positionH relativeFrom="column">
                  <wp:posOffset>5312079</wp:posOffset>
                </wp:positionH>
                <wp:positionV relativeFrom="paragraph">
                  <wp:posOffset>2033270</wp:posOffset>
                </wp:positionV>
                <wp:extent cx="381635" cy="288925"/>
                <wp:effectExtent l="0" t="0" r="18415" b="15875"/>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635" cy="288925"/>
                        </a:xfrm>
                        <a:prstGeom prst="rect">
                          <a:avLst/>
                        </a:prstGeom>
                        <a:solidFill>
                          <a:srgbClr val="FFFFFF"/>
                        </a:solidFill>
                        <a:ln w="9525">
                          <a:solidFill>
                            <a:srgbClr val="000000"/>
                          </a:solidFill>
                          <a:miter lim="800000"/>
                          <a:headEnd/>
                          <a:tailEnd/>
                        </a:ln>
                      </wps:spPr>
                      <wps:txbx>
                        <w:txbxContent>
                          <w:p w14:paraId="106BA539" w14:textId="77777777" w:rsidR="00FD440F" w:rsidRDefault="00FD440F" w:rsidP="008E40DC">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7886D0" id="_x0000_s1051" type="#_x0000_t202" style="position:absolute;margin-left:418.25pt;margin-top:160.1pt;width:30.05pt;height:22.75pt;z-index:251715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">
                <v:textbox>
                  <w:txbxContent>
                    <w:p w14:paraId="106BA539" w14:textId="77777777" w:rsidR="00FD440F" w:rsidRDefault="00FD440F" w:rsidP="008E40DC">
                      <w:r>
                        <w:t>NO</w:t>
                      </w:r>
                    </w:p>
                  </w:txbxContent>
                </v:textbox>
                <w10:wrap type="square"/>
              </v:shape>
            </w:pict>
          </mc:Fallback>
        </mc:AlternateContent>
      </w:r>
      <w:r>
        <w:rPr>
          <w:noProof/>
          <w:lang w:eastAsia="en-GB"/>
        </w:rPr>
        <mc:AlternateContent>
          <mc:Choice Requires="wps">
            <w:drawing>
              <wp:anchor distT="0" distB="0" distL="114300" distR="114300" simplePos="0" relativeHeight="251700224" behindDoc="0" locked="0" layoutInCell="1" allowOverlap="1" wp14:anchorId="2C087DAD" wp14:editId="5F118637">
                <wp:simplePos x="0" y="0"/>
                <wp:positionH relativeFrom="column">
                  <wp:posOffset>5388693</wp:posOffset>
                </wp:positionH>
                <wp:positionV relativeFrom="paragraph">
                  <wp:posOffset>1247030</wp:posOffset>
                </wp:positionV>
                <wp:extent cx="246345" cy="1601200"/>
                <wp:effectExtent l="0" t="0" r="20955" b="37465"/>
                <wp:wrapNone/>
                <wp:docPr id="45" name="Elbow Connector 25"/>
                <wp:cNvGraphicFramePr/>
                <a:graphic xmlns:a="http://schemas.openxmlformats.org/drawingml/2006/main">
                  <a:graphicData uri="http://schemas.microsoft.com/office/word/2010/wordprocessingShape">
                    <wps:wsp>
                      <wps:cNvCnPr/>
                      <wps:spPr>
                        <a:xfrm flipV="1">
                          <a:off x="0" y="0"/>
                          <a:ext cx="246345" cy="1601200"/>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w14:anchorId="532BE309" id="Elbow Connector 25" o:spid="_x0000_s1026" type="#_x0000_t34" style="position:absolute;margin-left:424.3pt;margin-top:98.2pt;width:19.4pt;height:126.1pt;flip:y;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" strokecolor="black [3200]" strokeweight=".5pt"/>
            </w:pict>
          </mc:Fallback>
        </mc:AlternateContent>
      </w:r>
      <w:r>
        <w:rPr>
          <w:noProof/>
          <w:lang w:eastAsia="en-GB"/>
        </w:rPr>
        <mc:AlternateContent>
          <mc:Choice Requires="wps">
            <w:drawing>
              <wp:anchor distT="45720" distB="45720" distL="114300" distR="114300" simplePos="0" relativeHeight="251710464" behindDoc="0" locked="0" layoutInCell="1" allowOverlap="1" wp14:anchorId="488F86BF" wp14:editId="30C2659C">
                <wp:simplePos x="0" y="0"/>
                <wp:positionH relativeFrom="column">
                  <wp:posOffset>4857750</wp:posOffset>
                </wp:positionH>
                <wp:positionV relativeFrom="paragraph">
                  <wp:posOffset>3193415</wp:posOffset>
                </wp:positionV>
                <wp:extent cx="450850" cy="269875"/>
                <wp:effectExtent l="0" t="0" r="25400" b="15875"/>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0" cy="269875"/>
                        </a:xfrm>
                        <a:prstGeom prst="rect">
                          <a:avLst/>
                        </a:prstGeom>
                        <a:solidFill>
                          <a:srgbClr val="FFFFFF"/>
                        </a:solidFill>
                        <a:ln w="9525">
                          <a:solidFill>
                            <a:srgbClr val="000000"/>
                          </a:solidFill>
                          <a:miter lim="800000"/>
                          <a:headEnd/>
                          <a:tailEnd/>
                        </a:ln>
                      </wps:spPr>
                      <wps:txbx>
                        <w:txbxContent>
                          <w:p w14:paraId="41E18061" w14:textId="77777777" w:rsidR="00FD440F" w:rsidRDefault="00FD440F" w:rsidP="008E40DC">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8F86BF" id="_x0000_s1052" type="#_x0000_t202" style="position:absolute;margin-left:382.5pt;margin-top:251.45pt;width:35.5pt;height:21.25pt;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">
                <v:textbox>
                  <w:txbxContent>
                    <w:p w14:paraId="41E18061" w14:textId="77777777" w:rsidR="00FD440F" w:rsidRDefault="00FD440F" w:rsidP="008E40DC">
                      <w:r>
                        <w:t>YES</w:t>
                      </w:r>
                    </w:p>
                  </w:txbxContent>
                </v:textbox>
                <w10:wrap type="square"/>
              </v:shape>
            </w:pict>
          </mc:Fallback>
        </mc:AlternateContent>
      </w:r>
      <w:r>
        <w:rPr>
          <w:noProof/>
          <w:lang w:eastAsia="en-GB"/>
        </w:rPr>
        <mc:AlternateContent>
          <mc:Choice Requires="wps">
            <w:drawing>
              <wp:anchor distT="0" distB="0" distL="114300" distR="114300" simplePos="0" relativeHeight="251718656" behindDoc="0" locked="0" layoutInCell="1" allowOverlap="1" wp14:anchorId="76474242" wp14:editId="19BF6BEE">
                <wp:simplePos x="0" y="0"/>
                <wp:positionH relativeFrom="column">
                  <wp:posOffset>4430284</wp:posOffset>
                </wp:positionH>
                <wp:positionV relativeFrom="paragraph">
                  <wp:posOffset>1912620</wp:posOffset>
                </wp:positionV>
                <wp:extent cx="0" cy="519113"/>
                <wp:effectExtent l="0" t="0" r="38100" b="33655"/>
                <wp:wrapNone/>
                <wp:docPr id="1533546091" name="Straight Connector 1"/>
                <wp:cNvGraphicFramePr/>
                <a:graphic xmlns:a="http://schemas.openxmlformats.org/drawingml/2006/main">
                  <a:graphicData uri="http://schemas.microsoft.com/office/word/2010/wordprocessingShape">
                    <wps:wsp>
                      <wps:cNvCnPr/>
                      <wps:spPr>
                        <a:xfrm>
                          <a:off x="0" y="0"/>
                          <a:ext cx="0" cy="519113"/>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1D98E43" id="Straight Connector 1"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8.85pt,150.6pt" to="348.85pt,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" strokecolor="#5b9bd5" strokeweight=".5pt">
                <v:stroke joinstyle="miter"/>
              </v:line>
            </w:pict>
          </mc:Fallback>
        </mc:AlternateContent>
      </w:r>
      <w:r>
        <w:rPr>
          <w:noProof/>
          <w:lang w:eastAsia="en-GB"/>
        </w:rPr>
        <mc:AlternateContent>
          <mc:Choice Requires="wps">
            <w:drawing>
              <wp:anchor distT="0" distB="0" distL="114300" distR="114300" simplePos="0" relativeHeight="251693056" behindDoc="0" locked="0" layoutInCell="1" allowOverlap="1" wp14:anchorId="0AD920CD" wp14:editId="2BF3FCBB">
                <wp:simplePos x="0" y="0"/>
                <wp:positionH relativeFrom="margin">
                  <wp:posOffset>3640483</wp:posOffset>
                </wp:positionH>
                <wp:positionV relativeFrom="paragraph">
                  <wp:posOffset>2435198</wp:posOffset>
                </wp:positionV>
                <wp:extent cx="1714500" cy="682906"/>
                <wp:effectExtent l="0" t="0" r="19050" b="22225"/>
                <wp:wrapNone/>
                <wp:docPr id="48" name="Rounded Rectangle 10"/>
                <wp:cNvGraphicFramePr/>
                <a:graphic xmlns:a="http://schemas.openxmlformats.org/drawingml/2006/main">
                  <a:graphicData uri="http://schemas.microsoft.com/office/word/2010/wordprocessingShape">
                    <wps:wsp>
                      <wps:cNvSpPr/>
                      <wps:spPr>
                        <a:xfrm>
                          <a:off x="0" y="0"/>
                          <a:ext cx="1714500" cy="682906"/>
                        </a:xfrm>
                        <a:prstGeom prst="roundRect">
                          <a:avLst/>
                        </a:prstGeom>
                        <a:solidFill>
                          <a:srgbClr val="FFC000"/>
                        </a:solidFill>
                        <a:ln w="12700" cap="flat" cmpd="sng" algn="ctr">
                          <a:solidFill>
                            <a:schemeClr val="tx1"/>
                          </a:solidFill>
                          <a:prstDash val="solid"/>
                          <a:miter lim="800000"/>
                        </a:ln>
                        <a:effectLst/>
                      </wps:spPr>
                      <wps:txbx>
                        <w:txbxContent>
                          <w:p w14:paraId="161299BC" w14:textId="77777777" w:rsidR="00FD440F" w:rsidRPr="00A00C56" w:rsidRDefault="00FD440F" w:rsidP="008E40DC">
                            <w:pPr>
                              <w:jc w:val="center"/>
                              <w:rPr>
                                <w:rFonts w:ascii="Century Gothic" w:hAnsi="Century Gothic"/>
                                <w:sz w:val="20"/>
                                <w:szCs w:val="20"/>
                              </w:rPr>
                            </w:pPr>
                            <w:r w:rsidRPr="00A00C56">
                              <w:rPr>
                                <w:rFonts w:ascii="Century Gothic" w:hAnsi="Century Gothic"/>
                                <w:sz w:val="20"/>
                                <w:szCs w:val="20"/>
                              </w:rPr>
                              <w:t>Does your child’s attendance improve?</w:t>
                            </w:r>
                          </w:p>
                          <w:p w14:paraId="62A08195" w14:textId="77777777" w:rsidR="00FD440F" w:rsidRDefault="00FD440F" w:rsidP="008E40D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D920CD" id="Rounded Rectangle 10" o:spid="_x0000_s1053" style="position:absolute;margin-left:286.65pt;margin-top:191.75pt;width:135pt;height:53.75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" fillcolor="#ffc000" strokecolor="black [3213]" strokeweight="1pt">
                <v:stroke joinstyle="miter"/>
                <v:textbox>
                  <w:txbxContent>
                    <w:p w14:paraId="161299BC" w14:textId="77777777" w:rsidR="00FD440F" w:rsidRPr="00A00C56" w:rsidRDefault="00FD440F" w:rsidP="008E40DC">
                      <w:pPr>
                        <w:jc w:val="center"/>
                        <w:rPr>
                          <w:rFonts w:ascii="Century Gothic" w:hAnsi="Century Gothic"/>
                          <w:sz w:val="20"/>
                          <w:szCs w:val="20"/>
                        </w:rPr>
                      </w:pPr>
                      <w:r w:rsidRPr="00A00C56">
                        <w:rPr>
                          <w:rFonts w:ascii="Century Gothic" w:hAnsi="Century Gothic"/>
                          <w:sz w:val="20"/>
                          <w:szCs w:val="20"/>
                        </w:rPr>
                        <w:t>Does your child’s attendance improve?</w:t>
                      </w:r>
                    </w:p>
                    <w:p w14:paraId="62A08195" w14:textId="77777777" w:rsidR="00FD440F" w:rsidRDefault="00FD440F" w:rsidP="008E40DC">
                      <w:pPr>
                        <w:jc w:val="center"/>
                      </w:pPr>
                    </w:p>
                  </w:txbxContent>
                </v:textbox>
                <w10:wrap anchorx="margin"/>
              </v:roundrect>
            </w:pict>
          </mc:Fallback>
        </mc:AlternateContent>
      </w:r>
      <w:r>
        <w:rPr>
          <w:noProof/>
          <w:lang w:eastAsia="en-GB"/>
        </w:rPr>
        <mc:AlternateContent>
          <mc:Choice Requires="wps">
            <w:drawing>
              <wp:anchor distT="0" distB="0" distL="114300" distR="114300" simplePos="0" relativeHeight="251687936" behindDoc="0" locked="0" layoutInCell="1" allowOverlap="1" wp14:anchorId="0133D13A" wp14:editId="434919E9">
                <wp:simplePos x="0" y="0"/>
                <wp:positionH relativeFrom="margin">
                  <wp:posOffset>3611577</wp:posOffset>
                </wp:positionH>
                <wp:positionV relativeFrom="paragraph">
                  <wp:posOffset>205133</wp:posOffset>
                </wp:positionV>
                <wp:extent cx="1714500" cy="1726510"/>
                <wp:effectExtent l="0" t="0" r="19050" b="26670"/>
                <wp:wrapNone/>
                <wp:docPr id="30" name="Rounded Rectangle 5"/>
                <wp:cNvGraphicFramePr/>
                <a:graphic xmlns:a="http://schemas.openxmlformats.org/drawingml/2006/main">
                  <a:graphicData uri="http://schemas.microsoft.com/office/word/2010/wordprocessingShape">
                    <wps:wsp>
                      <wps:cNvSpPr/>
                      <wps:spPr>
                        <a:xfrm>
                          <a:off x="0" y="0"/>
                          <a:ext cx="1714500" cy="1726510"/>
                        </a:xfrm>
                        <a:prstGeom prst="roundRect">
                          <a:avLst/>
                        </a:prstGeom>
                        <a:solidFill>
                          <a:srgbClr val="FFC000"/>
                        </a:solidFill>
                        <a:ln w="12700" cap="flat" cmpd="sng" algn="ctr">
                          <a:solidFill>
                            <a:schemeClr val="tx1"/>
                          </a:solidFill>
                          <a:prstDash val="solid"/>
                          <a:miter lim="800000"/>
                        </a:ln>
                        <a:effectLst/>
                      </wps:spPr>
                      <wps:txbx>
                        <w:txbxContent>
                          <w:p w14:paraId="14D35E3F" w14:textId="77777777" w:rsidR="00FD440F" w:rsidRDefault="00FD440F" w:rsidP="008E40DC">
                            <w:pPr>
                              <w:jc w:val="center"/>
                              <w:rPr>
                                <w:rFonts w:ascii="Century Gothic" w:hAnsi="Century Gothic"/>
                                <w:sz w:val="20"/>
                                <w:szCs w:val="20"/>
                              </w:rPr>
                            </w:pPr>
                            <w:r>
                              <w:rPr>
                                <w:rFonts w:ascii="Century Gothic" w:hAnsi="Century Gothic"/>
                                <w:sz w:val="20"/>
                                <w:szCs w:val="20"/>
                              </w:rPr>
                              <w:t>Stage 3</w:t>
                            </w:r>
                          </w:p>
                          <w:p w14:paraId="0BD34ABE" w14:textId="77777777" w:rsidR="00FD440F" w:rsidRPr="00C96C30" w:rsidRDefault="00FD440F" w:rsidP="008E40DC">
                            <w:pPr>
                              <w:jc w:val="center"/>
                              <w:rPr>
                                <w:rFonts w:ascii="Century Gothic" w:hAnsi="Century Gothic"/>
                                <w:sz w:val="20"/>
                                <w:szCs w:val="20"/>
                              </w:rPr>
                            </w:pPr>
                            <w:r>
                              <w:rPr>
                                <w:rFonts w:ascii="Century Gothic" w:hAnsi="Century Gothic"/>
                                <w:sz w:val="20"/>
                                <w:szCs w:val="20"/>
                              </w:rPr>
                              <w:t>Parent/C</w:t>
                            </w:r>
                            <w:r w:rsidRPr="00C96C30">
                              <w:rPr>
                                <w:rFonts w:ascii="Century Gothic" w:hAnsi="Century Gothic"/>
                                <w:sz w:val="20"/>
                                <w:szCs w:val="20"/>
                              </w:rPr>
                              <w:t>arer invited to a second meeting. Attendance targets will be set. Letter will be sent with agreed</w:t>
                            </w:r>
                            <w:r>
                              <w:rPr>
                                <w:rFonts w:ascii="Century Gothic" w:hAnsi="Century Gothic"/>
                                <w:sz w:val="20"/>
                                <w:szCs w:val="20"/>
                              </w:rPr>
                              <w:t xml:space="preserve"> targets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33D13A" id="Rounded Rectangle 5" o:spid="_x0000_s1054" style="position:absolute;margin-left:284.4pt;margin-top:16.15pt;width:135pt;height:135.9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" fillcolor="#ffc000" strokecolor="black [3213]" strokeweight="1pt">
                <v:stroke joinstyle="miter"/>
                <v:textbox>
                  <w:txbxContent>
                    <w:p w14:paraId="14D35E3F" w14:textId="77777777" w:rsidR="00FD440F" w:rsidRDefault="00FD440F" w:rsidP="008E40DC">
                      <w:pPr>
                        <w:jc w:val="center"/>
                        <w:rPr>
                          <w:rFonts w:ascii="Century Gothic" w:hAnsi="Century Gothic"/>
                          <w:sz w:val="20"/>
                          <w:szCs w:val="20"/>
                        </w:rPr>
                      </w:pPr>
                      <w:r>
                        <w:rPr>
                          <w:rFonts w:ascii="Century Gothic" w:hAnsi="Century Gothic"/>
                          <w:sz w:val="20"/>
                          <w:szCs w:val="20"/>
                        </w:rPr>
                        <w:t>Stage 3</w:t>
                      </w:r>
                    </w:p>
                    <w:p w14:paraId="0BD34ABE" w14:textId="77777777" w:rsidR="00FD440F" w:rsidRPr="00C96C30" w:rsidRDefault="00FD440F" w:rsidP="008E40DC">
                      <w:pPr>
                        <w:jc w:val="center"/>
                        <w:rPr>
                          <w:rFonts w:ascii="Century Gothic" w:hAnsi="Century Gothic"/>
                          <w:sz w:val="20"/>
                          <w:szCs w:val="20"/>
                        </w:rPr>
                      </w:pPr>
                      <w:r>
                        <w:rPr>
                          <w:rFonts w:ascii="Century Gothic" w:hAnsi="Century Gothic"/>
                          <w:sz w:val="20"/>
                          <w:szCs w:val="20"/>
                        </w:rPr>
                        <w:t>Parent/C</w:t>
                      </w:r>
                      <w:r w:rsidRPr="00C96C30">
                        <w:rPr>
                          <w:rFonts w:ascii="Century Gothic" w:hAnsi="Century Gothic"/>
                          <w:sz w:val="20"/>
                          <w:szCs w:val="20"/>
                        </w:rPr>
                        <w:t>arer invited to a second meeting. Attendance targets will be set. Letter will be sent with agreed</w:t>
                      </w:r>
                      <w:r>
                        <w:rPr>
                          <w:rFonts w:ascii="Century Gothic" w:hAnsi="Century Gothic"/>
                          <w:sz w:val="20"/>
                          <w:szCs w:val="20"/>
                        </w:rPr>
                        <w:t xml:space="preserve"> targets</w:t>
                      </w:r>
                    </w:p>
                  </w:txbxContent>
                </v:textbox>
                <w10:wrap anchorx="margin"/>
              </v:roundrect>
            </w:pict>
          </mc:Fallback>
        </mc:AlternateContent>
      </w:r>
      <w:r>
        <w:rPr>
          <w:noProof/>
          <w:lang w:eastAsia="en-GB"/>
        </w:rPr>
        <mc:AlternateContent>
          <mc:Choice Requires="wps">
            <w:drawing>
              <wp:anchor distT="45720" distB="45720" distL="114300" distR="114300" simplePos="0" relativeHeight="251711488" behindDoc="0" locked="0" layoutInCell="1" allowOverlap="1" wp14:anchorId="76845DD0" wp14:editId="56C47DA0">
                <wp:simplePos x="0" y="0"/>
                <wp:positionH relativeFrom="column">
                  <wp:posOffset>1113155</wp:posOffset>
                </wp:positionH>
                <wp:positionV relativeFrom="paragraph">
                  <wp:posOffset>2009140</wp:posOffset>
                </wp:positionV>
                <wp:extent cx="381635" cy="288290"/>
                <wp:effectExtent l="0" t="0" r="18415" b="16510"/>
                <wp:wrapSquare wrapText="bothSides"/>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635" cy="288290"/>
                        </a:xfrm>
                        <a:prstGeom prst="rect">
                          <a:avLst/>
                        </a:prstGeom>
                        <a:solidFill>
                          <a:srgbClr val="FFFFFF"/>
                        </a:solidFill>
                        <a:ln w="9525">
                          <a:solidFill>
                            <a:srgbClr val="000000"/>
                          </a:solidFill>
                          <a:miter lim="800000"/>
                          <a:headEnd/>
                          <a:tailEnd/>
                        </a:ln>
                      </wps:spPr>
                      <wps:txbx>
                        <w:txbxContent>
                          <w:p w14:paraId="125D63DA" w14:textId="77777777" w:rsidR="00FD440F" w:rsidRDefault="00FD440F" w:rsidP="008E40DC">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845DD0" id="_x0000_s1055" type="#_x0000_t202" style="position:absolute;margin-left:87.65pt;margin-top:158.2pt;width:30.05pt;height:22.7pt;z-index:251711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">
                <v:textbox>
                  <w:txbxContent>
                    <w:p w14:paraId="125D63DA" w14:textId="77777777" w:rsidR="00FD440F" w:rsidRDefault="00FD440F" w:rsidP="008E40DC">
                      <w:r>
                        <w:t>NO</w:t>
                      </w:r>
                    </w:p>
                  </w:txbxContent>
                </v:textbox>
                <w10:wrap type="square"/>
              </v:shape>
            </w:pict>
          </mc:Fallback>
        </mc:AlternateContent>
      </w:r>
      <w:r>
        <w:rPr>
          <w:noProof/>
          <w:lang w:eastAsia="en-GB"/>
        </w:rPr>
        <mc:AlternateContent>
          <mc:Choice Requires="wps">
            <w:drawing>
              <wp:anchor distT="45720" distB="45720" distL="114300" distR="114300" simplePos="0" relativeHeight="251714560" behindDoc="0" locked="0" layoutInCell="1" allowOverlap="1" wp14:anchorId="3E8B52A2" wp14:editId="494C60D4">
                <wp:simplePos x="0" y="0"/>
                <wp:positionH relativeFrom="column">
                  <wp:posOffset>3299378</wp:posOffset>
                </wp:positionH>
                <wp:positionV relativeFrom="paragraph">
                  <wp:posOffset>2051050</wp:posOffset>
                </wp:positionV>
                <wp:extent cx="381635" cy="288925"/>
                <wp:effectExtent l="0" t="0" r="18415" b="15875"/>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635" cy="288925"/>
                        </a:xfrm>
                        <a:prstGeom prst="rect">
                          <a:avLst/>
                        </a:prstGeom>
                        <a:solidFill>
                          <a:srgbClr val="FFFFFF"/>
                        </a:solidFill>
                        <a:ln w="9525">
                          <a:solidFill>
                            <a:srgbClr val="000000"/>
                          </a:solidFill>
                          <a:miter lim="800000"/>
                          <a:headEnd/>
                          <a:tailEnd/>
                        </a:ln>
                      </wps:spPr>
                      <wps:txbx>
                        <w:txbxContent>
                          <w:p w14:paraId="6CD3F3F0" w14:textId="77777777" w:rsidR="00FD440F" w:rsidRDefault="00FD440F" w:rsidP="008E40DC">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8B52A2" id="_x0000_s1056" type="#_x0000_t202" style="position:absolute;margin-left:259.8pt;margin-top:161.5pt;width:30.05pt;height:22.75pt;z-index:251714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">
                <v:textbox>
                  <w:txbxContent>
                    <w:p w14:paraId="6CD3F3F0" w14:textId="77777777" w:rsidR="00FD440F" w:rsidRDefault="00FD440F" w:rsidP="008E40DC">
                      <w:r>
                        <w:t>NO</w:t>
                      </w:r>
                    </w:p>
                  </w:txbxContent>
                </v:textbox>
                <w10:wrap type="square"/>
              </v:shape>
            </w:pict>
          </mc:Fallback>
        </mc:AlternateContent>
      </w:r>
      <w:r>
        <w:rPr>
          <w:noProof/>
          <w:lang w:eastAsia="en-GB"/>
        </w:rPr>
        <mc:AlternateContent>
          <mc:Choice Requires="wps">
            <w:drawing>
              <wp:anchor distT="0" distB="0" distL="114300" distR="114300" simplePos="0" relativeHeight="251699200" behindDoc="0" locked="0" layoutInCell="1" allowOverlap="1" wp14:anchorId="5CDE05AD" wp14:editId="48275C4C">
                <wp:simplePos x="0" y="0"/>
                <wp:positionH relativeFrom="column">
                  <wp:posOffset>3306473</wp:posOffset>
                </wp:positionH>
                <wp:positionV relativeFrom="paragraph">
                  <wp:posOffset>1248134</wp:posOffset>
                </wp:positionV>
                <wp:extent cx="311070" cy="1643605"/>
                <wp:effectExtent l="0" t="0" r="13335" b="33020"/>
                <wp:wrapNone/>
                <wp:docPr id="54" name="Elbow Connector 24"/>
                <wp:cNvGraphicFramePr/>
                <a:graphic xmlns:a="http://schemas.openxmlformats.org/drawingml/2006/main">
                  <a:graphicData uri="http://schemas.microsoft.com/office/word/2010/wordprocessingShape">
                    <wps:wsp>
                      <wps:cNvCnPr/>
                      <wps:spPr>
                        <a:xfrm flipV="1">
                          <a:off x="0" y="0"/>
                          <a:ext cx="311070" cy="1643605"/>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015FC5D" id="Elbow Connector 24" o:spid="_x0000_s1026" type="#_x0000_t34" style="position:absolute;margin-left:260.35pt;margin-top:98.3pt;width:24.5pt;height:129.4pt;flip:y;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" strokecolor="black [3200]" strokeweight=".5pt"/>
            </w:pict>
          </mc:Fallback>
        </mc:AlternateContent>
      </w:r>
      <w:r>
        <w:rPr>
          <w:noProof/>
          <w:lang w:eastAsia="en-GB"/>
        </w:rPr>
        <mc:AlternateContent>
          <mc:Choice Requires="wps">
            <w:drawing>
              <wp:anchor distT="0" distB="0" distL="114300" distR="114300" simplePos="0" relativeHeight="251717632" behindDoc="0" locked="0" layoutInCell="1" allowOverlap="1" wp14:anchorId="7FAE60A8" wp14:editId="21F70B20">
                <wp:simplePos x="0" y="0"/>
                <wp:positionH relativeFrom="column">
                  <wp:posOffset>2406650</wp:posOffset>
                </wp:positionH>
                <wp:positionV relativeFrom="paragraph">
                  <wp:posOffset>2073662</wp:posOffset>
                </wp:positionV>
                <wp:extent cx="9939" cy="288235"/>
                <wp:effectExtent l="0" t="0" r="28575" b="36195"/>
                <wp:wrapNone/>
                <wp:docPr id="575394263" name="Straight Connector 1"/>
                <wp:cNvGraphicFramePr/>
                <a:graphic xmlns:a="http://schemas.openxmlformats.org/drawingml/2006/main">
                  <a:graphicData uri="http://schemas.microsoft.com/office/word/2010/wordprocessingShape">
                    <wps:wsp>
                      <wps:cNvCnPr/>
                      <wps:spPr>
                        <a:xfrm flipH="1">
                          <a:off x="0" y="0"/>
                          <a:ext cx="9939" cy="2882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43A3BC" id="Straight Connector 1" o:spid="_x0000_s1026" style="position:absolute;flip:x;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9.5pt,163.3pt" to="190.3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" strokecolor="black [3200]" strokeweight=".5pt">
                <v:stroke joinstyle="miter"/>
              </v:line>
            </w:pict>
          </mc:Fallback>
        </mc:AlternateContent>
      </w:r>
      <w:r>
        <w:rPr>
          <w:noProof/>
          <w:lang w:eastAsia="en-GB"/>
        </w:rPr>
        <mc:AlternateContent>
          <mc:Choice Requires="wps">
            <w:drawing>
              <wp:anchor distT="0" distB="0" distL="114300" distR="114300" simplePos="0" relativeHeight="251692032" behindDoc="0" locked="0" layoutInCell="1" allowOverlap="1" wp14:anchorId="1E940833" wp14:editId="18651102">
                <wp:simplePos x="0" y="0"/>
                <wp:positionH relativeFrom="margin">
                  <wp:posOffset>1584021</wp:posOffset>
                </wp:positionH>
                <wp:positionV relativeFrom="paragraph">
                  <wp:posOffset>2414822</wp:posOffset>
                </wp:positionV>
                <wp:extent cx="1714500" cy="659475"/>
                <wp:effectExtent l="0" t="0" r="19050" b="26670"/>
                <wp:wrapNone/>
                <wp:docPr id="49" name="Rounded Rectangle 9"/>
                <wp:cNvGraphicFramePr/>
                <a:graphic xmlns:a="http://schemas.openxmlformats.org/drawingml/2006/main">
                  <a:graphicData uri="http://schemas.microsoft.com/office/word/2010/wordprocessingShape">
                    <wps:wsp>
                      <wps:cNvSpPr/>
                      <wps:spPr>
                        <a:xfrm>
                          <a:off x="0" y="0"/>
                          <a:ext cx="1714500" cy="659475"/>
                        </a:xfrm>
                        <a:prstGeom prst="roundRect">
                          <a:avLst/>
                        </a:prstGeom>
                        <a:solidFill>
                          <a:schemeClr val="accent4">
                            <a:lumMod val="60000"/>
                            <a:lumOff val="40000"/>
                          </a:schemeClr>
                        </a:solidFill>
                        <a:ln w="12700" cap="flat" cmpd="sng" algn="ctr">
                          <a:solidFill>
                            <a:schemeClr val="tx1"/>
                          </a:solidFill>
                          <a:prstDash val="solid"/>
                          <a:miter lim="800000"/>
                        </a:ln>
                        <a:effectLst/>
                      </wps:spPr>
                      <wps:txbx>
                        <w:txbxContent>
                          <w:p w14:paraId="62C925A3" w14:textId="77777777" w:rsidR="00FD440F" w:rsidRPr="00C96C30" w:rsidRDefault="00FD440F" w:rsidP="008E40DC">
                            <w:pPr>
                              <w:jc w:val="center"/>
                              <w:rPr>
                                <w:rFonts w:ascii="Century Gothic" w:hAnsi="Century Gothic"/>
                              </w:rPr>
                            </w:pPr>
                            <w:r w:rsidRPr="00A00C56">
                              <w:rPr>
                                <w:rFonts w:ascii="Century Gothic" w:hAnsi="Century Gothic"/>
                                <w:sz w:val="20"/>
                                <w:szCs w:val="20"/>
                              </w:rPr>
                              <w:t>Does your child’s attendance improve</w:t>
                            </w:r>
                            <w:r w:rsidRPr="00C96C30">
                              <w:rPr>
                                <w:rFonts w:ascii="Century Gothic" w:hAnsi="Century Gothic"/>
                              </w:rPr>
                              <w:t>?</w:t>
                            </w:r>
                          </w:p>
                          <w:p w14:paraId="59B5C624" w14:textId="77777777" w:rsidR="00FD440F" w:rsidRDefault="00FD440F" w:rsidP="008E40D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940833" id="Rounded Rectangle 9" o:spid="_x0000_s1057" style="position:absolute;margin-left:124.75pt;margin-top:190.15pt;width:135pt;height:51.9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" fillcolor="#60caf3 [1943]" strokecolor="black [3213]" strokeweight="1pt">
                <v:stroke joinstyle="miter"/>
                <v:textbox>
                  <w:txbxContent>
                    <w:p w14:paraId="62C925A3" w14:textId="77777777" w:rsidR="00FD440F" w:rsidRPr="00C96C30" w:rsidRDefault="00FD440F" w:rsidP="008E40DC">
                      <w:pPr>
                        <w:jc w:val="center"/>
                        <w:rPr>
                          <w:rFonts w:ascii="Century Gothic" w:hAnsi="Century Gothic"/>
                        </w:rPr>
                      </w:pPr>
                      <w:r w:rsidRPr="00A00C56">
                        <w:rPr>
                          <w:rFonts w:ascii="Century Gothic" w:hAnsi="Century Gothic"/>
                          <w:sz w:val="20"/>
                          <w:szCs w:val="20"/>
                        </w:rPr>
                        <w:t>Does your child’s attendance improve</w:t>
                      </w:r>
                      <w:r w:rsidRPr="00C96C30">
                        <w:rPr>
                          <w:rFonts w:ascii="Century Gothic" w:hAnsi="Century Gothic"/>
                        </w:rPr>
                        <w:t>?</w:t>
                      </w:r>
                    </w:p>
                    <w:p w14:paraId="59B5C624" w14:textId="77777777" w:rsidR="00FD440F" w:rsidRDefault="00FD440F" w:rsidP="008E40DC">
                      <w:pPr>
                        <w:jc w:val="center"/>
                      </w:pPr>
                    </w:p>
                  </w:txbxContent>
                </v:textbox>
                <w10:wrap anchorx="margin"/>
              </v:roundrect>
            </w:pict>
          </mc:Fallback>
        </mc:AlternateContent>
      </w:r>
      <w:r>
        <w:rPr>
          <w:noProof/>
          <w:lang w:eastAsia="en-GB"/>
        </w:rPr>
        <mc:AlternateContent>
          <mc:Choice Requires="wps">
            <w:drawing>
              <wp:anchor distT="0" distB="0" distL="114300" distR="114300" simplePos="0" relativeHeight="251698176" behindDoc="0" locked="0" layoutInCell="1" allowOverlap="1" wp14:anchorId="4C921F58" wp14:editId="7DDA040E">
                <wp:simplePos x="0" y="0"/>
                <wp:positionH relativeFrom="column">
                  <wp:posOffset>1086733</wp:posOffset>
                </wp:positionH>
                <wp:positionV relativeFrom="paragraph">
                  <wp:posOffset>1204898</wp:posOffset>
                </wp:positionV>
                <wp:extent cx="438391" cy="1643605"/>
                <wp:effectExtent l="0" t="0" r="19050" b="33020"/>
                <wp:wrapNone/>
                <wp:docPr id="55" name="Elbow Connector 23"/>
                <wp:cNvGraphicFramePr/>
                <a:graphic xmlns:a="http://schemas.openxmlformats.org/drawingml/2006/main">
                  <a:graphicData uri="http://schemas.microsoft.com/office/word/2010/wordprocessingShape">
                    <wps:wsp>
                      <wps:cNvCnPr/>
                      <wps:spPr>
                        <a:xfrm flipV="1">
                          <a:off x="0" y="0"/>
                          <a:ext cx="438391" cy="1643605"/>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5CDC541" id="Elbow Connector 23" o:spid="_x0000_s1026" type="#_x0000_t34" style="position:absolute;margin-left:85.55pt;margin-top:94.85pt;width:34.5pt;height:129.4pt;flip:y;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" strokecolor="black [3200]" strokeweight=".5pt"/>
            </w:pict>
          </mc:Fallback>
        </mc:AlternateContent>
      </w:r>
      <w:r>
        <w:rPr>
          <w:noProof/>
          <w:lang w:eastAsia="en-GB"/>
        </w:rPr>
        <mc:AlternateContent>
          <mc:Choice Requires="wps">
            <w:drawing>
              <wp:anchor distT="0" distB="0" distL="114300" distR="114300" simplePos="0" relativeHeight="251697152" behindDoc="0" locked="0" layoutInCell="1" allowOverlap="1" wp14:anchorId="3E70D3EA" wp14:editId="1B4E7C0A">
                <wp:simplePos x="0" y="0"/>
                <wp:positionH relativeFrom="column">
                  <wp:posOffset>128988</wp:posOffset>
                </wp:positionH>
                <wp:positionV relativeFrom="paragraph">
                  <wp:posOffset>2023745</wp:posOffset>
                </wp:positionV>
                <wp:extent cx="0" cy="390166"/>
                <wp:effectExtent l="0" t="0" r="38100" b="29210"/>
                <wp:wrapNone/>
                <wp:docPr id="31" name="Straight Connector 31"/>
                <wp:cNvGraphicFramePr/>
                <a:graphic xmlns:a="http://schemas.openxmlformats.org/drawingml/2006/main">
                  <a:graphicData uri="http://schemas.microsoft.com/office/word/2010/wordprocessingShape">
                    <wps:wsp>
                      <wps:cNvCnPr/>
                      <wps:spPr>
                        <a:xfrm>
                          <a:off x="0" y="0"/>
                          <a:ext cx="0" cy="390166"/>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474A28F" id="Straight Connector 31" o:spid="_x0000_s1026" style="position:absolute;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15pt,159.35pt" to="10.15pt,19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" strokecolor="black [3200]" strokeweight=".5pt">
                <v:stroke joinstyle="miter"/>
              </v:line>
            </w:pict>
          </mc:Fallback>
        </mc:AlternateContent>
      </w:r>
      <w:r>
        <w:rPr>
          <w:noProof/>
          <w:lang w:eastAsia="en-GB"/>
        </w:rPr>
        <mc:AlternateContent>
          <mc:Choice Requires="wps">
            <w:drawing>
              <wp:anchor distT="0" distB="0" distL="114300" distR="114300" simplePos="0" relativeHeight="251696128" behindDoc="0" locked="0" layoutInCell="1" allowOverlap="1" wp14:anchorId="73D35901" wp14:editId="22A2C4CF">
                <wp:simplePos x="0" y="0"/>
                <wp:positionH relativeFrom="column">
                  <wp:posOffset>94036</wp:posOffset>
                </wp:positionH>
                <wp:positionV relativeFrom="paragraph">
                  <wp:posOffset>276501</wp:posOffset>
                </wp:positionV>
                <wp:extent cx="0" cy="220039"/>
                <wp:effectExtent l="0" t="0" r="19050" b="27940"/>
                <wp:wrapNone/>
                <wp:docPr id="56" name="Straight Connector 56"/>
                <wp:cNvGraphicFramePr/>
                <a:graphic xmlns:a="http://schemas.openxmlformats.org/drawingml/2006/main">
                  <a:graphicData uri="http://schemas.microsoft.com/office/word/2010/wordprocessingShape">
                    <wps:wsp>
                      <wps:cNvCnPr/>
                      <wps:spPr>
                        <a:xfrm>
                          <a:off x="0" y="0"/>
                          <a:ext cx="0" cy="220039"/>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130163A" id="Straight Connector 56"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7.4pt,21.75pt" to="7.4pt,3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" strokecolor="black [3200]" strokeweight=".5pt">
                <v:stroke joinstyle="miter"/>
              </v:line>
            </w:pict>
          </mc:Fallback>
        </mc:AlternateContent>
      </w:r>
      <w:r>
        <w:rPr>
          <w:noProof/>
          <w:lang w:eastAsia="en-GB"/>
        </w:rPr>
        <mc:AlternateContent>
          <mc:Choice Requires="wps">
            <w:drawing>
              <wp:anchor distT="0" distB="0" distL="114300" distR="114300" simplePos="0" relativeHeight="251691008" behindDoc="0" locked="0" layoutInCell="1" allowOverlap="1" wp14:anchorId="3D01BCBF" wp14:editId="5B1A390C">
                <wp:simplePos x="0" y="0"/>
                <wp:positionH relativeFrom="margin">
                  <wp:posOffset>-674839</wp:posOffset>
                </wp:positionH>
                <wp:positionV relativeFrom="paragraph">
                  <wp:posOffset>2415816</wp:posOffset>
                </wp:positionV>
                <wp:extent cx="1714500" cy="682907"/>
                <wp:effectExtent l="0" t="0" r="19050" b="22225"/>
                <wp:wrapNone/>
                <wp:docPr id="50" name="Rounded Rectangle 8"/>
                <wp:cNvGraphicFramePr/>
                <a:graphic xmlns:a="http://schemas.openxmlformats.org/drawingml/2006/main">
                  <a:graphicData uri="http://schemas.microsoft.com/office/word/2010/wordprocessingShape">
                    <wps:wsp>
                      <wps:cNvSpPr/>
                      <wps:spPr>
                        <a:xfrm>
                          <a:off x="0" y="0"/>
                          <a:ext cx="1714500" cy="682907"/>
                        </a:xfrm>
                        <a:prstGeom prst="roundRect">
                          <a:avLst/>
                        </a:prstGeom>
                        <a:solidFill>
                          <a:schemeClr val="accent6">
                            <a:lumMod val="60000"/>
                            <a:lumOff val="40000"/>
                          </a:schemeClr>
                        </a:solidFill>
                        <a:ln w="12700" cap="flat" cmpd="sng" algn="ctr">
                          <a:solidFill>
                            <a:schemeClr val="tx1"/>
                          </a:solidFill>
                          <a:prstDash val="solid"/>
                          <a:miter lim="800000"/>
                        </a:ln>
                        <a:effectLst/>
                      </wps:spPr>
                      <wps:txbx>
                        <w:txbxContent>
                          <w:p w14:paraId="028C2951" w14:textId="77777777" w:rsidR="00FD440F" w:rsidRPr="00A00C56" w:rsidRDefault="00FD440F" w:rsidP="008E40DC">
                            <w:pPr>
                              <w:jc w:val="center"/>
                              <w:rPr>
                                <w:rFonts w:ascii="Century Gothic" w:hAnsi="Century Gothic"/>
                                <w:sz w:val="20"/>
                                <w:szCs w:val="20"/>
                              </w:rPr>
                            </w:pPr>
                            <w:r w:rsidRPr="00A00C56">
                              <w:rPr>
                                <w:rFonts w:ascii="Century Gothic" w:hAnsi="Century Gothic"/>
                                <w:sz w:val="20"/>
                                <w:szCs w:val="20"/>
                              </w:rPr>
                              <w:t>Does your child’s attendance improve?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01BCBF" id="Rounded Rectangle 8" o:spid="_x0000_s1058" style="position:absolute;margin-left:-53.15pt;margin-top:190.2pt;width:135pt;height:53.75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" fillcolor="#8dd873 [1945]" strokecolor="black [3213]" strokeweight="1pt">
                <v:stroke joinstyle="miter"/>
                <v:textbox>
                  <w:txbxContent>
                    <w:p w14:paraId="028C2951" w14:textId="77777777" w:rsidR="00FD440F" w:rsidRPr="00A00C56" w:rsidRDefault="00FD440F" w:rsidP="008E40DC">
                      <w:pPr>
                        <w:jc w:val="center"/>
                        <w:rPr>
                          <w:rFonts w:ascii="Century Gothic" w:hAnsi="Century Gothic"/>
                          <w:sz w:val="20"/>
                          <w:szCs w:val="20"/>
                        </w:rPr>
                      </w:pPr>
                      <w:r w:rsidRPr="00A00C56">
                        <w:rPr>
                          <w:rFonts w:ascii="Century Gothic" w:hAnsi="Century Gothic"/>
                          <w:sz w:val="20"/>
                          <w:szCs w:val="20"/>
                        </w:rPr>
                        <w:t>Does your child’s attendance improve?</w:t>
                      </w:r>
                    </w:p>
                  </w:txbxContent>
                </v:textbox>
                <w10:wrap anchorx="margin"/>
              </v:roundrect>
            </w:pict>
          </mc:Fallback>
        </mc:AlternateContent>
      </w:r>
      <w:r>
        <w:rPr>
          <w:noProof/>
          <w:lang w:eastAsia="en-GB"/>
        </w:rPr>
        <mc:AlternateContent>
          <mc:Choice Requires="wps">
            <w:drawing>
              <wp:anchor distT="0" distB="0" distL="114300" distR="114300" simplePos="0" relativeHeight="251685888" behindDoc="0" locked="0" layoutInCell="1" allowOverlap="1" wp14:anchorId="58D6162F" wp14:editId="66B07F20">
                <wp:simplePos x="0" y="0"/>
                <wp:positionH relativeFrom="margin">
                  <wp:posOffset>-655485</wp:posOffset>
                </wp:positionH>
                <wp:positionV relativeFrom="paragraph">
                  <wp:posOffset>489503</wp:posOffset>
                </wp:positionV>
                <wp:extent cx="1714500" cy="1510748"/>
                <wp:effectExtent l="0" t="0" r="19050" b="13335"/>
                <wp:wrapNone/>
                <wp:docPr id="32" name="Rounded Rectangle 3"/>
                <wp:cNvGraphicFramePr/>
                <a:graphic xmlns:a="http://schemas.openxmlformats.org/drawingml/2006/main">
                  <a:graphicData uri="http://schemas.microsoft.com/office/word/2010/wordprocessingShape">
                    <wps:wsp>
                      <wps:cNvSpPr/>
                      <wps:spPr>
                        <a:xfrm>
                          <a:off x="0" y="0"/>
                          <a:ext cx="1714500" cy="1510748"/>
                        </a:xfrm>
                        <a:prstGeom prst="roundRect">
                          <a:avLst/>
                        </a:prstGeom>
                        <a:solidFill>
                          <a:schemeClr val="accent6">
                            <a:lumMod val="60000"/>
                            <a:lumOff val="40000"/>
                          </a:schemeClr>
                        </a:solidFill>
                        <a:ln w="12700" cap="flat" cmpd="sng" algn="ctr">
                          <a:solidFill>
                            <a:schemeClr val="tx1"/>
                          </a:solidFill>
                          <a:prstDash val="solid"/>
                          <a:miter lim="800000"/>
                        </a:ln>
                        <a:effectLst/>
                      </wps:spPr>
                      <wps:txbx>
                        <w:txbxContent>
                          <w:p w14:paraId="1063AA5A" w14:textId="77777777" w:rsidR="00FD440F" w:rsidRDefault="00FD440F" w:rsidP="008E40DC">
                            <w:pPr>
                              <w:jc w:val="center"/>
                              <w:rPr>
                                <w:rFonts w:ascii="Century Gothic" w:hAnsi="Century Gothic"/>
                                <w:sz w:val="20"/>
                                <w:szCs w:val="20"/>
                              </w:rPr>
                            </w:pPr>
                            <w:r>
                              <w:rPr>
                                <w:rFonts w:ascii="Century Gothic" w:hAnsi="Century Gothic"/>
                                <w:sz w:val="20"/>
                                <w:szCs w:val="20"/>
                              </w:rPr>
                              <w:t>Stage 1</w:t>
                            </w:r>
                          </w:p>
                          <w:p w14:paraId="5A8AE86E" w14:textId="77777777" w:rsidR="00FD440F" w:rsidRPr="00C96C30" w:rsidRDefault="00FD440F" w:rsidP="008E40DC">
                            <w:pPr>
                              <w:jc w:val="center"/>
                              <w:rPr>
                                <w:rFonts w:ascii="Century Gothic" w:hAnsi="Century Gothic"/>
                                <w:sz w:val="20"/>
                                <w:szCs w:val="20"/>
                              </w:rPr>
                            </w:pPr>
                            <w:r w:rsidRPr="00C96C30">
                              <w:rPr>
                                <w:rFonts w:ascii="Century Gothic" w:hAnsi="Century Gothic"/>
                                <w:sz w:val="20"/>
                                <w:szCs w:val="20"/>
                              </w:rPr>
                              <w:t>Pastoral phone call</w:t>
                            </w:r>
                            <w:r>
                              <w:rPr>
                                <w:rFonts w:ascii="Century Gothic" w:hAnsi="Century Gothic"/>
                                <w:sz w:val="20"/>
                                <w:szCs w:val="20"/>
                              </w:rPr>
                              <w:t xml:space="preserve"> or home visit</w:t>
                            </w:r>
                            <w:r w:rsidRPr="00C96C30">
                              <w:rPr>
                                <w:rFonts w:ascii="Century Gothic" w:hAnsi="Century Gothic"/>
                                <w:sz w:val="20"/>
                                <w:szCs w:val="20"/>
                              </w:rPr>
                              <w:t xml:space="preserve"> is made. You may also receive </w:t>
                            </w:r>
                            <w:r>
                              <w:rPr>
                                <w:rFonts w:ascii="Century Gothic" w:hAnsi="Century Gothic"/>
                                <w:sz w:val="20"/>
                                <w:szCs w:val="20"/>
                              </w:rPr>
                              <w:t xml:space="preserve">a </w:t>
                            </w:r>
                            <w:r w:rsidRPr="00C96C30">
                              <w:rPr>
                                <w:rFonts w:ascii="Century Gothic" w:hAnsi="Century Gothic"/>
                                <w:sz w:val="20"/>
                                <w:szCs w:val="20"/>
                              </w:rPr>
                              <w:t>letter</w:t>
                            </w:r>
                            <w:r>
                              <w:rPr>
                                <w:rFonts w:ascii="Century Gothic" w:hAnsi="Century Gothic"/>
                                <w:sz w:val="20"/>
                                <w:szCs w:val="20"/>
                              </w:rPr>
                              <w:t xml:space="preserve"> </w:t>
                            </w:r>
                            <w:r w:rsidRPr="00C96C30">
                              <w:rPr>
                                <w:rFonts w:ascii="Century Gothic" w:hAnsi="Century Gothic"/>
                                <w:sz w:val="20"/>
                                <w:szCs w:val="20"/>
                              </w:rPr>
                              <w:t>advising that attendance needs to improve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D6162F" id="Rounded Rectangle 3" o:spid="_x0000_s1059" style="position:absolute;margin-left:-51.6pt;margin-top:38.55pt;width:135pt;height:118.9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" fillcolor="#8dd873 [1945]" strokecolor="black [3213]" strokeweight="1pt">
                <v:stroke joinstyle="miter"/>
                <v:textbox>
                  <w:txbxContent>
                    <w:p w14:paraId="1063AA5A" w14:textId="77777777" w:rsidR="00FD440F" w:rsidRDefault="00FD440F" w:rsidP="008E40DC">
                      <w:pPr>
                        <w:jc w:val="center"/>
                        <w:rPr>
                          <w:rFonts w:ascii="Century Gothic" w:hAnsi="Century Gothic"/>
                          <w:sz w:val="20"/>
                          <w:szCs w:val="20"/>
                        </w:rPr>
                      </w:pPr>
                      <w:r>
                        <w:rPr>
                          <w:rFonts w:ascii="Century Gothic" w:hAnsi="Century Gothic"/>
                          <w:sz w:val="20"/>
                          <w:szCs w:val="20"/>
                        </w:rPr>
                        <w:t>Stage 1</w:t>
                      </w:r>
                    </w:p>
                    <w:p w14:paraId="5A8AE86E" w14:textId="77777777" w:rsidR="00FD440F" w:rsidRPr="00C96C30" w:rsidRDefault="00FD440F" w:rsidP="008E40DC">
                      <w:pPr>
                        <w:jc w:val="center"/>
                        <w:rPr>
                          <w:rFonts w:ascii="Century Gothic" w:hAnsi="Century Gothic"/>
                          <w:sz w:val="20"/>
                          <w:szCs w:val="20"/>
                        </w:rPr>
                      </w:pPr>
                      <w:r w:rsidRPr="00C96C30">
                        <w:rPr>
                          <w:rFonts w:ascii="Century Gothic" w:hAnsi="Century Gothic"/>
                          <w:sz w:val="20"/>
                          <w:szCs w:val="20"/>
                        </w:rPr>
                        <w:t>Pastoral phone call</w:t>
                      </w:r>
                      <w:r>
                        <w:rPr>
                          <w:rFonts w:ascii="Century Gothic" w:hAnsi="Century Gothic"/>
                          <w:sz w:val="20"/>
                          <w:szCs w:val="20"/>
                        </w:rPr>
                        <w:t xml:space="preserve"> or home visit</w:t>
                      </w:r>
                      <w:r w:rsidRPr="00C96C30">
                        <w:rPr>
                          <w:rFonts w:ascii="Century Gothic" w:hAnsi="Century Gothic"/>
                          <w:sz w:val="20"/>
                          <w:szCs w:val="20"/>
                        </w:rPr>
                        <w:t xml:space="preserve"> is made. You may also receive </w:t>
                      </w:r>
                      <w:r>
                        <w:rPr>
                          <w:rFonts w:ascii="Century Gothic" w:hAnsi="Century Gothic"/>
                          <w:sz w:val="20"/>
                          <w:szCs w:val="20"/>
                        </w:rPr>
                        <w:t xml:space="preserve">a </w:t>
                      </w:r>
                      <w:r w:rsidRPr="00C96C30">
                        <w:rPr>
                          <w:rFonts w:ascii="Century Gothic" w:hAnsi="Century Gothic"/>
                          <w:sz w:val="20"/>
                          <w:szCs w:val="20"/>
                        </w:rPr>
                        <w:t>letter</w:t>
                      </w:r>
                      <w:r>
                        <w:rPr>
                          <w:rFonts w:ascii="Century Gothic" w:hAnsi="Century Gothic"/>
                          <w:sz w:val="20"/>
                          <w:szCs w:val="20"/>
                        </w:rPr>
                        <w:t xml:space="preserve"> </w:t>
                      </w:r>
                      <w:r w:rsidRPr="00C96C30">
                        <w:rPr>
                          <w:rFonts w:ascii="Century Gothic" w:hAnsi="Century Gothic"/>
                          <w:sz w:val="20"/>
                          <w:szCs w:val="20"/>
                        </w:rPr>
                        <w:t>advising that attendance needs to improve</w:t>
                      </w:r>
                    </w:p>
                  </w:txbxContent>
                </v:textbox>
                <w10:wrap anchorx="margin"/>
              </v:roundrect>
            </w:pict>
          </mc:Fallback>
        </mc:AlternateContent>
      </w:r>
      <w:r w:rsidR="008E40DC">
        <w:rPr>
          <w:rFonts w:ascii="Arial" w:hAnsi="Arial" w:cs="Arial"/>
        </w:rPr>
        <w:br w:type="page"/>
      </w:r>
    </w:p>
    <w:p w14:paraId="3F27BFDC" w14:textId="77777777" w:rsidR="00FC10F1" w:rsidRDefault="00FC10F1">
      <w:pPr>
        <w:rPr>
          <w:rFonts w:ascii="Arial" w:hAnsi="Arial" w:cs="Arial"/>
        </w:rPr>
        <w:sectPr w:rsidR="00FC10F1" w:rsidSect="008E40DC">
          <w:pgSz w:w="15840" w:h="12240" w:orient="landscape" w:code="1"/>
          <w:pgMar w:top="1440" w:right="1440" w:bottom="1440" w:left="1440" w:header="720" w:footer="720" w:gutter="0"/>
          <w:cols w:space="720"/>
          <w:docGrid w:linePitch="360"/>
        </w:sectPr>
      </w:pPr>
    </w:p>
    <w:p w14:paraId="3427B3E3" w14:textId="77777777" w:rsidR="00FC10F1" w:rsidRPr="005274B5" w:rsidRDefault="00FC10F1" w:rsidP="00FD440F">
      <w:pPr>
        <w:jc w:val="center"/>
        <w:rPr>
          <w:rFonts w:ascii="Century Gothic" w:hAnsi="Century Gothic"/>
          <w:sz w:val="40"/>
          <w:szCs w:val="40"/>
        </w:rPr>
      </w:pPr>
      <w:r>
        <w:rPr>
          <w:rFonts w:ascii="Century Gothic" w:hAnsi="Century Gothic"/>
          <w:sz w:val="40"/>
          <w:szCs w:val="40"/>
        </w:rPr>
        <w:lastRenderedPageBreak/>
        <w:t>XXX Term</w:t>
      </w:r>
      <w:r w:rsidRPr="005274B5">
        <w:rPr>
          <w:rFonts w:ascii="Century Gothic" w:hAnsi="Century Gothic"/>
          <w:sz w:val="40"/>
          <w:szCs w:val="40"/>
        </w:rPr>
        <w:t xml:space="preserve"> Attendance Report</w:t>
      </w:r>
    </w:p>
    <w:p w14:paraId="3FAAC6E8" w14:textId="07C18092" w:rsidR="00FC10F1" w:rsidRPr="005274B5" w:rsidRDefault="00000000" w:rsidP="00FD440F">
      <w:pPr>
        <w:jc w:val="center"/>
        <w:rPr>
          <w:rFonts w:ascii="Century Gothic" w:hAnsi="Century Gothic"/>
          <w:b/>
          <w:lang w:val="en-GB"/>
        </w:rPr>
      </w:pPr>
      <w:r>
        <w:rPr>
          <w:rFonts w:ascii="Century Gothic" w:hAnsi="Century Gothic"/>
          <w:b/>
          <w:noProof/>
          <w:lang w:val="en-GB" w:eastAsia="en-GB"/>
        </w:rPr>
        <w:pict w14:anchorId="51895D66">
          <v:shape id="_x0000_s1033" type="#_x0000_t202" style="position:absolute;left:0;text-align:left;margin-left:-117pt;margin-top:9pt;width:126pt;height:30.85pt;z-index:251722752" filled="f" stroked="f">
            <v:textbox style="mso-next-textbox:#_x0000_s1033">
              <w:txbxContent>
                <w:p w14:paraId="1F612755" w14:textId="77777777" w:rsidR="00FD440F" w:rsidRPr="007700B2" w:rsidRDefault="00FD440F" w:rsidP="00FD440F">
                  <w:pPr>
                    <w:rPr>
                      <w:rFonts w:ascii="Arial" w:hAnsi="Arial" w:cs="Arial"/>
                      <w:sz w:val="16"/>
                      <w:szCs w:val="16"/>
                    </w:rPr>
                  </w:pPr>
                  <w:r w:rsidRPr="007700B2">
                    <w:rPr>
                      <w:rFonts w:ascii="Arial" w:hAnsi="Arial" w:cs="Arial"/>
                      <w:sz w:val="16"/>
                      <w:szCs w:val="16"/>
                    </w:rPr>
                    <w:t xml:space="preserve"> </w:t>
                  </w:r>
                </w:p>
              </w:txbxContent>
            </v:textbox>
          </v:shape>
        </w:pict>
      </w:r>
      <w:r>
        <w:rPr>
          <w:rFonts w:ascii="Century Gothic" w:hAnsi="Century Gothic"/>
          <w:b/>
          <w:noProof/>
          <w:lang w:val="en-GB" w:eastAsia="en-GB"/>
        </w:rPr>
        <w:pict w14:anchorId="1DD1012D">
          <v:shape id="_x0000_s1034" type="#_x0000_t202" style="position:absolute;left:0;text-align:left;margin-left:18pt;margin-top:9pt;width:90pt;height:30.85pt;z-index:251723776" filled="f" stroked="f">
            <v:textbox style="mso-next-textbox:#_x0000_s1034">
              <w:txbxContent>
                <w:p w14:paraId="3063DFB9" w14:textId="77777777" w:rsidR="00FD440F" w:rsidRPr="007700B2" w:rsidRDefault="00FD440F" w:rsidP="00FD440F">
                  <w:pPr>
                    <w:rPr>
                      <w:rFonts w:ascii="Arial" w:hAnsi="Arial" w:cs="Arial"/>
                      <w:sz w:val="16"/>
                      <w:szCs w:val="16"/>
                    </w:rPr>
                  </w:pPr>
                </w:p>
              </w:txbxContent>
            </v:textbox>
          </v:shape>
        </w:pict>
      </w:r>
      <w:r>
        <w:rPr>
          <w:rFonts w:ascii="Century Gothic" w:hAnsi="Century Gothic"/>
          <w:b/>
          <w:noProof/>
          <w:lang w:val="en-GB" w:eastAsia="en-GB"/>
        </w:rPr>
        <w:pict w14:anchorId="7626DD22">
          <v:shape id="_x0000_s1035" type="#_x0000_t202" style="position:absolute;left:0;text-align:left;margin-left:126pt;margin-top:9pt;width:90pt;height:30.85pt;z-index:251724800" filled="f" stroked="f">
            <v:textbox style="mso-next-textbox:#_x0000_s1035">
              <w:txbxContent>
                <w:p w14:paraId="17B6F289" w14:textId="77777777" w:rsidR="00FD440F" w:rsidRPr="007700B2" w:rsidRDefault="00FD440F" w:rsidP="00FD440F">
                  <w:pPr>
                    <w:rPr>
                      <w:rFonts w:ascii="Arial" w:hAnsi="Arial" w:cs="Arial"/>
                      <w:sz w:val="16"/>
                      <w:szCs w:val="16"/>
                    </w:rPr>
                  </w:pPr>
                </w:p>
              </w:txbxContent>
            </v:textbox>
          </v:shape>
        </w:pict>
      </w:r>
      <w:r>
        <w:rPr>
          <w:rFonts w:ascii="Century Gothic" w:hAnsi="Century Gothic"/>
          <w:b/>
          <w:noProof/>
          <w:lang w:val="en-GB" w:eastAsia="en-GB"/>
        </w:rPr>
        <w:pict w14:anchorId="4BFE4D9F">
          <v:shape id="_x0000_s1036" type="#_x0000_t202" style="position:absolute;left:0;text-align:left;margin-left:234pt;margin-top:9pt;width:90pt;height:30.85pt;z-index:251725824" filled="f" stroked="f">
            <v:textbox style="mso-next-textbox:#_x0000_s1036">
              <w:txbxContent>
                <w:p w14:paraId="26211D8F" w14:textId="256E1557" w:rsidR="00FD440F" w:rsidRPr="007700B2" w:rsidRDefault="00FD440F" w:rsidP="00FD440F">
                  <w:pPr>
                    <w:rPr>
                      <w:rFonts w:ascii="Arial" w:hAnsi="Arial" w:cs="Arial"/>
                      <w:sz w:val="16"/>
                      <w:szCs w:val="16"/>
                    </w:rPr>
                  </w:pPr>
                </w:p>
              </w:txbxContent>
            </v:textbox>
          </v:shape>
        </w:pict>
      </w:r>
      <w:r w:rsidR="00FC10F1" w:rsidRPr="005274B5">
        <w:rPr>
          <w:rFonts w:ascii="Century Gothic" w:hAnsi="Century Gothic"/>
          <w:b/>
          <w:lang w:val="en-GB"/>
        </w:rPr>
        <w:t>Attendance Colour Codes</w:t>
      </w:r>
    </w:p>
    <w:p w14:paraId="159D92DE" w14:textId="2FF28C1B" w:rsidR="00FC10F1" w:rsidRDefault="00000000" w:rsidP="00FD440F">
      <w:pPr>
        <w:jc w:val="center"/>
        <w:rPr>
          <w:rFonts w:ascii="Comic Sans MS" w:hAnsi="Comic Sans MS"/>
          <w:b/>
          <w:lang w:val="en-GB"/>
        </w:rPr>
      </w:pPr>
      <w:r>
        <w:rPr>
          <w:rFonts w:ascii="Comic Sans MS" w:hAnsi="Comic Sans MS"/>
          <w:b/>
          <w:noProof/>
        </w:rPr>
        <w:pict w14:anchorId="75F4B8BB">
          <v:shape id="_x0000_s1032" type="#_x0000_t202" style="position:absolute;left:0;text-align:left;margin-left:.9pt;margin-top:26.7pt;width:369pt;height:95.1pt;z-index:251721728">
            <v:textbox style="mso-next-textbox:#_x0000_s1032">
              <w:txbxContent>
                <w:p w14:paraId="0EF130D5" w14:textId="77777777" w:rsidR="00FD440F" w:rsidRPr="005274B5" w:rsidRDefault="00FD440F" w:rsidP="00FD440F">
                  <w:pPr>
                    <w:shd w:val="clear" w:color="auto" w:fill="008000"/>
                    <w:jc w:val="center"/>
                    <w:rPr>
                      <w:rFonts w:ascii="Century Gothic" w:hAnsi="Century Gothic"/>
                      <w:b/>
                      <w:lang w:val="en-GB"/>
                    </w:rPr>
                  </w:pPr>
                  <w:r w:rsidRPr="005274B5">
                    <w:rPr>
                      <w:rFonts w:ascii="Century Gothic" w:hAnsi="Century Gothic"/>
                      <w:b/>
                      <w:lang w:val="en-GB"/>
                    </w:rPr>
                    <w:t>9</w:t>
                  </w:r>
                  <w:r>
                    <w:rPr>
                      <w:rFonts w:ascii="Century Gothic" w:hAnsi="Century Gothic"/>
                      <w:b/>
                      <w:lang w:val="en-GB"/>
                    </w:rPr>
                    <w:t>7</w:t>
                  </w:r>
                  <w:r w:rsidRPr="005274B5">
                    <w:rPr>
                      <w:rFonts w:ascii="Century Gothic" w:hAnsi="Century Gothic"/>
                      <w:b/>
                      <w:lang w:val="en-GB"/>
                    </w:rPr>
                    <w:t>% - 100%</w:t>
                  </w:r>
                </w:p>
                <w:p w14:paraId="55EB02CA" w14:textId="77777777" w:rsidR="00FD440F" w:rsidRPr="005274B5" w:rsidRDefault="00FD440F" w:rsidP="00FD440F">
                  <w:pPr>
                    <w:shd w:val="clear" w:color="auto" w:fill="008000"/>
                    <w:jc w:val="center"/>
                    <w:rPr>
                      <w:rFonts w:ascii="Century Gothic" w:hAnsi="Century Gothic"/>
                      <w:b/>
                      <w:lang w:val="en-GB"/>
                    </w:rPr>
                  </w:pPr>
                  <w:r w:rsidRPr="005274B5">
                    <w:rPr>
                      <w:rFonts w:ascii="Century Gothic" w:hAnsi="Century Gothic"/>
                      <w:b/>
                      <w:lang w:val="en-GB"/>
                    </w:rPr>
                    <w:t>WELL DONE! THIS IS EXCELLENT</w:t>
                  </w:r>
                </w:p>
                <w:p w14:paraId="33D6EE0E" w14:textId="77777777" w:rsidR="00FD440F" w:rsidRPr="005274B5" w:rsidRDefault="00FD440F" w:rsidP="00FD440F">
                  <w:pPr>
                    <w:shd w:val="clear" w:color="auto" w:fill="008000"/>
                    <w:jc w:val="center"/>
                    <w:rPr>
                      <w:rFonts w:ascii="Century Gothic" w:hAnsi="Century Gothic"/>
                      <w:b/>
                      <w:lang w:val="en-GB"/>
                    </w:rPr>
                  </w:pPr>
                  <w:r w:rsidRPr="005274B5">
                    <w:rPr>
                      <w:rFonts w:ascii="Century Gothic" w:hAnsi="Century Gothic"/>
                      <w:b/>
                      <w:lang w:val="en-GB"/>
                    </w:rPr>
                    <w:t xml:space="preserve">If you are in the </w:t>
                  </w:r>
                  <w:r>
                    <w:rPr>
                      <w:rFonts w:ascii="Century Gothic" w:hAnsi="Century Gothic"/>
                      <w:b/>
                      <w:lang w:val="en-GB"/>
                    </w:rPr>
                    <w:t>G</w:t>
                  </w:r>
                  <w:r w:rsidRPr="005274B5">
                    <w:rPr>
                      <w:rFonts w:ascii="Century Gothic" w:hAnsi="Century Gothic"/>
                      <w:b/>
                      <w:lang w:val="en-GB"/>
                    </w:rPr>
                    <w:t xml:space="preserve">reen </w:t>
                  </w:r>
                  <w:r>
                    <w:rPr>
                      <w:rFonts w:ascii="Century Gothic" w:hAnsi="Century Gothic"/>
                      <w:b/>
                      <w:lang w:val="en-GB"/>
                    </w:rPr>
                    <w:t>G</w:t>
                  </w:r>
                  <w:r w:rsidRPr="005274B5">
                    <w:rPr>
                      <w:rFonts w:ascii="Century Gothic" w:hAnsi="Century Gothic"/>
                      <w:b/>
                      <w:lang w:val="en-GB"/>
                    </w:rPr>
                    <w:t xml:space="preserve">roup you have been absent for less than </w:t>
                  </w:r>
                  <w:r>
                    <w:rPr>
                      <w:rFonts w:ascii="Century Gothic" w:hAnsi="Century Gothic"/>
                      <w:b/>
                      <w:lang w:val="en-GB"/>
                    </w:rPr>
                    <w:t>6</w:t>
                  </w:r>
                  <w:r w:rsidRPr="005274B5">
                    <w:rPr>
                      <w:rFonts w:ascii="Century Gothic" w:hAnsi="Century Gothic"/>
                      <w:b/>
                      <w:lang w:val="en-GB"/>
                    </w:rPr>
                    <w:t xml:space="preserve"> days in the whole year or you may have attended school every day.</w:t>
                  </w:r>
                </w:p>
              </w:txbxContent>
            </v:textbox>
          </v:shape>
        </w:pict>
      </w:r>
    </w:p>
    <w:p w14:paraId="5918074B" w14:textId="18487D10" w:rsidR="00FC10F1" w:rsidRDefault="00FC10F1" w:rsidP="00FD440F">
      <w:pPr>
        <w:jc w:val="center"/>
        <w:rPr>
          <w:rFonts w:ascii="Comic Sans MS" w:hAnsi="Comic Sans MS"/>
          <w:b/>
          <w:lang w:val="en-GB"/>
        </w:rPr>
      </w:pPr>
    </w:p>
    <w:p w14:paraId="09DCAE61" w14:textId="77777777" w:rsidR="00FC10F1" w:rsidRPr="00B855AE" w:rsidRDefault="00FC10F1" w:rsidP="00FD440F">
      <w:pPr>
        <w:rPr>
          <w:rFonts w:ascii="Comic Sans MS" w:hAnsi="Comic Sans MS"/>
          <w:lang w:val="en-GB"/>
        </w:rPr>
      </w:pPr>
    </w:p>
    <w:p w14:paraId="721A6274" w14:textId="77777777" w:rsidR="00FC10F1" w:rsidRPr="00B855AE" w:rsidRDefault="00FC10F1" w:rsidP="00FD440F">
      <w:pPr>
        <w:rPr>
          <w:rFonts w:ascii="Comic Sans MS" w:hAnsi="Comic Sans MS"/>
          <w:lang w:val="en-GB"/>
        </w:rPr>
      </w:pPr>
    </w:p>
    <w:p w14:paraId="793FE436" w14:textId="11205269" w:rsidR="00FC10F1" w:rsidRPr="00B855AE" w:rsidRDefault="00FC10F1" w:rsidP="00FD440F">
      <w:pPr>
        <w:rPr>
          <w:rFonts w:ascii="Comic Sans MS" w:hAnsi="Comic Sans MS"/>
          <w:lang w:val="en-GB"/>
        </w:rPr>
      </w:pPr>
      <w:r>
        <w:rPr>
          <w:rFonts w:ascii="Comic Sans MS" w:hAnsi="Comic Sans MS"/>
          <w:noProof/>
          <w:lang w:val="en-GB"/>
        </w:rPr>
        <mc:AlternateContent>
          <mc:Choice Requires="wpc">
            <w:drawing>
              <wp:inline distT="0" distB="0" distL="0" distR="0" wp14:anchorId="20064D07" wp14:editId="2CC5D8F1">
                <wp:extent cx="5486400" cy="3200400"/>
                <wp:effectExtent l="9525" t="0" r="0" b="0"/>
                <wp:docPr id="62" name="Canvas 6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59" name="Text Box 15"/>
                        <wps:cNvSpPr txBox="1">
                          <a:spLocks noChangeArrowheads="1"/>
                        </wps:cNvSpPr>
                        <wps:spPr bwMode="auto">
                          <a:xfrm>
                            <a:off x="0" y="2202498"/>
                            <a:ext cx="762" cy="395605"/>
                          </a:xfrm>
                          <a:prstGeom prst="rect">
                            <a:avLst/>
                          </a:prstGeom>
                          <a:solidFill>
                            <a:srgbClr val="FFFFFF"/>
                          </a:solidFill>
                          <a:ln w="9525">
                            <a:solidFill>
                              <a:srgbClr val="000000"/>
                            </a:solidFill>
                            <a:miter lim="800000"/>
                            <a:headEnd/>
                            <a:tailEnd/>
                          </a:ln>
                        </wps:spPr>
                        <wps:txbx>
                          <w:txbxContent>
                            <w:p w14:paraId="3751D5F9" w14:textId="77777777" w:rsidR="00FD440F" w:rsidRPr="00B855AE" w:rsidRDefault="00FD440F" w:rsidP="00FC10F1">
                              <w:pPr>
                                <w:shd w:val="clear" w:color="auto" w:fill="A0A0A0"/>
                                <w:jc w:val="center"/>
                                <w:rPr>
                                  <w:rFonts w:ascii="Comic Sans MS" w:hAnsi="Comic Sans MS"/>
                                  <w:b/>
                                  <w:lang w:val="en-GB"/>
                                </w:rPr>
                              </w:pPr>
                            </w:p>
                          </w:txbxContent>
                        </wps:txbx>
                        <wps:bodyPr rot="0" vert="horz" wrap="square" lIns="91440" tIns="45720" rIns="91440" bIns="45720" anchor="t" anchorCtr="0" upright="1">
                          <a:noAutofit/>
                        </wps:bodyPr>
                      </wps:wsp>
                      <wps:wsp>
                        <wps:cNvPr id="60" name="Text Box 16"/>
                        <wps:cNvSpPr txBox="1">
                          <a:spLocks noChangeArrowheads="1"/>
                        </wps:cNvSpPr>
                        <wps:spPr bwMode="auto">
                          <a:xfrm>
                            <a:off x="0" y="544513"/>
                            <a:ext cx="4686300" cy="1000125"/>
                          </a:xfrm>
                          <a:prstGeom prst="rect">
                            <a:avLst/>
                          </a:prstGeom>
                          <a:solidFill>
                            <a:srgbClr val="FFFFFF"/>
                          </a:solidFill>
                          <a:ln w="9525">
                            <a:solidFill>
                              <a:srgbClr val="000000"/>
                            </a:solidFill>
                            <a:miter lim="800000"/>
                            <a:headEnd/>
                            <a:tailEnd/>
                          </a:ln>
                        </wps:spPr>
                        <wps:txbx>
                          <w:txbxContent>
                            <w:p w14:paraId="598A8D8B" w14:textId="77777777" w:rsidR="00FD440F" w:rsidRPr="005274B5" w:rsidRDefault="00FD440F" w:rsidP="00FC10F1">
                              <w:pPr>
                                <w:shd w:val="clear" w:color="auto" w:fill="FFFF00"/>
                                <w:jc w:val="center"/>
                                <w:rPr>
                                  <w:rFonts w:ascii="Century Gothic" w:hAnsi="Century Gothic"/>
                                  <w:b/>
                                  <w:lang w:val="en-GB"/>
                                </w:rPr>
                              </w:pPr>
                              <w:r w:rsidRPr="005274B5">
                                <w:rPr>
                                  <w:rFonts w:ascii="Century Gothic" w:hAnsi="Century Gothic"/>
                                  <w:b/>
                                  <w:lang w:val="en-GB"/>
                                </w:rPr>
                                <w:t>9</w:t>
                              </w:r>
                              <w:r>
                                <w:rPr>
                                  <w:rFonts w:ascii="Century Gothic" w:hAnsi="Century Gothic"/>
                                  <w:b/>
                                  <w:lang w:val="en-GB"/>
                                </w:rPr>
                                <w:t>0</w:t>
                              </w:r>
                              <w:r w:rsidRPr="005274B5">
                                <w:rPr>
                                  <w:rFonts w:ascii="Century Gothic" w:hAnsi="Century Gothic"/>
                                  <w:b/>
                                  <w:lang w:val="en-GB"/>
                                </w:rPr>
                                <w:t xml:space="preserve">% - </w:t>
                              </w:r>
                              <w:r>
                                <w:rPr>
                                  <w:rFonts w:ascii="Century Gothic" w:hAnsi="Century Gothic"/>
                                  <w:b/>
                                  <w:lang w:val="en-GB"/>
                                </w:rPr>
                                <w:t>96</w:t>
                              </w:r>
                              <w:r w:rsidRPr="005274B5">
                                <w:rPr>
                                  <w:rFonts w:ascii="Century Gothic" w:hAnsi="Century Gothic"/>
                                  <w:b/>
                                  <w:lang w:val="en-GB"/>
                                </w:rPr>
                                <w:t>%</w:t>
                              </w:r>
                            </w:p>
                            <w:p w14:paraId="3364F067" w14:textId="77777777" w:rsidR="00FD440F" w:rsidRPr="005274B5" w:rsidRDefault="00FD440F" w:rsidP="00FC10F1">
                              <w:pPr>
                                <w:shd w:val="clear" w:color="auto" w:fill="FFFF00"/>
                                <w:jc w:val="center"/>
                                <w:rPr>
                                  <w:rFonts w:ascii="Century Gothic" w:hAnsi="Century Gothic"/>
                                  <w:b/>
                                  <w:lang w:val="en-GB"/>
                                </w:rPr>
                              </w:pPr>
                              <w:r w:rsidRPr="005274B5">
                                <w:rPr>
                                  <w:rFonts w:ascii="Century Gothic" w:hAnsi="Century Gothic"/>
                                  <w:b/>
                                  <w:lang w:val="en-GB"/>
                                </w:rPr>
                                <w:t>IMPROVEMENT NEEDED!</w:t>
                              </w:r>
                            </w:p>
                            <w:p w14:paraId="42677044" w14:textId="77777777" w:rsidR="00FD440F" w:rsidRPr="005274B5" w:rsidRDefault="00FD440F" w:rsidP="00FC10F1">
                              <w:pPr>
                                <w:shd w:val="clear" w:color="auto" w:fill="FFFF00"/>
                                <w:jc w:val="center"/>
                                <w:rPr>
                                  <w:rFonts w:ascii="Century Gothic" w:hAnsi="Century Gothic"/>
                                  <w:b/>
                                  <w:lang w:val="en-GB"/>
                                </w:rPr>
                              </w:pPr>
                              <w:r w:rsidRPr="005274B5">
                                <w:rPr>
                                  <w:rFonts w:ascii="Century Gothic" w:hAnsi="Century Gothic"/>
                                  <w:b/>
                                  <w:lang w:val="en-GB"/>
                                </w:rPr>
                                <w:t xml:space="preserve">If you are in the Yellow Group you are missing between </w:t>
                              </w:r>
                            </w:p>
                            <w:p w14:paraId="154ABA2C" w14:textId="77777777" w:rsidR="00FD440F" w:rsidRPr="005274B5" w:rsidRDefault="00FD440F" w:rsidP="00FC10F1">
                              <w:pPr>
                                <w:shd w:val="clear" w:color="auto" w:fill="FFFF00"/>
                                <w:jc w:val="center"/>
                                <w:rPr>
                                  <w:rFonts w:ascii="Century Gothic" w:hAnsi="Century Gothic"/>
                                  <w:b/>
                                  <w:lang w:val="en-GB"/>
                                </w:rPr>
                              </w:pPr>
                              <w:r>
                                <w:rPr>
                                  <w:rFonts w:ascii="Century Gothic" w:hAnsi="Century Gothic"/>
                                  <w:b/>
                                  <w:lang w:val="en-GB"/>
                                </w:rPr>
                                <w:t>8 - 19</w:t>
                              </w:r>
                              <w:r w:rsidRPr="005274B5">
                                <w:rPr>
                                  <w:rFonts w:ascii="Century Gothic" w:hAnsi="Century Gothic"/>
                                  <w:b/>
                                  <w:lang w:val="en-GB"/>
                                </w:rPr>
                                <w:t xml:space="preserve"> days of learning in the year.</w:t>
                              </w:r>
                            </w:p>
                          </w:txbxContent>
                        </wps:txbx>
                        <wps:bodyPr rot="0" vert="horz" wrap="square" lIns="91440" tIns="45720" rIns="91440" bIns="45720" anchor="t" anchorCtr="0" upright="1">
                          <a:noAutofit/>
                        </wps:bodyPr>
                      </wps:wsp>
                      <wps:wsp>
                        <wps:cNvPr id="61" name="Text Box 17"/>
                        <wps:cNvSpPr txBox="1">
                          <a:spLocks noChangeArrowheads="1"/>
                        </wps:cNvSpPr>
                        <wps:spPr bwMode="auto">
                          <a:xfrm>
                            <a:off x="0" y="1992842"/>
                            <a:ext cx="4686300" cy="1143106"/>
                          </a:xfrm>
                          <a:prstGeom prst="rect">
                            <a:avLst/>
                          </a:prstGeom>
                          <a:solidFill>
                            <a:srgbClr val="FFFFFF"/>
                          </a:solidFill>
                          <a:ln w="9525">
                            <a:solidFill>
                              <a:srgbClr val="000000"/>
                            </a:solidFill>
                            <a:miter lim="800000"/>
                            <a:headEnd/>
                            <a:tailEnd/>
                          </a:ln>
                        </wps:spPr>
                        <wps:txbx>
                          <w:txbxContent>
                            <w:p w14:paraId="6ED4D8D0" w14:textId="77777777" w:rsidR="00FD440F" w:rsidRPr="005274B5" w:rsidRDefault="00FD440F" w:rsidP="00FC10F1">
                              <w:pPr>
                                <w:shd w:val="clear" w:color="auto" w:fill="FF0000"/>
                                <w:jc w:val="center"/>
                                <w:rPr>
                                  <w:rFonts w:ascii="Century Gothic" w:hAnsi="Century Gothic"/>
                                  <w:b/>
                                  <w:lang w:val="en-GB"/>
                                </w:rPr>
                              </w:pPr>
                              <w:r w:rsidRPr="005274B5">
                                <w:rPr>
                                  <w:rFonts w:ascii="Century Gothic" w:hAnsi="Century Gothic"/>
                                  <w:b/>
                                  <w:lang w:val="en-GB"/>
                                </w:rPr>
                                <w:t xml:space="preserve">Less than </w:t>
                              </w:r>
                              <w:r>
                                <w:rPr>
                                  <w:rFonts w:ascii="Century Gothic" w:hAnsi="Century Gothic"/>
                                  <w:b/>
                                  <w:lang w:val="en-GB"/>
                                </w:rPr>
                                <w:t>90</w:t>
                              </w:r>
                              <w:r w:rsidRPr="005274B5">
                                <w:rPr>
                                  <w:rFonts w:ascii="Century Gothic" w:hAnsi="Century Gothic"/>
                                  <w:b/>
                                  <w:lang w:val="en-GB"/>
                                </w:rPr>
                                <w:t>%</w:t>
                              </w:r>
                            </w:p>
                            <w:p w14:paraId="768E918E" w14:textId="77777777" w:rsidR="00FD440F" w:rsidRPr="005274B5" w:rsidRDefault="00FD440F" w:rsidP="00FC10F1">
                              <w:pPr>
                                <w:shd w:val="clear" w:color="auto" w:fill="FF0000"/>
                                <w:jc w:val="center"/>
                                <w:rPr>
                                  <w:rFonts w:ascii="Century Gothic" w:hAnsi="Century Gothic"/>
                                  <w:b/>
                                  <w:lang w:val="en-GB"/>
                                </w:rPr>
                              </w:pPr>
                              <w:r w:rsidRPr="005274B5">
                                <w:rPr>
                                  <w:rFonts w:ascii="Century Gothic" w:hAnsi="Century Gothic"/>
                                  <w:b/>
                                  <w:lang w:val="en-GB"/>
                                </w:rPr>
                                <w:t>PERSISTENT ABSENCE PUPIL</w:t>
                              </w:r>
                            </w:p>
                            <w:p w14:paraId="5672E74D" w14:textId="77777777" w:rsidR="00FD440F" w:rsidRPr="005274B5" w:rsidRDefault="00FD440F" w:rsidP="00FC10F1">
                              <w:pPr>
                                <w:shd w:val="clear" w:color="auto" w:fill="FF0000"/>
                                <w:jc w:val="center"/>
                                <w:rPr>
                                  <w:rFonts w:ascii="Century Gothic" w:hAnsi="Century Gothic"/>
                                  <w:b/>
                                  <w:lang w:val="en-GB"/>
                                </w:rPr>
                              </w:pPr>
                              <w:r w:rsidRPr="005274B5">
                                <w:rPr>
                                  <w:rFonts w:ascii="Century Gothic" w:hAnsi="Century Gothic"/>
                                  <w:b/>
                                  <w:lang w:val="en-GB"/>
                                </w:rPr>
                                <w:t xml:space="preserve">You are now a Persistent Absence Pupil and are missing more than </w:t>
                              </w:r>
                              <w:r>
                                <w:rPr>
                                  <w:rFonts w:ascii="Century Gothic" w:hAnsi="Century Gothic"/>
                                  <w:b/>
                                  <w:lang w:val="en-GB"/>
                                </w:rPr>
                                <w:t>21</w:t>
                              </w:r>
                              <w:r w:rsidRPr="005274B5">
                                <w:rPr>
                                  <w:rFonts w:ascii="Century Gothic" w:hAnsi="Century Gothic"/>
                                  <w:b/>
                                  <w:lang w:val="en-GB"/>
                                </w:rPr>
                                <w:t xml:space="preserve"> days of learning in the school year.</w:t>
                              </w:r>
                            </w:p>
                          </w:txbxContent>
                        </wps:txbx>
                        <wps:bodyPr rot="0" vert="horz" wrap="square" lIns="91440" tIns="45720" rIns="91440" bIns="45720" anchor="t" anchorCtr="0" upright="1">
                          <a:noAutofit/>
                        </wps:bodyPr>
                      </wps:wsp>
                    </wpc:wpc>
                  </a:graphicData>
                </a:graphic>
              </wp:inline>
            </w:drawing>
          </mc:Choice>
          <mc:Fallback>
            <w:pict>
              <v:group w14:anchorId="20064D07" id="Canvas 62" o:spid="_x0000_s1060" editas="canvas" style="width:6in;height:252pt;mso-position-horizontal-relative:char;mso-position-vertical-relative:line" coordsize="54864,32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">
                <v:shape id="_x0000_s1061" type="#_x0000_t75" style="position:absolute;width:54864;height:32004;visibility:visible;mso-wrap-style:square">
                  <v:fill o:detectmouseclick="t"/>
                  <v:path o:connecttype="none"/>
                </v:shape>
                <v:shape id="Text Box 15" o:spid="_x0000_s1062" type="#_x0000_t202" style="position:absolute;top:22024;width:7;height:39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">
                  <v:textbox>
                    <w:txbxContent>
                      <w:p w14:paraId="3751D5F9" w14:textId="77777777" w:rsidR="00FD440F" w:rsidRPr="00B855AE" w:rsidRDefault="00FD440F" w:rsidP="00FC10F1">
                        <w:pPr>
                          <w:shd w:val="clear" w:color="auto" w:fill="A0A0A0"/>
                          <w:jc w:val="center"/>
                          <w:rPr>
                            <w:rFonts w:ascii="Comic Sans MS" w:hAnsi="Comic Sans MS"/>
                            <w:b/>
                            <w:lang w:val="en-GB"/>
                          </w:rPr>
                        </w:pPr>
                      </w:p>
                    </w:txbxContent>
                  </v:textbox>
                </v:shape>
                <v:shape id="Text Box 16" o:spid="_x0000_s1063" type="#_x0000_t202" style="position:absolute;top:5445;width:46863;height:10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">
                  <v:textbox>
                    <w:txbxContent>
                      <w:p w14:paraId="598A8D8B" w14:textId="77777777" w:rsidR="00FD440F" w:rsidRPr="005274B5" w:rsidRDefault="00FD440F" w:rsidP="00FC10F1">
                        <w:pPr>
                          <w:shd w:val="clear" w:color="auto" w:fill="FFFF00"/>
                          <w:jc w:val="center"/>
                          <w:rPr>
                            <w:rFonts w:ascii="Century Gothic" w:hAnsi="Century Gothic"/>
                            <w:b/>
                            <w:lang w:val="en-GB"/>
                          </w:rPr>
                        </w:pPr>
                        <w:r w:rsidRPr="005274B5">
                          <w:rPr>
                            <w:rFonts w:ascii="Century Gothic" w:hAnsi="Century Gothic"/>
                            <w:b/>
                            <w:lang w:val="en-GB"/>
                          </w:rPr>
                          <w:t>9</w:t>
                        </w:r>
                        <w:r>
                          <w:rPr>
                            <w:rFonts w:ascii="Century Gothic" w:hAnsi="Century Gothic"/>
                            <w:b/>
                            <w:lang w:val="en-GB"/>
                          </w:rPr>
                          <w:t>0</w:t>
                        </w:r>
                        <w:r w:rsidRPr="005274B5">
                          <w:rPr>
                            <w:rFonts w:ascii="Century Gothic" w:hAnsi="Century Gothic"/>
                            <w:b/>
                            <w:lang w:val="en-GB"/>
                          </w:rPr>
                          <w:t xml:space="preserve">% - </w:t>
                        </w:r>
                        <w:r>
                          <w:rPr>
                            <w:rFonts w:ascii="Century Gothic" w:hAnsi="Century Gothic"/>
                            <w:b/>
                            <w:lang w:val="en-GB"/>
                          </w:rPr>
                          <w:t>96</w:t>
                        </w:r>
                        <w:r w:rsidRPr="005274B5">
                          <w:rPr>
                            <w:rFonts w:ascii="Century Gothic" w:hAnsi="Century Gothic"/>
                            <w:b/>
                            <w:lang w:val="en-GB"/>
                          </w:rPr>
                          <w:t>%</w:t>
                        </w:r>
                      </w:p>
                      <w:p w14:paraId="3364F067" w14:textId="77777777" w:rsidR="00FD440F" w:rsidRPr="005274B5" w:rsidRDefault="00FD440F" w:rsidP="00FC10F1">
                        <w:pPr>
                          <w:shd w:val="clear" w:color="auto" w:fill="FFFF00"/>
                          <w:jc w:val="center"/>
                          <w:rPr>
                            <w:rFonts w:ascii="Century Gothic" w:hAnsi="Century Gothic"/>
                            <w:b/>
                            <w:lang w:val="en-GB"/>
                          </w:rPr>
                        </w:pPr>
                        <w:r w:rsidRPr="005274B5">
                          <w:rPr>
                            <w:rFonts w:ascii="Century Gothic" w:hAnsi="Century Gothic"/>
                            <w:b/>
                            <w:lang w:val="en-GB"/>
                          </w:rPr>
                          <w:t>IMPROVEMENT NEEDED!</w:t>
                        </w:r>
                      </w:p>
                      <w:p w14:paraId="42677044" w14:textId="77777777" w:rsidR="00FD440F" w:rsidRPr="005274B5" w:rsidRDefault="00FD440F" w:rsidP="00FC10F1">
                        <w:pPr>
                          <w:shd w:val="clear" w:color="auto" w:fill="FFFF00"/>
                          <w:jc w:val="center"/>
                          <w:rPr>
                            <w:rFonts w:ascii="Century Gothic" w:hAnsi="Century Gothic"/>
                            <w:b/>
                            <w:lang w:val="en-GB"/>
                          </w:rPr>
                        </w:pPr>
                        <w:r w:rsidRPr="005274B5">
                          <w:rPr>
                            <w:rFonts w:ascii="Century Gothic" w:hAnsi="Century Gothic"/>
                            <w:b/>
                            <w:lang w:val="en-GB"/>
                          </w:rPr>
                          <w:t xml:space="preserve">If you are in the Yellow Group you are missing between </w:t>
                        </w:r>
                      </w:p>
                      <w:p w14:paraId="154ABA2C" w14:textId="77777777" w:rsidR="00FD440F" w:rsidRPr="005274B5" w:rsidRDefault="00FD440F" w:rsidP="00FC10F1">
                        <w:pPr>
                          <w:shd w:val="clear" w:color="auto" w:fill="FFFF00"/>
                          <w:jc w:val="center"/>
                          <w:rPr>
                            <w:rFonts w:ascii="Century Gothic" w:hAnsi="Century Gothic"/>
                            <w:b/>
                            <w:lang w:val="en-GB"/>
                          </w:rPr>
                        </w:pPr>
                        <w:r>
                          <w:rPr>
                            <w:rFonts w:ascii="Century Gothic" w:hAnsi="Century Gothic"/>
                            <w:b/>
                            <w:lang w:val="en-GB"/>
                          </w:rPr>
                          <w:t>8 - 19</w:t>
                        </w:r>
                        <w:r w:rsidRPr="005274B5">
                          <w:rPr>
                            <w:rFonts w:ascii="Century Gothic" w:hAnsi="Century Gothic"/>
                            <w:b/>
                            <w:lang w:val="en-GB"/>
                          </w:rPr>
                          <w:t xml:space="preserve"> days of learning in the year.</w:t>
                        </w:r>
                      </w:p>
                    </w:txbxContent>
                  </v:textbox>
                </v:shape>
                <v:shape id="Text Box 17" o:spid="_x0000_s1064" type="#_x0000_t202" style="position:absolute;top:19928;width:46863;height:11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">
                  <v:textbox>
                    <w:txbxContent>
                      <w:p w14:paraId="6ED4D8D0" w14:textId="77777777" w:rsidR="00FD440F" w:rsidRPr="005274B5" w:rsidRDefault="00FD440F" w:rsidP="00FC10F1">
                        <w:pPr>
                          <w:shd w:val="clear" w:color="auto" w:fill="FF0000"/>
                          <w:jc w:val="center"/>
                          <w:rPr>
                            <w:rFonts w:ascii="Century Gothic" w:hAnsi="Century Gothic"/>
                            <w:b/>
                            <w:lang w:val="en-GB"/>
                          </w:rPr>
                        </w:pPr>
                        <w:r w:rsidRPr="005274B5">
                          <w:rPr>
                            <w:rFonts w:ascii="Century Gothic" w:hAnsi="Century Gothic"/>
                            <w:b/>
                            <w:lang w:val="en-GB"/>
                          </w:rPr>
                          <w:t xml:space="preserve">Less than </w:t>
                        </w:r>
                        <w:r>
                          <w:rPr>
                            <w:rFonts w:ascii="Century Gothic" w:hAnsi="Century Gothic"/>
                            <w:b/>
                            <w:lang w:val="en-GB"/>
                          </w:rPr>
                          <w:t>90</w:t>
                        </w:r>
                        <w:r w:rsidRPr="005274B5">
                          <w:rPr>
                            <w:rFonts w:ascii="Century Gothic" w:hAnsi="Century Gothic"/>
                            <w:b/>
                            <w:lang w:val="en-GB"/>
                          </w:rPr>
                          <w:t>%</w:t>
                        </w:r>
                      </w:p>
                      <w:p w14:paraId="768E918E" w14:textId="77777777" w:rsidR="00FD440F" w:rsidRPr="005274B5" w:rsidRDefault="00FD440F" w:rsidP="00FC10F1">
                        <w:pPr>
                          <w:shd w:val="clear" w:color="auto" w:fill="FF0000"/>
                          <w:jc w:val="center"/>
                          <w:rPr>
                            <w:rFonts w:ascii="Century Gothic" w:hAnsi="Century Gothic"/>
                            <w:b/>
                            <w:lang w:val="en-GB"/>
                          </w:rPr>
                        </w:pPr>
                        <w:r w:rsidRPr="005274B5">
                          <w:rPr>
                            <w:rFonts w:ascii="Century Gothic" w:hAnsi="Century Gothic"/>
                            <w:b/>
                            <w:lang w:val="en-GB"/>
                          </w:rPr>
                          <w:t>PERSISTENT ABSENCE PUPIL</w:t>
                        </w:r>
                      </w:p>
                      <w:p w14:paraId="5672E74D" w14:textId="77777777" w:rsidR="00FD440F" w:rsidRPr="005274B5" w:rsidRDefault="00FD440F" w:rsidP="00FC10F1">
                        <w:pPr>
                          <w:shd w:val="clear" w:color="auto" w:fill="FF0000"/>
                          <w:jc w:val="center"/>
                          <w:rPr>
                            <w:rFonts w:ascii="Century Gothic" w:hAnsi="Century Gothic"/>
                            <w:b/>
                            <w:lang w:val="en-GB"/>
                          </w:rPr>
                        </w:pPr>
                        <w:r w:rsidRPr="005274B5">
                          <w:rPr>
                            <w:rFonts w:ascii="Century Gothic" w:hAnsi="Century Gothic"/>
                            <w:b/>
                            <w:lang w:val="en-GB"/>
                          </w:rPr>
                          <w:t xml:space="preserve">You are now a Persistent Absence Pupil and are missing more than </w:t>
                        </w:r>
                        <w:r>
                          <w:rPr>
                            <w:rFonts w:ascii="Century Gothic" w:hAnsi="Century Gothic"/>
                            <w:b/>
                            <w:lang w:val="en-GB"/>
                          </w:rPr>
                          <w:t>21</w:t>
                        </w:r>
                        <w:r w:rsidRPr="005274B5">
                          <w:rPr>
                            <w:rFonts w:ascii="Century Gothic" w:hAnsi="Century Gothic"/>
                            <w:b/>
                            <w:lang w:val="en-GB"/>
                          </w:rPr>
                          <w:t xml:space="preserve"> days of learning in the school year.</w:t>
                        </w:r>
                      </w:p>
                    </w:txbxContent>
                  </v:textbox>
                </v:shape>
                <w10:anchorlock/>
              </v:group>
            </w:pict>
          </mc:Fallback>
        </mc:AlternateContent>
      </w:r>
    </w:p>
    <w:p w14:paraId="38BF9588" w14:textId="77777777" w:rsidR="00FC10F1" w:rsidRPr="005274B5" w:rsidRDefault="00FC10F1" w:rsidP="00FD440F">
      <w:pPr>
        <w:jc w:val="center"/>
        <w:rPr>
          <w:rFonts w:ascii="Century Gothic" w:hAnsi="Century Gothic"/>
          <w:b/>
          <w:sz w:val="40"/>
          <w:szCs w:val="40"/>
          <w:lang w:val="en-GB"/>
        </w:rPr>
      </w:pPr>
      <w:r w:rsidRPr="005274B5">
        <w:rPr>
          <w:rFonts w:ascii="Century Gothic" w:hAnsi="Century Gothic"/>
          <w:b/>
          <w:sz w:val="40"/>
          <w:szCs w:val="40"/>
          <w:lang w:val="en-GB"/>
        </w:rPr>
        <w:t xml:space="preserve">Your child is in the </w:t>
      </w:r>
      <w:r w:rsidRPr="005274B5">
        <w:rPr>
          <w:rFonts w:ascii="Century Gothic" w:hAnsi="Century Gothic"/>
          <w:b/>
          <w:sz w:val="40"/>
          <w:szCs w:val="40"/>
          <w:highlight w:val="red"/>
          <w:lang w:val="en-GB"/>
        </w:rPr>
        <w:t>Red Band</w:t>
      </w:r>
      <w:r w:rsidRPr="005274B5">
        <w:rPr>
          <w:rFonts w:ascii="Century Gothic" w:hAnsi="Century Gothic"/>
          <w:b/>
          <w:sz w:val="40"/>
          <w:szCs w:val="40"/>
          <w:lang w:val="en-GB"/>
        </w:rPr>
        <w:t xml:space="preserve">. Remember to continue to keep us informed about absences – if you need some support with attendance, please contact </w:t>
      </w:r>
      <w:r>
        <w:rPr>
          <w:rFonts w:ascii="Century Gothic" w:hAnsi="Century Gothic"/>
          <w:b/>
          <w:sz w:val="40"/>
          <w:szCs w:val="40"/>
          <w:lang w:val="en-GB"/>
        </w:rPr>
        <w:t>Marie</w:t>
      </w:r>
      <w:r w:rsidRPr="005274B5">
        <w:rPr>
          <w:rFonts w:ascii="Century Gothic" w:hAnsi="Century Gothic"/>
          <w:b/>
          <w:sz w:val="40"/>
          <w:szCs w:val="40"/>
          <w:lang w:val="en-GB"/>
        </w:rPr>
        <w:t>.</w:t>
      </w:r>
    </w:p>
    <w:p w14:paraId="28D84A44" w14:textId="77777777" w:rsidR="00FC10F1" w:rsidRPr="00FC10F1" w:rsidRDefault="00FC10F1" w:rsidP="00FD440F">
      <w:pPr>
        <w:jc w:val="center"/>
        <w:rPr>
          <w:rFonts w:ascii="Century Gothic" w:hAnsi="Century Gothic"/>
          <w:b/>
          <w:color w:val="FF0000"/>
          <w:sz w:val="22"/>
          <w:szCs w:val="40"/>
          <w:lang w:val="en-GB"/>
        </w:rPr>
      </w:pPr>
    </w:p>
    <w:p w14:paraId="37CAA5FA" w14:textId="7735E44E" w:rsidR="00FC10F1" w:rsidRDefault="00FC10F1" w:rsidP="00FC10F1">
      <w:pPr>
        <w:jc w:val="center"/>
        <w:rPr>
          <w:rFonts w:ascii="Arial" w:hAnsi="Arial" w:cs="Arial"/>
        </w:rPr>
      </w:pPr>
      <w:r w:rsidRPr="005274B5">
        <w:rPr>
          <w:rFonts w:ascii="Century Gothic" w:hAnsi="Century Gothic"/>
          <w:b/>
          <w:sz w:val="40"/>
          <w:szCs w:val="40"/>
          <w:lang w:val="en-GB"/>
        </w:rPr>
        <w:t xml:space="preserve">This is </w:t>
      </w:r>
      <w:r>
        <w:rPr>
          <w:rFonts w:ascii="Century Gothic" w:hAnsi="Century Gothic"/>
          <w:b/>
          <w:sz w:val="40"/>
          <w:szCs w:val="40"/>
          <w:lang w:val="en-GB"/>
        </w:rPr>
        <w:t>a terms</w:t>
      </w:r>
      <w:r w:rsidRPr="005274B5">
        <w:rPr>
          <w:rFonts w:ascii="Century Gothic" w:hAnsi="Century Gothic"/>
          <w:b/>
          <w:sz w:val="40"/>
          <w:szCs w:val="40"/>
          <w:lang w:val="en-GB"/>
        </w:rPr>
        <w:t xml:space="preserve"> achievement; let’s work together to make it even better next </w:t>
      </w:r>
      <w:r>
        <w:rPr>
          <w:rFonts w:ascii="Century Gothic" w:hAnsi="Century Gothic"/>
          <w:b/>
          <w:sz w:val="40"/>
          <w:szCs w:val="40"/>
          <w:lang w:val="en-GB"/>
        </w:rPr>
        <w:t>term</w:t>
      </w:r>
      <w:r w:rsidRPr="005274B5">
        <w:rPr>
          <w:rFonts w:ascii="Century Gothic" w:hAnsi="Century Gothic"/>
          <w:b/>
          <w:sz w:val="40"/>
          <w:szCs w:val="40"/>
          <w:lang w:val="en-GB"/>
        </w:rPr>
        <w:t>!</w:t>
      </w:r>
      <w:r>
        <w:rPr>
          <w:rFonts w:ascii="Arial" w:hAnsi="Arial" w:cs="Arial"/>
        </w:rPr>
        <w:br w:type="page"/>
      </w:r>
    </w:p>
    <w:p w14:paraId="74AEF45B" w14:textId="77777777" w:rsidR="00FC10F1" w:rsidRPr="001116E0" w:rsidRDefault="00FC10F1" w:rsidP="00FD440F">
      <w:pPr>
        <w:jc w:val="center"/>
        <w:rPr>
          <w:rFonts w:ascii="Century Gothic" w:hAnsi="Century Gothic"/>
          <w:sz w:val="40"/>
          <w:szCs w:val="40"/>
        </w:rPr>
      </w:pPr>
      <w:r>
        <w:rPr>
          <w:rFonts w:ascii="Century Gothic" w:hAnsi="Century Gothic"/>
          <w:sz w:val="40"/>
          <w:szCs w:val="40"/>
        </w:rPr>
        <w:lastRenderedPageBreak/>
        <w:t>XXX Term</w:t>
      </w:r>
      <w:r w:rsidRPr="001116E0">
        <w:rPr>
          <w:rFonts w:ascii="Century Gothic" w:hAnsi="Century Gothic"/>
          <w:sz w:val="40"/>
          <w:szCs w:val="40"/>
        </w:rPr>
        <w:t xml:space="preserve"> Attendance Report</w:t>
      </w:r>
    </w:p>
    <w:p w14:paraId="76E14A68" w14:textId="77777777" w:rsidR="00FC10F1" w:rsidRPr="001116E0" w:rsidRDefault="00000000" w:rsidP="00FD440F">
      <w:pPr>
        <w:jc w:val="center"/>
        <w:rPr>
          <w:rFonts w:ascii="Century Gothic" w:hAnsi="Century Gothic"/>
          <w:b/>
          <w:lang w:val="en-GB"/>
        </w:rPr>
      </w:pPr>
      <w:r>
        <w:rPr>
          <w:rFonts w:ascii="Century Gothic" w:hAnsi="Century Gothic"/>
          <w:b/>
          <w:noProof/>
          <w:lang w:val="en-GB" w:eastAsia="en-GB"/>
        </w:rPr>
        <w:pict w14:anchorId="086E35B6">
          <v:shape id="_x0000_s1048" type="#_x0000_t202" style="position:absolute;left:0;text-align:left;margin-left:-117pt;margin-top:9pt;width:126pt;height:30.85pt;z-index:251728896" filled="f" stroked="f">
            <v:textbox style="mso-next-textbox:#_x0000_s1048">
              <w:txbxContent>
                <w:p w14:paraId="78BFB256" w14:textId="77777777" w:rsidR="00FD440F" w:rsidRPr="007700B2" w:rsidRDefault="00FD440F" w:rsidP="00FD440F">
                  <w:pPr>
                    <w:rPr>
                      <w:rFonts w:ascii="Arial" w:hAnsi="Arial" w:cs="Arial"/>
                      <w:sz w:val="16"/>
                      <w:szCs w:val="16"/>
                    </w:rPr>
                  </w:pPr>
                  <w:r w:rsidRPr="007700B2">
                    <w:rPr>
                      <w:rFonts w:ascii="Arial" w:hAnsi="Arial" w:cs="Arial"/>
                      <w:sz w:val="16"/>
                      <w:szCs w:val="16"/>
                    </w:rPr>
                    <w:t xml:space="preserve"> </w:t>
                  </w:r>
                </w:p>
              </w:txbxContent>
            </v:textbox>
          </v:shape>
        </w:pict>
      </w:r>
      <w:r>
        <w:rPr>
          <w:rFonts w:ascii="Century Gothic" w:hAnsi="Century Gothic"/>
          <w:b/>
          <w:noProof/>
          <w:lang w:val="en-GB" w:eastAsia="en-GB"/>
        </w:rPr>
        <w:pict w14:anchorId="070F3068">
          <v:shape id="_x0000_s1049" type="#_x0000_t202" style="position:absolute;left:0;text-align:left;margin-left:18pt;margin-top:9pt;width:90pt;height:30.85pt;z-index:251729920" filled="f" stroked="f">
            <v:textbox style="mso-next-textbox:#_x0000_s1049">
              <w:txbxContent>
                <w:p w14:paraId="6B91DDD9" w14:textId="77777777" w:rsidR="00FD440F" w:rsidRPr="007700B2" w:rsidRDefault="00FD440F" w:rsidP="00FD440F">
                  <w:pPr>
                    <w:rPr>
                      <w:rFonts w:ascii="Arial" w:hAnsi="Arial" w:cs="Arial"/>
                      <w:sz w:val="16"/>
                      <w:szCs w:val="16"/>
                    </w:rPr>
                  </w:pPr>
                </w:p>
              </w:txbxContent>
            </v:textbox>
          </v:shape>
        </w:pict>
      </w:r>
      <w:r>
        <w:rPr>
          <w:rFonts w:ascii="Century Gothic" w:hAnsi="Century Gothic"/>
          <w:b/>
          <w:noProof/>
          <w:lang w:val="en-GB" w:eastAsia="en-GB"/>
        </w:rPr>
        <w:pict w14:anchorId="6CC0BC7A">
          <v:shape id="_x0000_s1050" type="#_x0000_t202" style="position:absolute;left:0;text-align:left;margin-left:126pt;margin-top:9pt;width:90pt;height:30.85pt;z-index:251730944" filled="f" stroked="f">
            <v:textbox style="mso-next-textbox:#_x0000_s1050">
              <w:txbxContent>
                <w:p w14:paraId="44C0041F" w14:textId="77777777" w:rsidR="00FD440F" w:rsidRPr="007700B2" w:rsidRDefault="00FD440F" w:rsidP="00FD440F">
                  <w:pPr>
                    <w:rPr>
                      <w:rFonts w:ascii="Arial" w:hAnsi="Arial" w:cs="Arial"/>
                      <w:sz w:val="16"/>
                      <w:szCs w:val="16"/>
                    </w:rPr>
                  </w:pPr>
                </w:p>
              </w:txbxContent>
            </v:textbox>
          </v:shape>
        </w:pict>
      </w:r>
      <w:r>
        <w:rPr>
          <w:rFonts w:ascii="Century Gothic" w:hAnsi="Century Gothic"/>
          <w:b/>
          <w:noProof/>
          <w:lang w:val="en-GB" w:eastAsia="en-GB"/>
        </w:rPr>
        <w:pict w14:anchorId="390B8517">
          <v:shape id="_x0000_s1051" type="#_x0000_t202" style="position:absolute;left:0;text-align:left;margin-left:234pt;margin-top:9pt;width:90pt;height:30.85pt;z-index:251731968" filled="f" stroked="f">
            <v:textbox style="mso-next-textbox:#_x0000_s1051">
              <w:txbxContent>
                <w:p w14:paraId="418A2ECD" w14:textId="77777777" w:rsidR="00FD440F" w:rsidRPr="007700B2" w:rsidRDefault="00FD440F" w:rsidP="00FD440F">
                  <w:pPr>
                    <w:rPr>
                      <w:rFonts w:ascii="Arial" w:hAnsi="Arial" w:cs="Arial"/>
                      <w:sz w:val="16"/>
                      <w:szCs w:val="16"/>
                    </w:rPr>
                  </w:pPr>
                  <w:r w:rsidRPr="007700B2">
                    <w:rPr>
                      <w:rFonts w:ascii="Arial" w:hAnsi="Arial" w:cs="Arial"/>
                      <w:sz w:val="16"/>
                      <w:szCs w:val="16"/>
                    </w:rPr>
                    <w:t xml:space="preserve"> </w:t>
                  </w:r>
                </w:p>
              </w:txbxContent>
            </v:textbox>
          </v:shape>
        </w:pict>
      </w:r>
    </w:p>
    <w:p w14:paraId="3BF061A8" w14:textId="77777777" w:rsidR="00FC10F1" w:rsidRPr="001116E0" w:rsidRDefault="00FC10F1" w:rsidP="00FD440F">
      <w:pPr>
        <w:jc w:val="center"/>
        <w:rPr>
          <w:rFonts w:ascii="Century Gothic" w:hAnsi="Century Gothic"/>
          <w:b/>
          <w:lang w:val="en-GB"/>
        </w:rPr>
      </w:pPr>
      <w:r w:rsidRPr="001116E0">
        <w:rPr>
          <w:rFonts w:ascii="Century Gothic" w:hAnsi="Century Gothic"/>
          <w:b/>
          <w:lang w:val="en-GB"/>
        </w:rPr>
        <w:t>Attendance Colour Codes</w:t>
      </w:r>
    </w:p>
    <w:p w14:paraId="01476A31" w14:textId="77777777" w:rsidR="00FC10F1" w:rsidRPr="001116E0" w:rsidRDefault="00000000" w:rsidP="00FD440F">
      <w:pPr>
        <w:jc w:val="center"/>
        <w:rPr>
          <w:rFonts w:ascii="Century Gothic" w:hAnsi="Century Gothic"/>
          <w:b/>
          <w:lang w:val="en-GB"/>
        </w:rPr>
      </w:pPr>
      <w:r>
        <w:rPr>
          <w:rFonts w:ascii="Century Gothic" w:hAnsi="Century Gothic"/>
          <w:b/>
          <w:noProof/>
        </w:rPr>
        <w:pict w14:anchorId="09FD8512">
          <v:shape id="_x0000_s1047" type="#_x0000_t202" style="position:absolute;left:0;text-align:left;margin-left:36pt;margin-top:0;width:369pt;height:95.1pt;z-index:251727872">
            <v:textbox style="mso-next-textbox:#_x0000_s1047">
              <w:txbxContent>
                <w:p w14:paraId="3C29E0F4" w14:textId="77777777" w:rsidR="00FD440F" w:rsidRPr="00A00655" w:rsidRDefault="00FD440F" w:rsidP="00FD440F">
                  <w:pPr>
                    <w:shd w:val="clear" w:color="auto" w:fill="008000"/>
                    <w:jc w:val="center"/>
                    <w:rPr>
                      <w:rFonts w:ascii="Century Gothic" w:hAnsi="Century Gothic"/>
                      <w:b/>
                      <w:lang w:val="en-GB"/>
                    </w:rPr>
                  </w:pPr>
                  <w:r w:rsidRPr="00A00655">
                    <w:rPr>
                      <w:rFonts w:ascii="Century Gothic" w:hAnsi="Century Gothic"/>
                      <w:b/>
                      <w:lang w:val="en-GB"/>
                    </w:rPr>
                    <w:t>9</w:t>
                  </w:r>
                  <w:r>
                    <w:rPr>
                      <w:rFonts w:ascii="Century Gothic" w:hAnsi="Century Gothic"/>
                      <w:b/>
                      <w:lang w:val="en-GB"/>
                    </w:rPr>
                    <w:t>7</w:t>
                  </w:r>
                  <w:r w:rsidRPr="00A00655">
                    <w:rPr>
                      <w:rFonts w:ascii="Century Gothic" w:hAnsi="Century Gothic"/>
                      <w:b/>
                      <w:lang w:val="en-GB"/>
                    </w:rPr>
                    <w:t>% - 100%</w:t>
                  </w:r>
                </w:p>
                <w:p w14:paraId="2DA7B666" w14:textId="77777777" w:rsidR="00FD440F" w:rsidRPr="00A00655" w:rsidRDefault="00FD440F" w:rsidP="00FD440F">
                  <w:pPr>
                    <w:shd w:val="clear" w:color="auto" w:fill="008000"/>
                    <w:jc w:val="center"/>
                    <w:rPr>
                      <w:rFonts w:ascii="Century Gothic" w:hAnsi="Century Gothic"/>
                      <w:b/>
                      <w:lang w:val="en-GB"/>
                    </w:rPr>
                  </w:pPr>
                  <w:r w:rsidRPr="00A00655">
                    <w:rPr>
                      <w:rFonts w:ascii="Century Gothic" w:hAnsi="Century Gothic"/>
                      <w:b/>
                      <w:lang w:val="en-GB"/>
                    </w:rPr>
                    <w:t>WELL DONE! THIS IS EXCELLENT</w:t>
                  </w:r>
                </w:p>
                <w:p w14:paraId="160D4505" w14:textId="77777777" w:rsidR="00FD440F" w:rsidRPr="00A00655" w:rsidRDefault="00FD440F" w:rsidP="00FD440F">
                  <w:pPr>
                    <w:shd w:val="clear" w:color="auto" w:fill="008000"/>
                    <w:jc w:val="center"/>
                    <w:rPr>
                      <w:rFonts w:ascii="Century Gothic" w:hAnsi="Century Gothic"/>
                      <w:b/>
                      <w:lang w:val="en-GB"/>
                    </w:rPr>
                  </w:pPr>
                  <w:r w:rsidRPr="00A00655">
                    <w:rPr>
                      <w:rFonts w:ascii="Century Gothic" w:hAnsi="Century Gothic"/>
                      <w:b/>
                      <w:lang w:val="en-GB"/>
                    </w:rPr>
                    <w:t xml:space="preserve">If you are in the </w:t>
                  </w:r>
                  <w:r>
                    <w:rPr>
                      <w:rFonts w:ascii="Century Gothic" w:hAnsi="Century Gothic"/>
                      <w:b/>
                      <w:lang w:val="en-GB"/>
                    </w:rPr>
                    <w:t>G</w:t>
                  </w:r>
                  <w:r w:rsidRPr="00A00655">
                    <w:rPr>
                      <w:rFonts w:ascii="Century Gothic" w:hAnsi="Century Gothic"/>
                      <w:b/>
                      <w:lang w:val="en-GB"/>
                    </w:rPr>
                    <w:t xml:space="preserve">reen </w:t>
                  </w:r>
                  <w:r>
                    <w:rPr>
                      <w:rFonts w:ascii="Century Gothic" w:hAnsi="Century Gothic"/>
                      <w:b/>
                      <w:lang w:val="en-GB"/>
                    </w:rPr>
                    <w:t>G</w:t>
                  </w:r>
                  <w:r w:rsidRPr="00A00655">
                    <w:rPr>
                      <w:rFonts w:ascii="Century Gothic" w:hAnsi="Century Gothic"/>
                      <w:b/>
                      <w:lang w:val="en-GB"/>
                    </w:rPr>
                    <w:t xml:space="preserve">roup, you have been absent for less than </w:t>
                  </w:r>
                  <w:r>
                    <w:rPr>
                      <w:rFonts w:ascii="Century Gothic" w:hAnsi="Century Gothic"/>
                      <w:b/>
                      <w:lang w:val="en-GB"/>
                    </w:rPr>
                    <w:t xml:space="preserve">6 </w:t>
                  </w:r>
                  <w:r w:rsidRPr="00A00655">
                    <w:rPr>
                      <w:rFonts w:ascii="Century Gothic" w:hAnsi="Century Gothic"/>
                      <w:b/>
                      <w:lang w:val="en-GB"/>
                    </w:rPr>
                    <w:t>days in the whole year or you may have attended school every day.</w:t>
                  </w:r>
                </w:p>
              </w:txbxContent>
            </v:textbox>
          </v:shape>
        </w:pict>
      </w:r>
    </w:p>
    <w:p w14:paraId="2BC180FD" w14:textId="77777777" w:rsidR="00FC10F1" w:rsidRPr="001116E0" w:rsidRDefault="00FC10F1" w:rsidP="00FD440F">
      <w:pPr>
        <w:rPr>
          <w:rFonts w:ascii="Century Gothic" w:hAnsi="Century Gothic"/>
          <w:lang w:val="en-GB"/>
        </w:rPr>
      </w:pPr>
    </w:p>
    <w:p w14:paraId="397E43AD" w14:textId="77777777" w:rsidR="00FC10F1" w:rsidRPr="001116E0" w:rsidRDefault="00FC10F1" w:rsidP="00FD440F">
      <w:pPr>
        <w:rPr>
          <w:rFonts w:ascii="Century Gothic" w:hAnsi="Century Gothic"/>
          <w:lang w:val="en-GB"/>
        </w:rPr>
      </w:pPr>
    </w:p>
    <w:p w14:paraId="0DC02C4E" w14:textId="77777777" w:rsidR="00FC10F1" w:rsidRPr="001116E0" w:rsidRDefault="00000000" w:rsidP="00FD440F">
      <w:pPr>
        <w:ind w:firstLine="720"/>
        <w:rPr>
          <w:rFonts w:ascii="Century Gothic" w:hAnsi="Century Gothic"/>
          <w:lang w:val="en-GB"/>
        </w:rPr>
      </w:pPr>
      <w:r>
        <w:rPr>
          <w:rFonts w:ascii="Century Gothic" w:hAnsi="Century Gothic"/>
          <w:lang w:val="en-GB"/>
        </w:rPr>
      </w:r>
      <w:r>
        <w:rPr>
          <w:rFonts w:ascii="Century Gothic" w:hAnsi="Century Gothic"/>
          <w:lang w:val="en-GB"/>
        </w:rPr>
        <w:pict w14:anchorId="5B601176">
          <v:group id="_x0000_s1042" editas="canvas" style="width:6in;height:252pt;mso-position-horizontal-relative:char;mso-position-vertical-relative:line" coordorigin="2527,4245" coordsize="7200,4320">
            <o:lock v:ext="edit" aspectratio="t"/>
            <v:shape id="_x0000_s1043" type="#_x0000_t75" style="position:absolute;left:2527;top:4245;width:7200;height:4320" o:preferrelative="f">
              <v:fill o:detectmouseclick="t"/>
              <v:path o:extrusionok="t" o:connecttype="none"/>
              <o:lock v:ext="edit" text="t"/>
            </v:shape>
            <v:shape id="_x0000_s1044" type="#_x0000_t202" style="position:absolute;left:2527;top:7218;width:1;height:534">
              <v:textbox style="mso-next-textbox:#_x0000_s1044">
                <w:txbxContent>
                  <w:p w14:paraId="042151AA" w14:textId="77777777" w:rsidR="00FD440F" w:rsidRPr="00B855AE" w:rsidRDefault="00FD440F" w:rsidP="00FD440F">
                    <w:pPr>
                      <w:shd w:val="clear" w:color="auto" w:fill="A0A0A0"/>
                      <w:jc w:val="center"/>
                      <w:rPr>
                        <w:rFonts w:ascii="Comic Sans MS" w:hAnsi="Comic Sans MS"/>
                        <w:b/>
                        <w:lang w:val="en-GB"/>
                      </w:rPr>
                    </w:pPr>
                  </w:p>
                </w:txbxContent>
              </v:textbox>
            </v:shape>
            <v:shape id="_x0000_s1045" type="#_x0000_t202" style="position:absolute;left:2527;top:4980;width:6150;height:1350">
              <v:textbox style="mso-next-textbox:#_x0000_s1045">
                <w:txbxContent>
                  <w:p w14:paraId="69F0B1F3" w14:textId="77777777" w:rsidR="00FD440F" w:rsidRPr="00A00655" w:rsidRDefault="00FD440F" w:rsidP="00FD440F">
                    <w:pPr>
                      <w:shd w:val="clear" w:color="auto" w:fill="FFFF00"/>
                      <w:jc w:val="center"/>
                      <w:rPr>
                        <w:rFonts w:ascii="Century Gothic" w:hAnsi="Century Gothic"/>
                        <w:b/>
                        <w:lang w:val="en-GB"/>
                      </w:rPr>
                    </w:pPr>
                    <w:r w:rsidRPr="00A00655">
                      <w:rPr>
                        <w:rFonts w:ascii="Century Gothic" w:hAnsi="Century Gothic"/>
                        <w:b/>
                        <w:lang w:val="en-GB"/>
                      </w:rPr>
                      <w:t>9</w:t>
                    </w:r>
                    <w:r>
                      <w:rPr>
                        <w:rFonts w:ascii="Century Gothic" w:hAnsi="Century Gothic"/>
                        <w:b/>
                        <w:lang w:val="en-GB"/>
                      </w:rPr>
                      <w:t>0</w:t>
                    </w:r>
                    <w:r w:rsidRPr="00A00655">
                      <w:rPr>
                        <w:rFonts w:ascii="Century Gothic" w:hAnsi="Century Gothic"/>
                        <w:b/>
                        <w:lang w:val="en-GB"/>
                      </w:rPr>
                      <w:t xml:space="preserve">% - </w:t>
                    </w:r>
                    <w:r>
                      <w:rPr>
                        <w:rFonts w:ascii="Century Gothic" w:hAnsi="Century Gothic"/>
                        <w:b/>
                        <w:lang w:val="en-GB"/>
                      </w:rPr>
                      <w:t>96</w:t>
                    </w:r>
                    <w:r w:rsidRPr="00A00655">
                      <w:rPr>
                        <w:rFonts w:ascii="Century Gothic" w:hAnsi="Century Gothic"/>
                        <w:b/>
                        <w:lang w:val="en-GB"/>
                      </w:rPr>
                      <w:t>%</w:t>
                    </w:r>
                  </w:p>
                  <w:p w14:paraId="51E794DD" w14:textId="77777777" w:rsidR="00FD440F" w:rsidRPr="00A00655" w:rsidRDefault="00FD440F" w:rsidP="00FD440F">
                    <w:pPr>
                      <w:shd w:val="clear" w:color="auto" w:fill="FFFF00"/>
                      <w:jc w:val="center"/>
                      <w:rPr>
                        <w:rFonts w:ascii="Century Gothic" w:hAnsi="Century Gothic"/>
                        <w:b/>
                        <w:lang w:val="en-GB"/>
                      </w:rPr>
                    </w:pPr>
                    <w:r w:rsidRPr="00A00655">
                      <w:rPr>
                        <w:rFonts w:ascii="Century Gothic" w:hAnsi="Century Gothic"/>
                        <w:b/>
                        <w:lang w:val="en-GB"/>
                      </w:rPr>
                      <w:t>IMPROVEMENT NEEDED!</w:t>
                    </w:r>
                  </w:p>
                  <w:p w14:paraId="3C46B71B" w14:textId="77777777" w:rsidR="00FD440F" w:rsidRPr="00A00655" w:rsidRDefault="00FD440F" w:rsidP="00FD440F">
                    <w:pPr>
                      <w:shd w:val="clear" w:color="auto" w:fill="FFFF00"/>
                      <w:jc w:val="center"/>
                      <w:rPr>
                        <w:rFonts w:ascii="Century Gothic" w:hAnsi="Century Gothic"/>
                        <w:b/>
                        <w:lang w:val="en-GB"/>
                      </w:rPr>
                    </w:pPr>
                    <w:r w:rsidRPr="00A00655">
                      <w:rPr>
                        <w:rFonts w:ascii="Century Gothic" w:hAnsi="Century Gothic"/>
                        <w:b/>
                        <w:lang w:val="en-GB"/>
                      </w:rPr>
                      <w:t xml:space="preserve">If you are in the Yellow Group, you are missing between </w:t>
                    </w:r>
                  </w:p>
                  <w:p w14:paraId="7FEB51F5" w14:textId="77777777" w:rsidR="00FD440F" w:rsidRPr="00A00655" w:rsidRDefault="00FD440F" w:rsidP="00FD440F">
                    <w:pPr>
                      <w:shd w:val="clear" w:color="auto" w:fill="FFFF00"/>
                      <w:jc w:val="center"/>
                      <w:rPr>
                        <w:rFonts w:ascii="Century Gothic" w:hAnsi="Century Gothic"/>
                        <w:b/>
                        <w:lang w:val="en-GB"/>
                      </w:rPr>
                    </w:pPr>
                    <w:r>
                      <w:rPr>
                        <w:rFonts w:ascii="Century Gothic" w:hAnsi="Century Gothic"/>
                        <w:b/>
                        <w:lang w:val="en-GB"/>
                      </w:rPr>
                      <w:t>8 -19</w:t>
                    </w:r>
                    <w:r w:rsidRPr="00A00655">
                      <w:rPr>
                        <w:rFonts w:ascii="Century Gothic" w:hAnsi="Century Gothic"/>
                        <w:b/>
                        <w:lang w:val="en-GB"/>
                      </w:rPr>
                      <w:t xml:space="preserve"> days of learning in the year.</w:t>
                    </w:r>
                  </w:p>
                </w:txbxContent>
              </v:textbox>
            </v:shape>
            <v:shape id="_x0000_s1046" type="#_x0000_t202" style="position:absolute;left:2527;top:6935;width:6150;height:1543">
              <v:textbox>
                <w:txbxContent>
                  <w:p w14:paraId="77EEEAC9" w14:textId="77777777" w:rsidR="00FD440F" w:rsidRPr="00A00655" w:rsidRDefault="00FD440F" w:rsidP="00FD440F">
                    <w:pPr>
                      <w:shd w:val="clear" w:color="auto" w:fill="FF0000"/>
                      <w:jc w:val="center"/>
                      <w:rPr>
                        <w:rFonts w:ascii="Century Gothic" w:hAnsi="Century Gothic"/>
                        <w:b/>
                        <w:lang w:val="en-GB"/>
                      </w:rPr>
                    </w:pPr>
                    <w:r w:rsidRPr="00A00655">
                      <w:rPr>
                        <w:rFonts w:ascii="Century Gothic" w:hAnsi="Century Gothic"/>
                        <w:b/>
                        <w:lang w:val="en-GB"/>
                      </w:rPr>
                      <w:t xml:space="preserve">Less than </w:t>
                    </w:r>
                    <w:r>
                      <w:rPr>
                        <w:rFonts w:ascii="Century Gothic" w:hAnsi="Century Gothic"/>
                        <w:b/>
                        <w:lang w:val="en-GB"/>
                      </w:rPr>
                      <w:t>90</w:t>
                    </w:r>
                    <w:r w:rsidRPr="00A00655">
                      <w:rPr>
                        <w:rFonts w:ascii="Century Gothic" w:hAnsi="Century Gothic"/>
                        <w:b/>
                        <w:lang w:val="en-GB"/>
                      </w:rPr>
                      <w:t>%</w:t>
                    </w:r>
                  </w:p>
                  <w:p w14:paraId="23B226D9" w14:textId="77777777" w:rsidR="00FD440F" w:rsidRPr="00A00655" w:rsidRDefault="00FD440F" w:rsidP="00FD440F">
                    <w:pPr>
                      <w:shd w:val="clear" w:color="auto" w:fill="FF0000"/>
                      <w:jc w:val="center"/>
                      <w:rPr>
                        <w:rFonts w:ascii="Century Gothic" w:hAnsi="Century Gothic"/>
                        <w:b/>
                        <w:lang w:val="en-GB"/>
                      </w:rPr>
                    </w:pPr>
                    <w:r w:rsidRPr="00A00655">
                      <w:rPr>
                        <w:rFonts w:ascii="Century Gothic" w:hAnsi="Century Gothic"/>
                        <w:b/>
                        <w:lang w:val="en-GB"/>
                      </w:rPr>
                      <w:t>PERSISTENT ABSENCE PUPIL</w:t>
                    </w:r>
                  </w:p>
                  <w:p w14:paraId="048906C3" w14:textId="77777777" w:rsidR="00FD440F" w:rsidRPr="00881C89" w:rsidRDefault="00FD440F" w:rsidP="00FD440F">
                    <w:pPr>
                      <w:shd w:val="clear" w:color="auto" w:fill="FF0000"/>
                      <w:jc w:val="center"/>
                      <w:rPr>
                        <w:rFonts w:ascii="Comic Sans MS" w:hAnsi="Comic Sans MS"/>
                        <w:b/>
                        <w:lang w:val="en-GB"/>
                      </w:rPr>
                    </w:pPr>
                    <w:r w:rsidRPr="00A00655">
                      <w:rPr>
                        <w:rFonts w:ascii="Century Gothic" w:hAnsi="Century Gothic"/>
                        <w:b/>
                        <w:lang w:val="en-GB"/>
                      </w:rPr>
                      <w:t xml:space="preserve">You are now a Persistent Absence Pupil and are missing more than </w:t>
                    </w:r>
                    <w:r>
                      <w:rPr>
                        <w:rFonts w:ascii="Century Gothic" w:hAnsi="Century Gothic"/>
                        <w:b/>
                        <w:lang w:val="en-GB"/>
                      </w:rPr>
                      <w:t>21</w:t>
                    </w:r>
                    <w:r w:rsidRPr="00A00655">
                      <w:rPr>
                        <w:rFonts w:ascii="Century Gothic" w:hAnsi="Century Gothic"/>
                        <w:b/>
                        <w:lang w:val="en-GB"/>
                      </w:rPr>
                      <w:t xml:space="preserve"> days of learning in the school year</w:t>
                    </w:r>
                    <w:r>
                      <w:rPr>
                        <w:rFonts w:ascii="Comic Sans MS" w:hAnsi="Comic Sans MS"/>
                        <w:b/>
                        <w:lang w:val="en-GB"/>
                      </w:rPr>
                      <w:t>.</w:t>
                    </w:r>
                  </w:p>
                </w:txbxContent>
              </v:textbox>
            </v:shape>
            <w10:wrap type="none"/>
            <w10:anchorlock/>
          </v:group>
        </w:pict>
      </w:r>
    </w:p>
    <w:p w14:paraId="4E48A865" w14:textId="77777777" w:rsidR="00FC10F1" w:rsidRPr="001116E0" w:rsidRDefault="00FC10F1" w:rsidP="00FD440F">
      <w:pPr>
        <w:jc w:val="center"/>
        <w:rPr>
          <w:rFonts w:ascii="Century Gothic" w:hAnsi="Century Gothic"/>
          <w:b/>
          <w:sz w:val="40"/>
          <w:szCs w:val="40"/>
          <w:lang w:val="en-GB"/>
        </w:rPr>
      </w:pPr>
      <w:r w:rsidRPr="001116E0">
        <w:rPr>
          <w:rFonts w:ascii="Century Gothic" w:hAnsi="Century Gothic"/>
          <w:b/>
          <w:sz w:val="40"/>
          <w:szCs w:val="40"/>
          <w:lang w:val="en-GB"/>
        </w:rPr>
        <w:t xml:space="preserve">Well done! Your child is in the </w:t>
      </w:r>
      <w:r w:rsidRPr="001116E0">
        <w:rPr>
          <w:rFonts w:ascii="Century Gothic" w:hAnsi="Century Gothic"/>
          <w:b/>
          <w:sz w:val="40"/>
          <w:szCs w:val="40"/>
          <w:highlight w:val="yellow"/>
          <w:lang w:val="en-GB"/>
        </w:rPr>
        <w:t>Yellow Band</w:t>
      </w:r>
      <w:r w:rsidRPr="001116E0">
        <w:rPr>
          <w:rFonts w:ascii="Century Gothic" w:hAnsi="Century Gothic"/>
          <w:b/>
          <w:sz w:val="40"/>
          <w:szCs w:val="40"/>
          <w:lang w:val="en-GB"/>
        </w:rPr>
        <w:t xml:space="preserve">. Remember to continue to keep us informed about absences – if you need some support with attendance, please contact </w:t>
      </w:r>
      <w:r>
        <w:rPr>
          <w:rFonts w:ascii="Century Gothic" w:hAnsi="Century Gothic"/>
          <w:b/>
          <w:sz w:val="40"/>
          <w:szCs w:val="40"/>
          <w:lang w:val="en-GB"/>
        </w:rPr>
        <w:t>Marie</w:t>
      </w:r>
      <w:r w:rsidRPr="001116E0">
        <w:rPr>
          <w:rFonts w:ascii="Century Gothic" w:hAnsi="Century Gothic"/>
          <w:b/>
          <w:sz w:val="40"/>
          <w:szCs w:val="40"/>
          <w:lang w:val="en-GB"/>
        </w:rPr>
        <w:t>.</w:t>
      </w:r>
    </w:p>
    <w:p w14:paraId="54710A26" w14:textId="77777777" w:rsidR="00FC10F1" w:rsidRPr="001116E0" w:rsidRDefault="00FC10F1" w:rsidP="00FD440F">
      <w:pPr>
        <w:jc w:val="center"/>
        <w:rPr>
          <w:rFonts w:ascii="Century Gothic" w:hAnsi="Century Gothic"/>
          <w:b/>
          <w:color w:val="FF0000"/>
          <w:sz w:val="40"/>
          <w:szCs w:val="40"/>
          <w:lang w:val="en-GB"/>
        </w:rPr>
      </w:pPr>
    </w:p>
    <w:p w14:paraId="08EC2F24" w14:textId="77777777" w:rsidR="00FC10F1" w:rsidRDefault="00FC10F1">
      <w:pPr>
        <w:rPr>
          <w:rFonts w:ascii="Arial" w:hAnsi="Arial" w:cs="Arial"/>
        </w:rPr>
      </w:pPr>
      <w:r w:rsidRPr="001116E0">
        <w:rPr>
          <w:rFonts w:ascii="Century Gothic" w:hAnsi="Century Gothic"/>
          <w:b/>
          <w:sz w:val="40"/>
          <w:szCs w:val="40"/>
          <w:lang w:val="en-GB"/>
        </w:rPr>
        <w:t>This is a</w:t>
      </w:r>
      <w:r>
        <w:rPr>
          <w:rFonts w:ascii="Century Gothic" w:hAnsi="Century Gothic"/>
          <w:b/>
          <w:sz w:val="40"/>
          <w:szCs w:val="40"/>
          <w:lang w:val="en-GB"/>
        </w:rPr>
        <w:t xml:space="preserve"> terms </w:t>
      </w:r>
      <w:r w:rsidRPr="001116E0">
        <w:rPr>
          <w:rFonts w:ascii="Century Gothic" w:hAnsi="Century Gothic"/>
          <w:b/>
          <w:sz w:val="40"/>
          <w:szCs w:val="40"/>
          <w:lang w:val="en-GB"/>
        </w:rPr>
        <w:t xml:space="preserve">achievement; let’s try to make it even better next </w:t>
      </w:r>
      <w:r>
        <w:rPr>
          <w:rFonts w:ascii="Century Gothic" w:hAnsi="Century Gothic"/>
          <w:b/>
          <w:sz w:val="40"/>
          <w:szCs w:val="40"/>
          <w:lang w:val="en-GB"/>
        </w:rPr>
        <w:t>term</w:t>
      </w:r>
      <w:r w:rsidRPr="001116E0">
        <w:rPr>
          <w:rFonts w:ascii="Century Gothic" w:hAnsi="Century Gothic"/>
          <w:b/>
          <w:sz w:val="40"/>
          <w:szCs w:val="40"/>
          <w:lang w:val="en-GB"/>
        </w:rPr>
        <w:t>!</w:t>
      </w:r>
      <w:r w:rsidR="006E5E2D">
        <w:rPr>
          <w:rFonts w:ascii="Arial" w:hAnsi="Arial" w:cs="Arial"/>
        </w:rPr>
        <w:br w:type="page"/>
      </w:r>
    </w:p>
    <w:p w14:paraId="2302EE65" w14:textId="77777777" w:rsidR="00FC10F1" w:rsidRPr="001116E0" w:rsidRDefault="00FC10F1" w:rsidP="00FD440F">
      <w:pPr>
        <w:jc w:val="center"/>
        <w:rPr>
          <w:rFonts w:ascii="Century Gothic" w:hAnsi="Century Gothic"/>
          <w:sz w:val="40"/>
          <w:szCs w:val="40"/>
        </w:rPr>
      </w:pPr>
      <w:r>
        <w:rPr>
          <w:rFonts w:ascii="Century Gothic" w:hAnsi="Century Gothic"/>
          <w:sz w:val="40"/>
          <w:szCs w:val="40"/>
        </w:rPr>
        <w:lastRenderedPageBreak/>
        <w:t>XXX Term</w:t>
      </w:r>
      <w:r w:rsidRPr="001116E0">
        <w:rPr>
          <w:rFonts w:ascii="Century Gothic" w:hAnsi="Century Gothic"/>
          <w:sz w:val="40"/>
          <w:szCs w:val="40"/>
        </w:rPr>
        <w:t xml:space="preserve"> Attendance Report</w:t>
      </w:r>
    </w:p>
    <w:p w14:paraId="4F7DF937" w14:textId="00E76084" w:rsidR="00FC10F1" w:rsidRPr="001116E0" w:rsidRDefault="00000000" w:rsidP="00FD440F">
      <w:pPr>
        <w:jc w:val="center"/>
        <w:rPr>
          <w:rFonts w:ascii="Century Gothic" w:hAnsi="Century Gothic"/>
          <w:b/>
          <w:lang w:val="en-GB"/>
        </w:rPr>
      </w:pPr>
      <w:r>
        <w:rPr>
          <w:rFonts w:ascii="Century Gothic" w:hAnsi="Century Gothic"/>
          <w:b/>
          <w:noProof/>
          <w:lang w:val="en-GB" w:eastAsia="en-GB"/>
        </w:rPr>
        <w:pict w14:anchorId="35539E3D">
          <v:shape id="_x0000_s1058" type="#_x0000_t202" style="position:absolute;left:0;text-align:left;margin-left:-117pt;margin-top:9pt;width:126pt;height:30.85pt;z-index:251735040" filled="f" stroked="f">
            <v:textbox style="mso-next-textbox:#_x0000_s1058">
              <w:txbxContent>
                <w:p w14:paraId="3E74E953" w14:textId="77777777" w:rsidR="00FD440F" w:rsidRPr="007700B2" w:rsidRDefault="00FD440F" w:rsidP="00FD440F">
                  <w:pPr>
                    <w:rPr>
                      <w:rFonts w:ascii="Arial" w:hAnsi="Arial" w:cs="Arial"/>
                      <w:sz w:val="16"/>
                      <w:szCs w:val="16"/>
                    </w:rPr>
                  </w:pPr>
                  <w:r w:rsidRPr="007700B2">
                    <w:rPr>
                      <w:rFonts w:ascii="Arial" w:hAnsi="Arial" w:cs="Arial"/>
                      <w:sz w:val="16"/>
                      <w:szCs w:val="16"/>
                    </w:rPr>
                    <w:t xml:space="preserve"> </w:t>
                  </w:r>
                </w:p>
              </w:txbxContent>
            </v:textbox>
          </v:shape>
        </w:pict>
      </w:r>
      <w:r>
        <w:rPr>
          <w:rFonts w:ascii="Century Gothic" w:hAnsi="Century Gothic"/>
          <w:b/>
          <w:noProof/>
          <w:lang w:val="en-GB" w:eastAsia="en-GB"/>
        </w:rPr>
        <w:pict w14:anchorId="63EA5AEE">
          <v:shape id="_x0000_s1059" type="#_x0000_t202" style="position:absolute;left:0;text-align:left;margin-left:18pt;margin-top:9pt;width:90pt;height:30.85pt;z-index:251736064" filled="f" stroked="f">
            <v:textbox style="mso-next-textbox:#_x0000_s1059">
              <w:txbxContent>
                <w:p w14:paraId="669DA5B5" w14:textId="77777777" w:rsidR="00FD440F" w:rsidRPr="007700B2" w:rsidRDefault="00FD440F" w:rsidP="00FD440F">
                  <w:pPr>
                    <w:rPr>
                      <w:rFonts w:ascii="Arial" w:hAnsi="Arial" w:cs="Arial"/>
                      <w:sz w:val="16"/>
                      <w:szCs w:val="16"/>
                    </w:rPr>
                  </w:pPr>
                </w:p>
              </w:txbxContent>
            </v:textbox>
          </v:shape>
        </w:pict>
      </w:r>
      <w:r>
        <w:rPr>
          <w:rFonts w:ascii="Century Gothic" w:hAnsi="Century Gothic"/>
          <w:b/>
          <w:noProof/>
          <w:lang w:val="en-GB" w:eastAsia="en-GB"/>
        </w:rPr>
        <w:pict w14:anchorId="30AF5552">
          <v:shape id="_x0000_s1060" type="#_x0000_t202" style="position:absolute;left:0;text-align:left;margin-left:126pt;margin-top:9pt;width:90pt;height:30.85pt;z-index:251737088" filled="f" stroked="f">
            <v:textbox style="mso-next-textbox:#_x0000_s1060">
              <w:txbxContent>
                <w:p w14:paraId="7C0D8326" w14:textId="77777777" w:rsidR="00FD440F" w:rsidRPr="007700B2" w:rsidRDefault="00FD440F" w:rsidP="00FD440F">
                  <w:pPr>
                    <w:rPr>
                      <w:rFonts w:ascii="Arial" w:hAnsi="Arial" w:cs="Arial"/>
                      <w:sz w:val="16"/>
                      <w:szCs w:val="16"/>
                    </w:rPr>
                  </w:pPr>
                </w:p>
              </w:txbxContent>
            </v:textbox>
          </v:shape>
        </w:pict>
      </w:r>
      <w:r>
        <w:rPr>
          <w:rFonts w:ascii="Century Gothic" w:hAnsi="Century Gothic"/>
          <w:b/>
          <w:noProof/>
          <w:lang w:val="en-GB" w:eastAsia="en-GB"/>
        </w:rPr>
        <w:pict w14:anchorId="5169041A">
          <v:shape id="_x0000_s1061" type="#_x0000_t202" style="position:absolute;left:0;text-align:left;margin-left:234pt;margin-top:9pt;width:90pt;height:30.85pt;z-index:251738112" filled="f" stroked="f">
            <v:textbox style="mso-next-textbox:#_x0000_s1061">
              <w:txbxContent>
                <w:p w14:paraId="52CD97F6" w14:textId="77777777" w:rsidR="00FD440F" w:rsidRPr="007700B2" w:rsidRDefault="00FD440F" w:rsidP="00FD440F">
                  <w:pPr>
                    <w:rPr>
                      <w:rFonts w:ascii="Arial" w:hAnsi="Arial" w:cs="Arial"/>
                      <w:sz w:val="16"/>
                      <w:szCs w:val="16"/>
                    </w:rPr>
                  </w:pPr>
                  <w:r w:rsidRPr="007700B2">
                    <w:rPr>
                      <w:rFonts w:ascii="Arial" w:hAnsi="Arial" w:cs="Arial"/>
                      <w:sz w:val="16"/>
                      <w:szCs w:val="16"/>
                    </w:rPr>
                    <w:t xml:space="preserve"> </w:t>
                  </w:r>
                </w:p>
              </w:txbxContent>
            </v:textbox>
          </v:shape>
        </w:pict>
      </w:r>
      <w:r w:rsidR="00FC10F1" w:rsidRPr="001116E0">
        <w:rPr>
          <w:rFonts w:ascii="Century Gothic" w:hAnsi="Century Gothic"/>
          <w:b/>
          <w:lang w:val="en-GB"/>
        </w:rPr>
        <w:t>Attendance Colour Codes</w:t>
      </w:r>
    </w:p>
    <w:p w14:paraId="2ECE8A80" w14:textId="77777777" w:rsidR="00FC10F1" w:rsidRPr="001116E0" w:rsidRDefault="00FC10F1" w:rsidP="00FD440F">
      <w:pPr>
        <w:jc w:val="center"/>
        <w:rPr>
          <w:rFonts w:ascii="Century Gothic" w:hAnsi="Century Gothic"/>
          <w:b/>
          <w:lang w:val="en-GB"/>
        </w:rPr>
      </w:pPr>
    </w:p>
    <w:p w14:paraId="44A409F8" w14:textId="77777777" w:rsidR="00FC10F1" w:rsidRPr="001116E0" w:rsidRDefault="00000000" w:rsidP="00FD440F">
      <w:pPr>
        <w:jc w:val="center"/>
        <w:rPr>
          <w:rFonts w:ascii="Century Gothic" w:hAnsi="Century Gothic"/>
          <w:b/>
          <w:lang w:val="en-GB"/>
        </w:rPr>
      </w:pPr>
      <w:r>
        <w:rPr>
          <w:rFonts w:ascii="Century Gothic" w:hAnsi="Century Gothic"/>
          <w:b/>
          <w:noProof/>
        </w:rPr>
        <w:pict w14:anchorId="44CF4711">
          <v:shape id="_x0000_s1057" type="#_x0000_t202" style="position:absolute;left:0;text-align:left;margin-left:36pt;margin-top:0;width:369pt;height:95.1pt;z-index:251734016">
            <v:textbox style="mso-next-textbox:#_x0000_s1057">
              <w:txbxContent>
                <w:p w14:paraId="52996866" w14:textId="77777777" w:rsidR="00FD440F" w:rsidRPr="00A00655" w:rsidRDefault="00FD440F" w:rsidP="00FD440F">
                  <w:pPr>
                    <w:shd w:val="clear" w:color="auto" w:fill="008000"/>
                    <w:jc w:val="center"/>
                    <w:rPr>
                      <w:rFonts w:ascii="Century Gothic" w:hAnsi="Century Gothic"/>
                      <w:b/>
                      <w:lang w:val="en-GB"/>
                    </w:rPr>
                  </w:pPr>
                  <w:r w:rsidRPr="00A00655">
                    <w:rPr>
                      <w:rFonts w:ascii="Century Gothic" w:hAnsi="Century Gothic"/>
                      <w:b/>
                      <w:lang w:val="en-GB"/>
                    </w:rPr>
                    <w:t>9</w:t>
                  </w:r>
                  <w:r>
                    <w:rPr>
                      <w:rFonts w:ascii="Century Gothic" w:hAnsi="Century Gothic"/>
                      <w:b/>
                      <w:lang w:val="en-GB"/>
                    </w:rPr>
                    <w:t>7</w:t>
                  </w:r>
                  <w:r w:rsidRPr="00A00655">
                    <w:rPr>
                      <w:rFonts w:ascii="Century Gothic" w:hAnsi="Century Gothic"/>
                      <w:b/>
                      <w:lang w:val="en-GB"/>
                    </w:rPr>
                    <w:t>% - 100%</w:t>
                  </w:r>
                </w:p>
                <w:p w14:paraId="6246F3A9" w14:textId="77777777" w:rsidR="00FD440F" w:rsidRPr="00A00655" w:rsidRDefault="00FD440F" w:rsidP="00FD440F">
                  <w:pPr>
                    <w:shd w:val="clear" w:color="auto" w:fill="008000"/>
                    <w:jc w:val="center"/>
                    <w:rPr>
                      <w:rFonts w:ascii="Century Gothic" w:hAnsi="Century Gothic"/>
                      <w:b/>
                      <w:lang w:val="en-GB"/>
                    </w:rPr>
                  </w:pPr>
                  <w:r w:rsidRPr="00A00655">
                    <w:rPr>
                      <w:rFonts w:ascii="Century Gothic" w:hAnsi="Century Gothic"/>
                      <w:b/>
                      <w:lang w:val="en-GB"/>
                    </w:rPr>
                    <w:t>WELL DONE! THIS IS EXCELLENT</w:t>
                  </w:r>
                </w:p>
                <w:p w14:paraId="56FE75BB" w14:textId="77777777" w:rsidR="00FD440F" w:rsidRPr="00A00655" w:rsidRDefault="00FD440F" w:rsidP="00FD440F">
                  <w:pPr>
                    <w:shd w:val="clear" w:color="auto" w:fill="008000"/>
                    <w:jc w:val="center"/>
                    <w:rPr>
                      <w:rFonts w:ascii="Century Gothic" w:hAnsi="Century Gothic"/>
                      <w:b/>
                      <w:lang w:val="en-GB"/>
                    </w:rPr>
                  </w:pPr>
                  <w:r w:rsidRPr="00A00655">
                    <w:rPr>
                      <w:rFonts w:ascii="Century Gothic" w:hAnsi="Century Gothic"/>
                      <w:b/>
                      <w:lang w:val="en-GB"/>
                    </w:rPr>
                    <w:t xml:space="preserve">If you are in the </w:t>
                  </w:r>
                  <w:r>
                    <w:rPr>
                      <w:rFonts w:ascii="Century Gothic" w:hAnsi="Century Gothic"/>
                      <w:b/>
                      <w:lang w:val="en-GB"/>
                    </w:rPr>
                    <w:t>G</w:t>
                  </w:r>
                  <w:r w:rsidRPr="00A00655">
                    <w:rPr>
                      <w:rFonts w:ascii="Century Gothic" w:hAnsi="Century Gothic"/>
                      <w:b/>
                      <w:lang w:val="en-GB"/>
                    </w:rPr>
                    <w:t xml:space="preserve">reen </w:t>
                  </w:r>
                  <w:r>
                    <w:rPr>
                      <w:rFonts w:ascii="Century Gothic" w:hAnsi="Century Gothic"/>
                      <w:b/>
                      <w:lang w:val="en-GB"/>
                    </w:rPr>
                    <w:t>G</w:t>
                  </w:r>
                  <w:r w:rsidRPr="00A00655">
                    <w:rPr>
                      <w:rFonts w:ascii="Century Gothic" w:hAnsi="Century Gothic"/>
                      <w:b/>
                      <w:lang w:val="en-GB"/>
                    </w:rPr>
                    <w:t xml:space="preserve">roup, you have been absent for less than </w:t>
                  </w:r>
                  <w:r>
                    <w:rPr>
                      <w:rFonts w:ascii="Century Gothic" w:hAnsi="Century Gothic"/>
                      <w:b/>
                      <w:lang w:val="en-GB"/>
                    </w:rPr>
                    <w:t xml:space="preserve">6 </w:t>
                  </w:r>
                  <w:r w:rsidRPr="00A00655">
                    <w:rPr>
                      <w:rFonts w:ascii="Century Gothic" w:hAnsi="Century Gothic"/>
                      <w:b/>
                      <w:lang w:val="en-GB"/>
                    </w:rPr>
                    <w:t>days in the whole year or you may have attended school every day.</w:t>
                  </w:r>
                </w:p>
              </w:txbxContent>
            </v:textbox>
          </v:shape>
        </w:pict>
      </w:r>
    </w:p>
    <w:p w14:paraId="641F5525" w14:textId="77777777" w:rsidR="00FC10F1" w:rsidRPr="001116E0" w:rsidRDefault="00FC10F1" w:rsidP="00FD440F">
      <w:pPr>
        <w:rPr>
          <w:rFonts w:ascii="Century Gothic" w:hAnsi="Century Gothic"/>
          <w:lang w:val="en-GB"/>
        </w:rPr>
      </w:pPr>
    </w:p>
    <w:p w14:paraId="26587152" w14:textId="77777777" w:rsidR="00FC10F1" w:rsidRPr="001116E0" w:rsidRDefault="00FC10F1" w:rsidP="00FD440F">
      <w:pPr>
        <w:rPr>
          <w:rFonts w:ascii="Century Gothic" w:hAnsi="Century Gothic"/>
          <w:lang w:val="en-GB"/>
        </w:rPr>
      </w:pPr>
    </w:p>
    <w:p w14:paraId="2A0023F8" w14:textId="77777777" w:rsidR="00FC10F1" w:rsidRPr="001116E0" w:rsidRDefault="00000000" w:rsidP="00FD440F">
      <w:pPr>
        <w:ind w:firstLine="720"/>
        <w:rPr>
          <w:rFonts w:ascii="Century Gothic" w:hAnsi="Century Gothic"/>
          <w:lang w:val="en-GB"/>
        </w:rPr>
      </w:pPr>
      <w:r>
        <w:rPr>
          <w:rFonts w:ascii="Century Gothic" w:hAnsi="Century Gothic"/>
          <w:lang w:val="en-GB"/>
        </w:rPr>
      </w:r>
      <w:r>
        <w:rPr>
          <w:rFonts w:ascii="Century Gothic" w:hAnsi="Century Gothic"/>
          <w:lang w:val="en-GB"/>
        </w:rPr>
        <w:pict w14:anchorId="39C0CF01">
          <v:group id="_x0000_s1052" editas="canvas" style="width:6in;height:252pt;mso-position-horizontal-relative:char;mso-position-vertical-relative:line" coordorigin="2527,4245" coordsize="7200,4320">
            <o:lock v:ext="edit" aspectratio="t"/>
            <v:shape id="_x0000_s1053" type="#_x0000_t75" style="position:absolute;left:2527;top:4245;width:7200;height:4320" o:preferrelative="f">
              <v:fill o:detectmouseclick="t"/>
              <v:path o:extrusionok="t" o:connecttype="none"/>
              <o:lock v:ext="edit" text="t"/>
            </v:shape>
            <v:shape id="_x0000_s1054" type="#_x0000_t202" style="position:absolute;left:2527;top:7218;width:1;height:534">
              <v:textbox style="mso-next-textbox:#_x0000_s1054">
                <w:txbxContent>
                  <w:p w14:paraId="01B261CD" w14:textId="77777777" w:rsidR="00FD440F" w:rsidRPr="00B855AE" w:rsidRDefault="00FD440F" w:rsidP="00FD440F">
                    <w:pPr>
                      <w:shd w:val="clear" w:color="auto" w:fill="A0A0A0"/>
                      <w:jc w:val="center"/>
                      <w:rPr>
                        <w:rFonts w:ascii="Comic Sans MS" w:hAnsi="Comic Sans MS"/>
                        <w:b/>
                        <w:lang w:val="en-GB"/>
                      </w:rPr>
                    </w:pPr>
                  </w:p>
                </w:txbxContent>
              </v:textbox>
            </v:shape>
            <v:shape id="_x0000_s1055" type="#_x0000_t202" style="position:absolute;left:2527;top:4980;width:6150;height:1350">
              <v:textbox style="mso-next-textbox:#_x0000_s1055">
                <w:txbxContent>
                  <w:p w14:paraId="50E90AEF" w14:textId="77777777" w:rsidR="00FD440F" w:rsidRPr="00A00655" w:rsidRDefault="00FD440F" w:rsidP="00FD440F">
                    <w:pPr>
                      <w:shd w:val="clear" w:color="auto" w:fill="FFFF00"/>
                      <w:jc w:val="center"/>
                      <w:rPr>
                        <w:rFonts w:ascii="Century Gothic" w:hAnsi="Century Gothic"/>
                        <w:b/>
                        <w:lang w:val="en-GB"/>
                      </w:rPr>
                    </w:pPr>
                    <w:r w:rsidRPr="00A00655">
                      <w:rPr>
                        <w:rFonts w:ascii="Century Gothic" w:hAnsi="Century Gothic"/>
                        <w:b/>
                        <w:lang w:val="en-GB"/>
                      </w:rPr>
                      <w:t>9</w:t>
                    </w:r>
                    <w:r>
                      <w:rPr>
                        <w:rFonts w:ascii="Century Gothic" w:hAnsi="Century Gothic"/>
                        <w:b/>
                        <w:lang w:val="en-GB"/>
                      </w:rPr>
                      <w:t>0</w:t>
                    </w:r>
                    <w:r w:rsidRPr="00A00655">
                      <w:rPr>
                        <w:rFonts w:ascii="Century Gothic" w:hAnsi="Century Gothic"/>
                        <w:b/>
                        <w:lang w:val="en-GB"/>
                      </w:rPr>
                      <w:t xml:space="preserve">% - </w:t>
                    </w:r>
                    <w:r>
                      <w:rPr>
                        <w:rFonts w:ascii="Century Gothic" w:hAnsi="Century Gothic"/>
                        <w:b/>
                        <w:lang w:val="en-GB"/>
                      </w:rPr>
                      <w:t>96</w:t>
                    </w:r>
                    <w:r w:rsidRPr="00A00655">
                      <w:rPr>
                        <w:rFonts w:ascii="Century Gothic" w:hAnsi="Century Gothic"/>
                        <w:b/>
                        <w:lang w:val="en-GB"/>
                      </w:rPr>
                      <w:t>%</w:t>
                    </w:r>
                  </w:p>
                  <w:p w14:paraId="17555B94" w14:textId="77777777" w:rsidR="00FD440F" w:rsidRPr="00A00655" w:rsidRDefault="00FD440F" w:rsidP="00FD440F">
                    <w:pPr>
                      <w:shd w:val="clear" w:color="auto" w:fill="FFFF00"/>
                      <w:jc w:val="center"/>
                      <w:rPr>
                        <w:rFonts w:ascii="Century Gothic" w:hAnsi="Century Gothic"/>
                        <w:b/>
                        <w:lang w:val="en-GB"/>
                      </w:rPr>
                    </w:pPr>
                    <w:r w:rsidRPr="00A00655">
                      <w:rPr>
                        <w:rFonts w:ascii="Century Gothic" w:hAnsi="Century Gothic"/>
                        <w:b/>
                        <w:lang w:val="en-GB"/>
                      </w:rPr>
                      <w:t>IMPROVEMENT NEEDED!</w:t>
                    </w:r>
                  </w:p>
                  <w:p w14:paraId="40A6EDB2" w14:textId="77777777" w:rsidR="00FD440F" w:rsidRPr="00A00655" w:rsidRDefault="00FD440F" w:rsidP="00FD440F">
                    <w:pPr>
                      <w:shd w:val="clear" w:color="auto" w:fill="FFFF00"/>
                      <w:jc w:val="center"/>
                      <w:rPr>
                        <w:rFonts w:ascii="Century Gothic" w:hAnsi="Century Gothic"/>
                        <w:b/>
                        <w:lang w:val="en-GB"/>
                      </w:rPr>
                    </w:pPr>
                    <w:r w:rsidRPr="00A00655">
                      <w:rPr>
                        <w:rFonts w:ascii="Century Gothic" w:hAnsi="Century Gothic"/>
                        <w:b/>
                        <w:lang w:val="en-GB"/>
                      </w:rPr>
                      <w:t xml:space="preserve">If you are in the Yellow Group, you are missing between </w:t>
                    </w:r>
                  </w:p>
                  <w:p w14:paraId="5EF99097" w14:textId="77777777" w:rsidR="00FD440F" w:rsidRPr="00A00655" w:rsidRDefault="00FD440F" w:rsidP="00FD440F">
                    <w:pPr>
                      <w:shd w:val="clear" w:color="auto" w:fill="FFFF00"/>
                      <w:jc w:val="center"/>
                      <w:rPr>
                        <w:rFonts w:ascii="Century Gothic" w:hAnsi="Century Gothic"/>
                        <w:b/>
                        <w:lang w:val="en-GB"/>
                      </w:rPr>
                    </w:pPr>
                    <w:r>
                      <w:rPr>
                        <w:rFonts w:ascii="Century Gothic" w:hAnsi="Century Gothic"/>
                        <w:b/>
                        <w:lang w:val="en-GB"/>
                      </w:rPr>
                      <w:t>8 - 19</w:t>
                    </w:r>
                    <w:r w:rsidRPr="00A00655">
                      <w:rPr>
                        <w:rFonts w:ascii="Century Gothic" w:hAnsi="Century Gothic"/>
                        <w:b/>
                        <w:lang w:val="en-GB"/>
                      </w:rPr>
                      <w:t xml:space="preserve"> days of learning in the year.</w:t>
                    </w:r>
                  </w:p>
                </w:txbxContent>
              </v:textbox>
            </v:shape>
            <v:shape id="_x0000_s1056" type="#_x0000_t202" style="position:absolute;left:2527;top:6935;width:6150;height:1543">
              <v:textbox style="mso-next-textbox:#_x0000_s1056">
                <w:txbxContent>
                  <w:p w14:paraId="0017B5EC" w14:textId="77777777" w:rsidR="00FD440F" w:rsidRPr="00A00655" w:rsidRDefault="00FD440F" w:rsidP="00FD440F">
                    <w:pPr>
                      <w:shd w:val="clear" w:color="auto" w:fill="FF0000"/>
                      <w:jc w:val="center"/>
                      <w:rPr>
                        <w:rFonts w:ascii="Century Gothic" w:hAnsi="Century Gothic"/>
                        <w:b/>
                        <w:lang w:val="en-GB"/>
                      </w:rPr>
                    </w:pPr>
                    <w:r w:rsidRPr="00A00655">
                      <w:rPr>
                        <w:rFonts w:ascii="Century Gothic" w:hAnsi="Century Gothic"/>
                        <w:b/>
                        <w:lang w:val="en-GB"/>
                      </w:rPr>
                      <w:t xml:space="preserve">Less than </w:t>
                    </w:r>
                    <w:r>
                      <w:rPr>
                        <w:rFonts w:ascii="Century Gothic" w:hAnsi="Century Gothic"/>
                        <w:b/>
                        <w:lang w:val="en-GB"/>
                      </w:rPr>
                      <w:t>90</w:t>
                    </w:r>
                    <w:r w:rsidRPr="00A00655">
                      <w:rPr>
                        <w:rFonts w:ascii="Century Gothic" w:hAnsi="Century Gothic"/>
                        <w:b/>
                        <w:lang w:val="en-GB"/>
                      </w:rPr>
                      <w:t>%</w:t>
                    </w:r>
                  </w:p>
                  <w:p w14:paraId="28AAC8C5" w14:textId="77777777" w:rsidR="00FD440F" w:rsidRPr="00A00655" w:rsidRDefault="00FD440F" w:rsidP="00FD440F">
                    <w:pPr>
                      <w:shd w:val="clear" w:color="auto" w:fill="FF0000"/>
                      <w:jc w:val="center"/>
                      <w:rPr>
                        <w:rFonts w:ascii="Century Gothic" w:hAnsi="Century Gothic"/>
                        <w:b/>
                        <w:lang w:val="en-GB"/>
                      </w:rPr>
                    </w:pPr>
                    <w:r w:rsidRPr="00A00655">
                      <w:rPr>
                        <w:rFonts w:ascii="Century Gothic" w:hAnsi="Century Gothic"/>
                        <w:b/>
                        <w:lang w:val="en-GB"/>
                      </w:rPr>
                      <w:t>PERSISTENT ABSENCE PUPIL</w:t>
                    </w:r>
                  </w:p>
                  <w:p w14:paraId="3AE50396" w14:textId="77777777" w:rsidR="00FD440F" w:rsidRPr="00881C89" w:rsidRDefault="00FD440F" w:rsidP="00FD440F">
                    <w:pPr>
                      <w:shd w:val="clear" w:color="auto" w:fill="FF0000"/>
                      <w:jc w:val="center"/>
                      <w:rPr>
                        <w:rFonts w:ascii="Comic Sans MS" w:hAnsi="Comic Sans MS"/>
                        <w:b/>
                        <w:lang w:val="en-GB"/>
                      </w:rPr>
                    </w:pPr>
                    <w:r w:rsidRPr="00A00655">
                      <w:rPr>
                        <w:rFonts w:ascii="Century Gothic" w:hAnsi="Century Gothic"/>
                        <w:b/>
                        <w:lang w:val="en-GB"/>
                      </w:rPr>
                      <w:t xml:space="preserve">You are now a Persistent Absence Pupil and are missing more than </w:t>
                    </w:r>
                    <w:r>
                      <w:rPr>
                        <w:rFonts w:ascii="Century Gothic" w:hAnsi="Century Gothic"/>
                        <w:b/>
                        <w:lang w:val="en-GB"/>
                      </w:rPr>
                      <w:t>21</w:t>
                    </w:r>
                    <w:r w:rsidRPr="00A00655">
                      <w:rPr>
                        <w:rFonts w:ascii="Century Gothic" w:hAnsi="Century Gothic"/>
                        <w:b/>
                        <w:lang w:val="en-GB"/>
                      </w:rPr>
                      <w:t xml:space="preserve"> days of learning in the school year</w:t>
                    </w:r>
                    <w:r>
                      <w:rPr>
                        <w:rFonts w:ascii="Comic Sans MS" w:hAnsi="Comic Sans MS"/>
                        <w:b/>
                        <w:lang w:val="en-GB"/>
                      </w:rPr>
                      <w:t>.</w:t>
                    </w:r>
                  </w:p>
                </w:txbxContent>
              </v:textbox>
            </v:shape>
            <w10:wrap type="none"/>
            <w10:anchorlock/>
          </v:group>
        </w:pict>
      </w:r>
    </w:p>
    <w:p w14:paraId="1A7E9BC8" w14:textId="77777777" w:rsidR="00FC10F1" w:rsidRDefault="00FC10F1" w:rsidP="00FD440F">
      <w:pPr>
        <w:jc w:val="center"/>
        <w:rPr>
          <w:rFonts w:ascii="Century Gothic" w:hAnsi="Century Gothic"/>
          <w:b/>
          <w:sz w:val="40"/>
          <w:szCs w:val="40"/>
          <w:lang w:val="en-GB"/>
        </w:rPr>
      </w:pPr>
      <w:r w:rsidRPr="001116E0">
        <w:rPr>
          <w:rFonts w:ascii="Century Gothic" w:hAnsi="Century Gothic"/>
          <w:b/>
          <w:sz w:val="40"/>
          <w:szCs w:val="40"/>
          <w:lang w:val="en-GB"/>
        </w:rPr>
        <w:t xml:space="preserve">Your child is in the </w:t>
      </w:r>
      <w:r w:rsidRPr="00943487">
        <w:rPr>
          <w:rFonts w:ascii="Century Gothic" w:hAnsi="Century Gothic"/>
          <w:b/>
          <w:sz w:val="40"/>
          <w:szCs w:val="40"/>
          <w:highlight w:val="darkGreen"/>
          <w:lang w:val="en-GB"/>
        </w:rPr>
        <w:t>Green Band.</w:t>
      </w:r>
      <w:r w:rsidRPr="001116E0">
        <w:rPr>
          <w:rFonts w:ascii="Century Gothic" w:hAnsi="Century Gothic"/>
          <w:b/>
          <w:sz w:val="40"/>
          <w:szCs w:val="40"/>
          <w:lang w:val="en-GB"/>
        </w:rPr>
        <w:t xml:space="preserve"> </w:t>
      </w:r>
    </w:p>
    <w:p w14:paraId="3C4CBDDE" w14:textId="77777777" w:rsidR="00FC10F1" w:rsidRDefault="00FC10F1" w:rsidP="00FD440F">
      <w:pPr>
        <w:jc w:val="center"/>
        <w:rPr>
          <w:rFonts w:ascii="Century Gothic" w:hAnsi="Century Gothic"/>
          <w:b/>
          <w:sz w:val="40"/>
          <w:szCs w:val="40"/>
          <w:lang w:val="en-GB"/>
        </w:rPr>
      </w:pPr>
      <w:r w:rsidRPr="001116E0">
        <w:rPr>
          <w:rFonts w:ascii="Century Gothic" w:hAnsi="Century Gothic"/>
          <w:b/>
          <w:sz w:val="40"/>
          <w:szCs w:val="40"/>
          <w:lang w:val="en-GB"/>
        </w:rPr>
        <w:t>This is a</w:t>
      </w:r>
      <w:r>
        <w:rPr>
          <w:rFonts w:ascii="Century Gothic" w:hAnsi="Century Gothic"/>
          <w:b/>
          <w:sz w:val="40"/>
          <w:szCs w:val="40"/>
          <w:lang w:val="en-GB"/>
        </w:rPr>
        <w:t xml:space="preserve"> terms </w:t>
      </w:r>
      <w:r w:rsidRPr="001116E0">
        <w:rPr>
          <w:rFonts w:ascii="Century Gothic" w:hAnsi="Century Gothic"/>
          <w:b/>
          <w:sz w:val="40"/>
          <w:szCs w:val="40"/>
          <w:lang w:val="en-GB"/>
        </w:rPr>
        <w:t xml:space="preserve">achievement; </w:t>
      </w:r>
      <w:r>
        <w:rPr>
          <w:rFonts w:ascii="Century Gothic" w:hAnsi="Century Gothic"/>
          <w:b/>
          <w:sz w:val="40"/>
          <w:szCs w:val="40"/>
          <w:lang w:val="en-GB"/>
        </w:rPr>
        <w:t>Fantastic well done.</w:t>
      </w:r>
    </w:p>
    <w:p w14:paraId="52D67DD8" w14:textId="77777777" w:rsidR="00FC10F1" w:rsidRDefault="00FC10F1" w:rsidP="00FD440F">
      <w:pPr>
        <w:jc w:val="center"/>
        <w:rPr>
          <w:rFonts w:ascii="Century Gothic" w:hAnsi="Century Gothic"/>
          <w:b/>
          <w:sz w:val="40"/>
          <w:szCs w:val="40"/>
          <w:lang w:val="en-GB"/>
        </w:rPr>
      </w:pPr>
    </w:p>
    <w:p w14:paraId="3D2F34A3" w14:textId="3BB3932E" w:rsidR="00FC10F1" w:rsidRDefault="00FC10F1" w:rsidP="00FC10F1">
      <w:pPr>
        <w:jc w:val="center"/>
        <w:rPr>
          <w:rFonts w:ascii="Arial" w:hAnsi="Arial" w:cs="Arial"/>
        </w:rPr>
      </w:pPr>
      <w:r w:rsidRPr="001116E0">
        <w:rPr>
          <w:rFonts w:ascii="Century Gothic" w:hAnsi="Century Gothic"/>
          <w:b/>
          <w:sz w:val="40"/>
          <w:szCs w:val="40"/>
          <w:lang w:val="en-GB"/>
        </w:rPr>
        <w:t xml:space="preserve">Remember to continue to keep us informed about absences – if you need some support with attendance, please contact </w:t>
      </w:r>
      <w:r>
        <w:rPr>
          <w:rFonts w:ascii="Century Gothic" w:hAnsi="Century Gothic"/>
          <w:b/>
          <w:sz w:val="40"/>
          <w:szCs w:val="40"/>
          <w:lang w:val="en-GB"/>
        </w:rPr>
        <w:t>Marie</w:t>
      </w:r>
      <w:r w:rsidRPr="001116E0">
        <w:rPr>
          <w:rFonts w:ascii="Century Gothic" w:hAnsi="Century Gothic"/>
          <w:b/>
          <w:sz w:val="40"/>
          <w:szCs w:val="40"/>
          <w:lang w:val="en-GB"/>
        </w:rPr>
        <w:t>.</w:t>
      </w:r>
      <w:r>
        <w:rPr>
          <w:rFonts w:ascii="Arial" w:hAnsi="Arial" w:cs="Arial"/>
        </w:rPr>
        <w:br w:type="page"/>
      </w:r>
    </w:p>
    <w:p w14:paraId="31AB662F" w14:textId="77777777" w:rsidR="006E5E2D" w:rsidRDefault="006E5E2D" w:rsidP="00FC10F1">
      <w:pPr>
        <w:jc w:val="center"/>
        <w:rPr>
          <w:rFonts w:ascii="Arial" w:hAnsi="Arial" w:cs="Arial"/>
        </w:rPr>
      </w:pPr>
    </w:p>
    <w:p w14:paraId="2388C62B" w14:textId="628D1F76" w:rsidR="2AC9E799" w:rsidRDefault="006E5E2D" w:rsidP="006E5E2D">
      <w:pPr>
        <w:pStyle w:val="ListParagraph"/>
        <w:numPr>
          <w:ilvl w:val="0"/>
          <w:numId w:val="28"/>
        </w:numPr>
        <w:ind w:left="284" w:hanging="284"/>
        <w:rPr>
          <w:rFonts w:ascii="Arial" w:hAnsi="Arial" w:cs="Arial"/>
          <w:b/>
        </w:rPr>
      </w:pPr>
      <w:r>
        <w:rPr>
          <w:rFonts w:ascii="Arial" w:hAnsi="Arial" w:cs="Arial"/>
          <w:b/>
        </w:rPr>
        <w:t xml:space="preserve">Wightwick Hall School </w:t>
      </w:r>
    </w:p>
    <w:p w14:paraId="45C4DAA0" w14:textId="77777777" w:rsidR="00EB00F9" w:rsidRPr="00EB00F9" w:rsidRDefault="00EB00F9" w:rsidP="00EB00F9">
      <w:pPr>
        <w:rPr>
          <w:rFonts w:ascii="Arial" w:hAnsi="Arial" w:cs="Arial"/>
        </w:rPr>
      </w:pPr>
      <w:r w:rsidRPr="00EB00F9">
        <w:rPr>
          <w:rFonts w:ascii="Arial" w:hAnsi="Arial" w:cs="Arial"/>
        </w:rPr>
        <w:t>At Wightwick Hall School, we recognise that regular school attendance is essential if children and young people are to achieve their full potential – at school and in later life. We recognise the clear links between attendance, attainment, safeguarding and wellbeing, so are therefore committed to supporting our students, and their families, in ensuring that they attend school regularly and consistently, both during their compulsory school career (to Year 11), and beyond (post-16).</w:t>
      </w:r>
    </w:p>
    <w:p w14:paraId="33FAC8A9" w14:textId="77777777" w:rsidR="00EB00F9" w:rsidRPr="00EB00F9" w:rsidRDefault="00EB00F9" w:rsidP="00EB00F9">
      <w:pPr>
        <w:rPr>
          <w:rFonts w:ascii="Arial" w:hAnsi="Arial" w:cs="Arial"/>
          <w:b/>
          <w:u w:val="single"/>
        </w:rPr>
      </w:pPr>
      <w:r w:rsidRPr="00EB00F9">
        <w:rPr>
          <w:rFonts w:ascii="Arial" w:hAnsi="Arial" w:cs="Arial"/>
          <w:b/>
          <w:u w:val="single"/>
        </w:rPr>
        <w:t>Registers</w:t>
      </w:r>
    </w:p>
    <w:p w14:paraId="36F0B9A9" w14:textId="77777777" w:rsidR="00EB00F9" w:rsidRPr="00EB00F9" w:rsidRDefault="00EB00F9" w:rsidP="00EB00F9">
      <w:pPr>
        <w:rPr>
          <w:rFonts w:ascii="Arial" w:hAnsi="Arial" w:cs="Arial"/>
          <w:sz w:val="22"/>
          <w:szCs w:val="22"/>
          <w:lang w:eastAsia="en-GB"/>
        </w:rPr>
      </w:pPr>
      <w:r w:rsidRPr="00EB00F9">
        <w:rPr>
          <w:rFonts w:ascii="Arial" w:hAnsi="Arial" w:cs="Arial"/>
        </w:rPr>
        <w:t>An accurate and consistent registration system is crucial</w:t>
      </w:r>
      <w:r w:rsidRPr="00EB00F9">
        <w:rPr>
          <w:rFonts w:ascii="Arial" w:hAnsi="Arial" w:cs="Arial"/>
          <w:lang w:eastAsia="en-GB"/>
        </w:rPr>
        <w:t xml:space="preserve"> to ensure safeguarding procedures are in place for children, for data analysis and to support statutory intervention, if necessary. </w:t>
      </w:r>
    </w:p>
    <w:p w14:paraId="4C0F600F" w14:textId="77777777" w:rsidR="00EB00F9" w:rsidRPr="00EB00F9" w:rsidRDefault="00EB00F9" w:rsidP="00EB00F9">
      <w:pPr>
        <w:rPr>
          <w:rFonts w:ascii="Arial" w:hAnsi="Arial" w:cs="Arial"/>
          <w:lang w:eastAsia="en-US"/>
        </w:rPr>
      </w:pPr>
      <w:r w:rsidRPr="00EB00F9">
        <w:rPr>
          <w:rFonts w:ascii="Arial" w:hAnsi="Arial" w:cs="Arial"/>
        </w:rPr>
        <w:t>The register is a legal document and therefore must be kept accurately and in accordance with legislation.</w:t>
      </w:r>
    </w:p>
    <w:p w14:paraId="04E50D39" w14:textId="77777777" w:rsidR="00EB00F9" w:rsidRPr="00EB00F9" w:rsidRDefault="00EB00F9" w:rsidP="00EB00F9">
      <w:pPr>
        <w:rPr>
          <w:rFonts w:ascii="Arial" w:hAnsi="Arial" w:cs="Arial"/>
          <w:color w:val="000000"/>
        </w:rPr>
      </w:pPr>
      <w:r w:rsidRPr="00EB00F9">
        <w:rPr>
          <w:rFonts w:ascii="Arial" w:hAnsi="Arial" w:cs="Arial"/>
          <w:color w:val="000000"/>
        </w:rPr>
        <w:t>Every half a day of absence from school (known as a session) is marked by the school as either authorised or unauthorised, as detailed in the main policy.</w:t>
      </w:r>
    </w:p>
    <w:p w14:paraId="3F07F0E4" w14:textId="77777777" w:rsidR="00EB00F9" w:rsidRPr="00EB00F9" w:rsidRDefault="00EB00F9" w:rsidP="00EB00F9">
      <w:pPr>
        <w:rPr>
          <w:rFonts w:ascii="Arial" w:hAnsi="Arial" w:cs="Arial"/>
          <w:b/>
          <w:bCs/>
          <w:u w:val="single"/>
          <w:lang w:eastAsia="en-US"/>
        </w:rPr>
      </w:pPr>
      <w:r w:rsidRPr="00EB00F9">
        <w:rPr>
          <w:rFonts w:ascii="Arial" w:hAnsi="Arial" w:cs="Arial"/>
          <w:b/>
          <w:bCs/>
          <w:u w:val="single"/>
        </w:rPr>
        <w:t>Persistent Absenteeism (PA)</w:t>
      </w:r>
    </w:p>
    <w:p w14:paraId="2EB13FFC" w14:textId="77777777" w:rsidR="00EB00F9" w:rsidRPr="00EB00F9" w:rsidRDefault="00EB00F9" w:rsidP="00EB00F9">
      <w:pPr>
        <w:rPr>
          <w:rFonts w:ascii="Arial" w:hAnsi="Arial" w:cs="Arial"/>
          <w:sz w:val="22"/>
          <w:szCs w:val="22"/>
        </w:rPr>
      </w:pPr>
      <w:r w:rsidRPr="00EB00F9">
        <w:rPr>
          <w:rFonts w:ascii="Arial" w:hAnsi="Arial" w:cs="Arial"/>
        </w:rPr>
        <w:t xml:space="preserve">A pupil is defined by the Government as a ‘persistent absentee’ when they miss 10% or more schooling across the school year for any reason; this can be authorised or unauthorised absence. Absence at this level will be likely to have a detrimental impact on your child’s education and the school may follow formal attendance processes if a child is classed as persistently absent. </w:t>
      </w:r>
    </w:p>
    <w:p w14:paraId="00F69BA1" w14:textId="77777777" w:rsidR="00EB00F9" w:rsidRPr="00EB00F9" w:rsidRDefault="00EB00F9" w:rsidP="00EB00F9">
      <w:pPr>
        <w:rPr>
          <w:rFonts w:ascii="Arial" w:hAnsi="Arial" w:cs="Arial"/>
          <w:b/>
          <w:u w:val="single"/>
          <w:lang w:val="en-GB"/>
        </w:rPr>
      </w:pPr>
      <w:r w:rsidRPr="00EB00F9">
        <w:rPr>
          <w:rFonts w:ascii="Arial" w:hAnsi="Arial" w:cs="Arial"/>
          <w:b/>
          <w:u w:val="single"/>
        </w:rPr>
        <w:t>Procedures</w:t>
      </w:r>
    </w:p>
    <w:p w14:paraId="0FBD2990" w14:textId="77777777" w:rsidR="00EB00F9" w:rsidRPr="00EB00F9" w:rsidRDefault="00EB00F9" w:rsidP="00EB00F9">
      <w:pPr>
        <w:autoSpaceDE w:val="0"/>
        <w:autoSpaceDN w:val="0"/>
        <w:adjustRightInd w:val="0"/>
        <w:rPr>
          <w:rFonts w:ascii="Arial" w:hAnsi="Arial" w:cs="Arial"/>
          <w:b/>
          <w:bCs/>
          <w:color w:val="000000"/>
          <w:sz w:val="22"/>
          <w:szCs w:val="22"/>
        </w:rPr>
      </w:pPr>
      <w:r w:rsidRPr="00EB00F9">
        <w:rPr>
          <w:rFonts w:ascii="Arial" w:hAnsi="Arial" w:cs="Arial"/>
          <w:b/>
          <w:bCs/>
          <w:color w:val="000000"/>
        </w:rPr>
        <w:t>If your child is absent from school you must:</w:t>
      </w:r>
    </w:p>
    <w:p w14:paraId="66F02405" w14:textId="77777777" w:rsidR="00EB00F9" w:rsidRPr="00EB00F9" w:rsidRDefault="00EB00F9" w:rsidP="00EB00F9">
      <w:pPr>
        <w:numPr>
          <w:ilvl w:val="0"/>
          <w:numId w:val="37"/>
        </w:numPr>
        <w:autoSpaceDE w:val="0"/>
        <w:autoSpaceDN w:val="0"/>
        <w:adjustRightInd w:val="0"/>
        <w:spacing w:after="0" w:line="240" w:lineRule="auto"/>
        <w:rPr>
          <w:rFonts w:ascii="Arial" w:hAnsi="Arial" w:cs="Arial"/>
          <w:color w:val="000000"/>
        </w:rPr>
      </w:pPr>
      <w:r w:rsidRPr="00EB00F9">
        <w:rPr>
          <w:rFonts w:ascii="Arial" w:hAnsi="Arial" w:cs="Arial"/>
          <w:color w:val="000000"/>
        </w:rPr>
        <w:t>Contact the school on the first day of absence before 8:30am</w:t>
      </w:r>
    </w:p>
    <w:p w14:paraId="25A2CDB0" w14:textId="77777777" w:rsidR="00EB00F9" w:rsidRPr="00EB00F9" w:rsidRDefault="00EB00F9" w:rsidP="00EB00F9">
      <w:pPr>
        <w:numPr>
          <w:ilvl w:val="0"/>
          <w:numId w:val="37"/>
        </w:numPr>
        <w:autoSpaceDE w:val="0"/>
        <w:autoSpaceDN w:val="0"/>
        <w:adjustRightInd w:val="0"/>
        <w:spacing w:after="0" w:line="240" w:lineRule="auto"/>
        <w:rPr>
          <w:rFonts w:ascii="Arial" w:hAnsi="Arial" w:cs="Arial"/>
          <w:color w:val="000000"/>
        </w:rPr>
      </w:pPr>
      <w:r w:rsidRPr="00EB00F9">
        <w:rPr>
          <w:rFonts w:ascii="Arial" w:hAnsi="Arial" w:cs="Arial"/>
          <w:color w:val="000000"/>
        </w:rPr>
        <w:t>Contact the school on every further day of absence, again before 8:30am</w:t>
      </w:r>
    </w:p>
    <w:p w14:paraId="71B9B073" w14:textId="77777777" w:rsidR="00EB00F9" w:rsidRPr="00EB00F9" w:rsidRDefault="00EB00F9" w:rsidP="00EB00F9">
      <w:pPr>
        <w:numPr>
          <w:ilvl w:val="0"/>
          <w:numId w:val="37"/>
        </w:numPr>
        <w:autoSpaceDE w:val="0"/>
        <w:autoSpaceDN w:val="0"/>
        <w:adjustRightInd w:val="0"/>
        <w:spacing w:after="0" w:line="240" w:lineRule="auto"/>
        <w:rPr>
          <w:rFonts w:ascii="Arial" w:hAnsi="Arial" w:cs="Arial"/>
          <w:color w:val="000000"/>
        </w:rPr>
      </w:pPr>
      <w:r w:rsidRPr="00EB00F9">
        <w:rPr>
          <w:rFonts w:ascii="Arial" w:hAnsi="Arial" w:cs="Arial"/>
          <w:color w:val="000000"/>
        </w:rPr>
        <w:t>Ensure that your child returns to school as soon as possible, and provide any medical evidence, if requested, to support the absence</w:t>
      </w:r>
    </w:p>
    <w:p w14:paraId="4A238E5C" w14:textId="77777777" w:rsidR="00EB00F9" w:rsidRDefault="00EB00F9" w:rsidP="00EB00F9">
      <w:pPr>
        <w:autoSpaceDE w:val="0"/>
        <w:autoSpaceDN w:val="0"/>
        <w:adjustRightInd w:val="0"/>
        <w:spacing w:after="0" w:line="240" w:lineRule="auto"/>
        <w:rPr>
          <w:rFonts w:ascii="Arial" w:hAnsi="Arial" w:cs="Arial"/>
          <w:b/>
          <w:color w:val="000000"/>
          <w:u w:val="single"/>
        </w:rPr>
      </w:pPr>
    </w:p>
    <w:p w14:paraId="350C897C" w14:textId="600565E9" w:rsidR="00EB00F9" w:rsidRPr="00EB00F9" w:rsidRDefault="00EB00F9" w:rsidP="00EB00F9">
      <w:pPr>
        <w:autoSpaceDE w:val="0"/>
        <w:autoSpaceDN w:val="0"/>
        <w:adjustRightInd w:val="0"/>
        <w:spacing w:after="0" w:line="240" w:lineRule="auto"/>
        <w:rPr>
          <w:rFonts w:ascii="Arial" w:hAnsi="Arial" w:cs="Arial"/>
          <w:b/>
          <w:color w:val="000000"/>
          <w:u w:val="single"/>
        </w:rPr>
      </w:pPr>
      <w:r w:rsidRPr="00EB00F9">
        <w:rPr>
          <w:rFonts w:ascii="Arial" w:hAnsi="Arial" w:cs="Arial"/>
          <w:b/>
          <w:color w:val="000000"/>
          <w:u w:val="single"/>
        </w:rPr>
        <w:t>School contact details for absence as follows:</w:t>
      </w:r>
    </w:p>
    <w:p w14:paraId="3D033B3B" w14:textId="77777777" w:rsidR="00EB00F9" w:rsidRPr="00EB00F9" w:rsidRDefault="00EB00F9" w:rsidP="00EB00F9">
      <w:pPr>
        <w:autoSpaceDE w:val="0"/>
        <w:autoSpaceDN w:val="0"/>
        <w:adjustRightInd w:val="0"/>
        <w:spacing w:after="0" w:line="240" w:lineRule="auto"/>
        <w:rPr>
          <w:rFonts w:ascii="Arial" w:hAnsi="Arial" w:cs="Arial"/>
          <w:color w:val="000000"/>
        </w:rPr>
      </w:pPr>
    </w:p>
    <w:p w14:paraId="40041077" w14:textId="77777777" w:rsidR="00EB00F9" w:rsidRPr="00EB00F9" w:rsidRDefault="00EB00F9" w:rsidP="00EB00F9">
      <w:pPr>
        <w:autoSpaceDE w:val="0"/>
        <w:autoSpaceDN w:val="0"/>
        <w:adjustRightInd w:val="0"/>
        <w:spacing w:after="0" w:line="240" w:lineRule="auto"/>
        <w:rPr>
          <w:rFonts w:ascii="Arial" w:hAnsi="Arial" w:cs="Arial"/>
          <w:color w:val="000000"/>
        </w:rPr>
      </w:pPr>
      <w:r w:rsidRPr="00EB00F9">
        <w:rPr>
          <w:rFonts w:ascii="Arial" w:hAnsi="Arial" w:cs="Arial"/>
          <w:color w:val="000000"/>
        </w:rPr>
        <w:t>Via telephone: School office on 01902 761889 (lines open at 8.00am, but messages can be left before then.)</w:t>
      </w:r>
    </w:p>
    <w:p w14:paraId="76F86A63" w14:textId="77777777" w:rsidR="00EB00F9" w:rsidRPr="00EB00F9" w:rsidRDefault="00EB00F9" w:rsidP="00EB00F9">
      <w:pPr>
        <w:autoSpaceDE w:val="0"/>
        <w:autoSpaceDN w:val="0"/>
        <w:adjustRightInd w:val="0"/>
        <w:spacing w:after="0" w:line="240" w:lineRule="auto"/>
        <w:rPr>
          <w:rFonts w:ascii="Arial" w:hAnsi="Arial" w:cs="Arial"/>
          <w:color w:val="000000"/>
        </w:rPr>
      </w:pPr>
    </w:p>
    <w:p w14:paraId="33164AE8" w14:textId="77777777" w:rsidR="00EB00F9" w:rsidRPr="00EB00F9" w:rsidRDefault="00EB00F9" w:rsidP="00EB00F9">
      <w:pPr>
        <w:autoSpaceDE w:val="0"/>
        <w:autoSpaceDN w:val="0"/>
        <w:adjustRightInd w:val="0"/>
        <w:spacing w:after="0" w:line="240" w:lineRule="auto"/>
        <w:rPr>
          <w:rFonts w:ascii="Arial" w:hAnsi="Arial" w:cs="Arial"/>
          <w:color w:val="000000"/>
        </w:rPr>
      </w:pPr>
      <w:r w:rsidRPr="00EB00F9">
        <w:rPr>
          <w:rFonts w:ascii="Arial" w:hAnsi="Arial" w:cs="Arial"/>
          <w:color w:val="000000"/>
        </w:rPr>
        <w:t xml:space="preserve">Via email: </w:t>
      </w:r>
      <w:hyperlink r:id="rId19" w:history="1">
        <w:r w:rsidRPr="00EB00F9">
          <w:rPr>
            <w:rFonts w:ascii="Arial" w:hAnsi="Arial" w:cs="Arial"/>
            <w:color w:val="0070C0"/>
            <w:u w:val="single"/>
          </w:rPr>
          <w:t>attendance@wightwickhall.staffs.sch.uk</w:t>
        </w:r>
      </w:hyperlink>
    </w:p>
    <w:p w14:paraId="79447255" w14:textId="77777777" w:rsidR="00EB00F9" w:rsidRPr="00EB00F9" w:rsidRDefault="00EB00F9" w:rsidP="00EB00F9">
      <w:pPr>
        <w:autoSpaceDE w:val="0"/>
        <w:autoSpaceDN w:val="0"/>
        <w:adjustRightInd w:val="0"/>
        <w:rPr>
          <w:rFonts w:ascii="Arial" w:hAnsi="Arial" w:cs="Arial"/>
          <w:bCs/>
          <w:color w:val="000000"/>
        </w:rPr>
      </w:pPr>
    </w:p>
    <w:p w14:paraId="51E30EBB" w14:textId="77777777" w:rsidR="00EB00F9" w:rsidRPr="00EB00F9" w:rsidRDefault="00EB00F9" w:rsidP="00EB00F9">
      <w:pPr>
        <w:autoSpaceDE w:val="0"/>
        <w:autoSpaceDN w:val="0"/>
        <w:adjustRightInd w:val="0"/>
        <w:rPr>
          <w:rFonts w:ascii="Arial" w:hAnsi="Arial" w:cs="Arial"/>
          <w:b/>
          <w:bCs/>
          <w:color w:val="000000"/>
        </w:rPr>
      </w:pPr>
      <w:r w:rsidRPr="00EB00F9">
        <w:rPr>
          <w:rFonts w:ascii="Arial" w:hAnsi="Arial" w:cs="Arial"/>
          <w:b/>
          <w:bCs/>
          <w:color w:val="000000"/>
        </w:rPr>
        <w:lastRenderedPageBreak/>
        <w:t>If your child is absent, we will:</w:t>
      </w:r>
    </w:p>
    <w:p w14:paraId="0EB8EC7C" w14:textId="77777777" w:rsidR="00EB00F9" w:rsidRPr="00EB00F9" w:rsidRDefault="00EB00F9" w:rsidP="00EB00F9">
      <w:pPr>
        <w:numPr>
          <w:ilvl w:val="0"/>
          <w:numId w:val="38"/>
        </w:numPr>
        <w:autoSpaceDE w:val="0"/>
        <w:autoSpaceDN w:val="0"/>
        <w:adjustRightInd w:val="0"/>
        <w:spacing w:after="0" w:line="240" w:lineRule="auto"/>
        <w:rPr>
          <w:rFonts w:ascii="Arial" w:hAnsi="Arial" w:cs="Arial"/>
          <w:color w:val="000000"/>
        </w:rPr>
      </w:pPr>
      <w:r w:rsidRPr="00EB00F9">
        <w:rPr>
          <w:rFonts w:ascii="Arial" w:hAnsi="Arial" w:cs="Arial"/>
          <w:color w:val="000000"/>
        </w:rPr>
        <w:t>Contact you on the first and every subsequent day of absence if we have not heard from you. Contact will be via telephone in the first instance, but may also be followed up by text or email.</w:t>
      </w:r>
    </w:p>
    <w:p w14:paraId="67550EA3" w14:textId="77777777" w:rsidR="00EB00F9" w:rsidRPr="00EB00F9" w:rsidRDefault="00EB00F9" w:rsidP="00EB00F9">
      <w:pPr>
        <w:numPr>
          <w:ilvl w:val="0"/>
          <w:numId w:val="38"/>
        </w:numPr>
        <w:autoSpaceDE w:val="0"/>
        <w:autoSpaceDN w:val="0"/>
        <w:adjustRightInd w:val="0"/>
        <w:spacing w:after="0" w:line="240" w:lineRule="auto"/>
        <w:rPr>
          <w:rFonts w:ascii="Arial" w:hAnsi="Arial" w:cs="Arial"/>
          <w:color w:val="000000"/>
        </w:rPr>
      </w:pPr>
      <w:r w:rsidRPr="00EB00F9">
        <w:rPr>
          <w:rFonts w:ascii="Arial" w:eastAsia="Arial" w:hAnsi="Arial" w:cs="Arial"/>
          <w:color w:val="000000"/>
        </w:rPr>
        <w:t>Record all attempts to make contact on Arbor for evidence.</w:t>
      </w:r>
    </w:p>
    <w:p w14:paraId="0196C207" w14:textId="77777777" w:rsidR="00EB00F9" w:rsidRPr="00EB00F9" w:rsidRDefault="00EB00F9" w:rsidP="00D211A3">
      <w:pPr>
        <w:numPr>
          <w:ilvl w:val="0"/>
          <w:numId w:val="38"/>
        </w:numPr>
        <w:autoSpaceDE w:val="0"/>
        <w:autoSpaceDN w:val="0"/>
        <w:adjustRightInd w:val="0"/>
        <w:spacing w:after="0" w:line="240" w:lineRule="auto"/>
        <w:rPr>
          <w:rFonts w:ascii="Arial" w:hAnsi="Arial" w:cs="Arial"/>
          <w:color w:val="000000"/>
        </w:rPr>
      </w:pPr>
      <w:r w:rsidRPr="00EB00F9">
        <w:rPr>
          <w:rFonts w:ascii="Arial" w:hAnsi="Arial" w:cs="Arial"/>
        </w:rPr>
        <w:t>Inform the senior leader responsible for attendance and the designated safeguarding lead if we are concerned about a reason for absence.</w:t>
      </w:r>
    </w:p>
    <w:p w14:paraId="416D02C9" w14:textId="77777777" w:rsidR="00EB00F9" w:rsidRDefault="00EB00F9" w:rsidP="00EB00F9">
      <w:pPr>
        <w:autoSpaceDE w:val="0"/>
        <w:autoSpaceDN w:val="0"/>
        <w:adjustRightInd w:val="0"/>
        <w:spacing w:after="0" w:line="240" w:lineRule="auto"/>
        <w:ind w:left="284"/>
        <w:rPr>
          <w:rFonts w:ascii="Arial" w:hAnsi="Arial" w:cs="Arial"/>
          <w:b/>
          <w:color w:val="000000"/>
        </w:rPr>
      </w:pPr>
    </w:p>
    <w:p w14:paraId="6107DF53" w14:textId="6E4552D4" w:rsidR="00EB00F9" w:rsidRDefault="00EB00F9" w:rsidP="00EB00F9">
      <w:pPr>
        <w:autoSpaceDE w:val="0"/>
        <w:autoSpaceDN w:val="0"/>
        <w:adjustRightInd w:val="0"/>
        <w:spacing w:after="0" w:line="240" w:lineRule="auto"/>
        <w:ind w:left="284"/>
        <w:rPr>
          <w:rFonts w:ascii="Arial" w:hAnsi="Arial" w:cs="Arial"/>
          <w:b/>
          <w:color w:val="000000"/>
        </w:rPr>
      </w:pPr>
      <w:r w:rsidRPr="00EB00F9">
        <w:rPr>
          <w:rFonts w:ascii="Arial" w:hAnsi="Arial" w:cs="Arial"/>
          <w:b/>
          <w:color w:val="000000"/>
        </w:rPr>
        <w:t>If we are unable to make contact with a parent/guardian, we will:</w:t>
      </w:r>
    </w:p>
    <w:p w14:paraId="7487743E" w14:textId="77777777" w:rsidR="00EB00F9" w:rsidRPr="00EB00F9" w:rsidRDefault="00EB00F9" w:rsidP="00EB00F9">
      <w:pPr>
        <w:autoSpaceDE w:val="0"/>
        <w:autoSpaceDN w:val="0"/>
        <w:adjustRightInd w:val="0"/>
        <w:spacing w:after="0" w:line="240" w:lineRule="auto"/>
        <w:ind w:left="284"/>
        <w:rPr>
          <w:rFonts w:ascii="Arial" w:hAnsi="Arial" w:cs="Arial"/>
          <w:color w:val="000000"/>
        </w:rPr>
      </w:pPr>
    </w:p>
    <w:p w14:paraId="060F4D98" w14:textId="77777777" w:rsidR="00EB00F9" w:rsidRPr="00EB00F9" w:rsidRDefault="00EB00F9" w:rsidP="00EB00F9">
      <w:pPr>
        <w:numPr>
          <w:ilvl w:val="0"/>
          <w:numId w:val="38"/>
        </w:numPr>
        <w:autoSpaceDE w:val="0"/>
        <w:autoSpaceDN w:val="0"/>
        <w:adjustRightInd w:val="0"/>
        <w:spacing w:after="0" w:line="240" w:lineRule="auto"/>
        <w:rPr>
          <w:rFonts w:ascii="Arial" w:hAnsi="Arial" w:cs="Arial"/>
          <w:color w:val="000000"/>
        </w:rPr>
      </w:pPr>
      <w:r w:rsidRPr="00EB00F9">
        <w:rPr>
          <w:rFonts w:ascii="Arial" w:eastAsia="Arial" w:hAnsi="Arial" w:cs="Arial"/>
          <w:color w:val="000000"/>
        </w:rPr>
        <w:t>Attempt to call the emergency contacts listed for your child, in line with our Missing Child reasonable enquiries process.</w:t>
      </w:r>
    </w:p>
    <w:p w14:paraId="14207CEA" w14:textId="77777777" w:rsidR="00EB00F9" w:rsidRPr="00EB00F9" w:rsidRDefault="00EB00F9" w:rsidP="00EB00F9">
      <w:pPr>
        <w:numPr>
          <w:ilvl w:val="0"/>
          <w:numId w:val="38"/>
        </w:numPr>
        <w:autoSpaceDE w:val="0"/>
        <w:autoSpaceDN w:val="0"/>
        <w:adjustRightInd w:val="0"/>
        <w:spacing w:after="0" w:line="240" w:lineRule="auto"/>
        <w:rPr>
          <w:rFonts w:ascii="Arial" w:hAnsi="Arial" w:cs="Arial"/>
          <w:color w:val="000000"/>
        </w:rPr>
      </w:pPr>
      <w:r w:rsidRPr="00EB00F9">
        <w:rPr>
          <w:rFonts w:ascii="Arial" w:eastAsia="Arial" w:hAnsi="Arial" w:cs="Arial"/>
          <w:color w:val="000000"/>
        </w:rPr>
        <w:t>Consider a home visit being made, either by ourselves, or our Education Welfare service, VIP Education, in the interests of safeguarding</w:t>
      </w:r>
    </w:p>
    <w:p w14:paraId="3D64D56E" w14:textId="77777777" w:rsidR="00EB00F9" w:rsidRPr="00EB00F9" w:rsidRDefault="00EB00F9" w:rsidP="00EB00F9">
      <w:pPr>
        <w:numPr>
          <w:ilvl w:val="0"/>
          <w:numId w:val="38"/>
        </w:numPr>
        <w:spacing w:after="200" w:line="240" w:lineRule="auto"/>
        <w:contextualSpacing/>
        <w:rPr>
          <w:rFonts w:ascii="Arial" w:hAnsi="Arial" w:cs="Arial"/>
          <w:color w:val="000000"/>
        </w:rPr>
      </w:pPr>
      <w:r w:rsidRPr="00EB00F9">
        <w:rPr>
          <w:rFonts w:ascii="Arial" w:eastAsia="Arial" w:hAnsi="Arial"/>
          <w:color w:val="000000"/>
        </w:rPr>
        <w:t>Make a referral to the Local Authority if no contact has been made with parents by the 10</w:t>
      </w:r>
      <w:r w:rsidRPr="00EB00F9">
        <w:rPr>
          <w:rFonts w:ascii="Arial" w:eastAsia="Arial" w:hAnsi="Arial"/>
          <w:color w:val="000000"/>
          <w:vertAlign w:val="superscript"/>
        </w:rPr>
        <w:t>th</w:t>
      </w:r>
      <w:r w:rsidRPr="00EB00F9">
        <w:rPr>
          <w:rFonts w:ascii="Arial" w:eastAsia="Arial" w:hAnsi="Arial"/>
          <w:color w:val="000000"/>
        </w:rPr>
        <w:t xml:space="preserve"> day of absence (or sooner if deemed appropriate), at which point your child will be “missing from education.”</w:t>
      </w:r>
    </w:p>
    <w:p w14:paraId="605CAE2E" w14:textId="77777777" w:rsidR="00EB00F9" w:rsidRPr="00EB00F9" w:rsidRDefault="00EB00F9" w:rsidP="00EB00F9">
      <w:pPr>
        <w:rPr>
          <w:b/>
          <w:u w:val="single"/>
          <w:lang w:val="en-GB"/>
        </w:rPr>
      </w:pPr>
    </w:p>
    <w:p w14:paraId="5E931704" w14:textId="77777777" w:rsidR="00EB00F9" w:rsidRPr="00EB00F9" w:rsidRDefault="00EB00F9" w:rsidP="00EB00F9">
      <w:pPr>
        <w:keepNext/>
        <w:keepLines/>
        <w:spacing w:before="160" w:after="80"/>
        <w:ind w:left="-5"/>
        <w:outlineLvl w:val="2"/>
        <w:rPr>
          <w:rFonts w:ascii="Arial" w:eastAsiaTheme="majorEastAsia" w:hAnsi="Arial" w:cs="Arial"/>
          <w:b/>
          <w:u w:val="single"/>
        </w:rPr>
      </w:pPr>
      <w:r w:rsidRPr="00EB00F9">
        <w:rPr>
          <w:rFonts w:ascii="Arial" w:eastAsiaTheme="majorEastAsia" w:hAnsi="Arial" w:cs="Arial"/>
          <w:b/>
          <w:u w:val="single"/>
        </w:rPr>
        <w:t xml:space="preserve">Medical or Dental Appointments </w:t>
      </w:r>
    </w:p>
    <w:p w14:paraId="727BEE48" w14:textId="77777777" w:rsidR="00EB00F9" w:rsidRPr="00EB00F9" w:rsidRDefault="00EB00F9" w:rsidP="00EB00F9">
      <w:pPr>
        <w:ind w:left="-5"/>
        <w:rPr>
          <w:rFonts w:ascii="Arial" w:hAnsi="Arial" w:cs="Arial"/>
        </w:rPr>
      </w:pPr>
      <w:r w:rsidRPr="00EB00F9">
        <w:rPr>
          <w:rFonts w:ascii="Arial" w:hAnsi="Arial" w:cs="Arial"/>
        </w:rPr>
        <w:t>We understand that occasional absence from school due to a medical or dental appointment may be unavoidable. For this reason, medical and dental appointments will be considered as an authorised absence. Parents/carers are requested to provide written confirmation of these appointments, which can be sent via the attendance email address, or presented at the school office.</w:t>
      </w:r>
    </w:p>
    <w:p w14:paraId="177147A1" w14:textId="77777777" w:rsidR="00EB00F9" w:rsidRPr="00EB00F9" w:rsidRDefault="00EB00F9" w:rsidP="00EB00F9">
      <w:pPr>
        <w:ind w:left="-5"/>
        <w:rPr>
          <w:rFonts w:ascii="Arial" w:hAnsi="Arial" w:cs="Arial"/>
        </w:rPr>
      </w:pPr>
      <w:r w:rsidRPr="00EB00F9">
        <w:rPr>
          <w:rFonts w:ascii="Arial" w:hAnsi="Arial" w:cs="Arial"/>
        </w:rPr>
        <w:t>We do however politely request that parents/carers make all medical appointments out of school hours where possible.</w:t>
      </w:r>
    </w:p>
    <w:p w14:paraId="73962080" w14:textId="77777777" w:rsidR="00EB00F9" w:rsidRPr="00EB00F9" w:rsidRDefault="00EB00F9" w:rsidP="00EB00F9">
      <w:pPr>
        <w:rPr>
          <w:rFonts w:ascii="Arial" w:hAnsi="Arial" w:cs="Arial"/>
          <w:b/>
          <w:u w:val="single"/>
        </w:rPr>
      </w:pPr>
      <w:r w:rsidRPr="00EB00F9">
        <w:rPr>
          <w:rFonts w:ascii="Arial" w:hAnsi="Arial" w:cs="Arial"/>
          <w:b/>
          <w:u w:val="single"/>
        </w:rPr>
        <w:t>Requests for leave of absence (Exceptional Circumstances)</w:t>
      </w:r>
    </w:p>
    <w:p w14:paraId="6169C137" w14:textId="77777777" w:rsidR="00EB00F9" w:rsidRPr="00EB00F9" w:rsidRDefault="00EB00F9" w:rsidP="00EB00F9">
      <w:pPr>
        <w:rPr>
          <w:rFonts w:ascii="Arial" w:hAnsi="Arial" w:cs="Arial"/>
          <w:sz w:val="22"/>
          <w:szCs w:val="22"/>
        </w:rPr>
      </w:pPr>
      <w:r w:rsidRPr="00EB00F9">
        <w:rPr>
          <w:rFonts w:ascii="Arial" w:hAnsi="Arial" w:cs="Arial"/>
        </w:rPr>
        <w:t xml:space="preserve">The law is very clear that you are </w:t>
      </w:r>
      <w:r w:rsidRPr="00EB00F9">
        <w:rPr>
          <w:rFonts w:ascii="Arial" w:hAnsi="Arial" w:cs="Arial"/>
          <w:u w:val="single"/>
        </w:rPr>
        <w:t>not</w:t>
      </w:r>
      <w:r w:rsidRPr="00EB00F9">
        <w:rPr>
          <w:rFonts w:ascii="Arial" w:hAnsi="Arial" w:cs="Arial"/>
        </w:rPr>
        <w:t xml:space="preserve"> entitled to take your child on holiday during term time, and you are likely to be referred for legal action if you choose to do this.</w:t>
      </w:r>
    </w:p>
    <w:p w14:paraId="3126386B" w14:textId="77777777" w:rsidR="00EB00F9" w:rsidRPr="00EB00F9" w:rsidRDefault="00EB00F9" w:rsidP="00EB00F9">
      <w:pPr>
        <w:rPr>
          <w:rFonts w:ascii="Arial" w:hAnsi="Arial" w:cs="Arial"/>
        </w:rPr>
      </w:pPr>
      <w:r w:rsidRPr="00EB00F9">
        <w:rPr>
          <w:rFonts w:ascii="Arial" w:hAnsi="Arial" w:cs="Arial"/>
        </w:rPr>
        <w:t>The law also makes clear that Headteachers may not grant any leave of absence during term time, unless there are “exceptional circumstances”.</w:t>
      </w:r>
    </w:p>
    <w:p w14:paraId="224F27C1" w14:textId="77777777" w:rsidR="00EB00F9" w:rsidRPr="00EB00F9" w:rsidRDefault="00EB00F9" w:rsidP="00EB00F9">
      <w:pPr>
        <w:rPr>
          <w:rFonts w:ascii="Arial" w:hAnsi="Arial" w:cs="Arial"/>
        </w:rPr>
      </w:pPr>
      <w:r w:rsidRPr="00EB00F9">
        <w:rPr>
          <w:rFonts w:ascii="Arial" w:hAnsi="Arial" w:cs="Arial"/>
        </w:rPr>
        <w:t xml:space="preserve">A leave of absence will not be granted in term time unless the reasons are deemed exceptional by the Headteacher, irrespective of the child’s overall attendance. Only the Headteacher or his/her designate (not the Local Authority) may authorise such a request and all applications for a leave of absence must be made in writing to the school. </w:t>
      </w:r>
    </w:p>
    <w:p w14:paraId="51B4EA82" w14:textId="77777777" w:rsidR="00EB00F9" w:rsidRPr="00EB00F9" w:rsidRDefault="00EB00F9" w:rsidP="00EB00F9">
      <w:pPr>
        <w:rPr>
          <w:rFonts w:ascii="Arial" w:hAnsi="Arial" w:cs="Arial"/>
        </w:rPr>
      </w:pPr>
    </w:p>
    <w:p w14:paraId="24955D70" w14:textId="77777777" w:rsidR="00EB00F9" w:rsidRPr="00EB00F9" w:rsidRDefault="00EB00F9" w:rsidP="00EB00F9">
      <w:pPr>
        <w:rPr>
          <w:rFonts w:ascii="Arial" w:hAnsi="Arial" w:cs="Arial"/>
          <w:b/>
          <w:u w:val="single"/>
          <w:lang w:eastAsia="en-GB"/>
        </w:rPr>
      </w:pPr>
      <w:r w:rsidRPr="00EB00F9">
        <w:rPr>
          <w:rFonts w:ascii="Arial" w:hAnsi="Arial" w:cs="Arial"/>
          <w:b/>
          <w:u w:val="single"/>
          <w:lang w:eastAsia="en-GB"/>
        </w:rPr>
        <w:lastRenderedPageBreak/>
        <w:t>Procedure for Requesting a Planned Absence:</w:t>
      </w:r>
    </w:p>
    <w:p w14:paraId="112E4DDC" w14:textId="77777777" w:rsidR="00EB00F9" w:rsidRPr="00EB00F9" w:rsidRDefault="00EB00F9" w:rsidP="00EB00F9">
      <w:pPr>
        <w:spacing w:after="120" w:line="276" w:lineRule="auto"/>
        <w:rPr>
          <w:rFonts w:ascii="Arial" w:hAnsi="Arial"/>
          <w:sz w:val="22"/>
          <w:szCs w:val="27"/>
          <w:lang w:eastAsia="en-GB"/>
        </w:rPr>
      </w:pPr>
      <w:r w:rsidRPr="00EB00F9">
        <w:rPr>
          <w:rFonts w:ascii="Arial" w:hAnsi="Arial"/>
          <w:szCs w:val="27"/>
          <w:lang w:eastAsia="en-GB"/>
        </w:rPr>
        <w:t>We will not authorise any leave of absence requests unless the circumstances are granted as exceptional. If you need to request this, please make your request, in writing, with at least two weeks’ notice. Requests can be given directly to the school office or sent via email to the attendance email address. A leave of absence form is available upon request from the school office.</w:t>
      </w:r>
    </w:p>
    <w:p w14:paraId="386D9EEE" w14:textId="77777777" w:rsidR="00EB00F9" w:rsidRPr="00EB00F9" w:rsidRDefault="00EB00F9" w:rsidP="00EB00F9">
      <w:pPr>
        <w:spacing w:after="120" w:line="276" w:lineRule="auto"/>
        <w:rPr>
          <w:rFonts w:ascii="Arial" w:hAnsi="Arial" w:cs="Arial"/>
          <w:szCs w:val="27"/>
          <w:lang w:eastAsia="en-GB"/>
        </w:rPr>
      </w:pPr>
      <w:r w:rsidRPr="00EB00F9">
        <w:rPr>
          <w:rFonts w:ascii="Arial" w:hAnsi="Arial"/>
          <w:szCs w:val="27"/>
          <w:lang w:eastAsia="en-GB"/>
        </w:rPr>
        <w:t xml:space="preserve">There is a requirement that parent/carers provide evidence of exceptional circumstances. </w:t>
      </w:r>
      <w:r w:rsidRPr="00EB00F9">
        <w:rPr>
          <w:rFonts w:ascii="Arial" w:hAnsi="Arial" w:cs="Arial"/>
          <w:szCs w:val="27"/>
          <w:lang w:eastAsia="en-GB"/>
        </w:rPr>
        <w:t xml:space="preserve">The Headteacher will consider requests for leave of absences and either authorise or unauthorise the leave of absence request. A letter or email confirming this will be sent to the parent/carer. </w:t>
      </w:r>
    </w:p>
    <w:p w14:paraId="6076D82A" w14:textId="77777777" w:rsidR="00EB00F9" w:rsidRPr="00EB00F9" w:rsidRDefault="00EB00F9" w:rsidP="00EB00F9">
      <w:pPr>
        <w:rPr>
          <w:rFonts w:ascii="Arial" w:hAnsi="Arial" w:cs="Arial"/>
          <w:szCs w:val="22"/>
          <w:lang w:eastAsia="en-US"/>
        </w:rPr>
      </w:pPr>
      <w:r w:rsidRPr="00EB00F9">
        <w:rPr>
          <w:rFonts w:ascii="Arial" w:hAnsi="Arial" w:cs="Arial"/>
        </w:rPr>
        <w:t>Where a parent/carer removes a child from school when the application for leave was refused, or where no application was made to the school, the issue of a penalty notice may be requested from the Local Authority.</w:t>
      </w:r>
    </w:p>
    <w:p w14:paraId="701042CA" w14:textId="77777777" w:rsidR="00EB00F9" w:rsidRPr="00EB00F9" w:rsidRDefault="00EB00F9" w:rsidP="00EB00F9">
      <w:pPr>
        <w:rPr>
          <w:rFonts w:ascii="Arial" w:hAnsi="Arial" w:cs="Arial"/>
          <w:b/>
        </w:rPr>
      </w:pPr>
      <w:r w:rsidRPr="00EB00F9">
        <w:rPr>
          <w:rFonts w:ascii="Arial" w:hAnsi="Arial" w:cs="Arial"/>
          <w:b/>
        </w:rPr>
        <w:t>Other Absences</w:t>
      </w:r>
    </w:p>
    <w:p w14:paraId="3ADF2609" w14:textId="77777777" w:rsidR="00EB00F9" w:rsidRPr="00EB00F9" w:rsidRDefault="00EB00F9" w:rsidP="00EB00F9">
      <w:pPr>
        <w:rPr>
          <w:rFonts w:ascii="Arial" w:hAnsi="Arial" w:cs="Arial"/>
        </w:rPr>
      </w:pPr>
      <w:r w:rsidRPr="00EB00F9">
        <w:rPr>
          <w:rFonts w:ascii="Arial" w:hAnsi="Arial" w:cs="Arial"/>
        </w:rPr>
        <w:t>Other absences from school will be considered on an individual basis and a decision on whether they are to be authorised or unauthorised will be made by the Headteacher. This decision is final.</w:t>
      </w:r>
    </w:p>
    <w:p w14:paraId="5C33EAAC" w14:textId="77777777" w:rsidR="00EB00F9" w:rsidRPr="00EB00F9" w:rsidRDefault="00EB00F9" w:rsidP="00EB00F9">
      <w:pPr>
        <w:rPr>
          <w:rFonts w:ascii="Arial" w:eastAsia="Arial" w:hAnsi="Arial" w:cs="Arial"/>
          <w:b/>
          <w:bCs/>
          <w:color w:val="000000"/>
          <w:u w:val="single"/>
        </w:rPr>
      </w:pPr>
      <w:r w:rsidRPr="00EB00F9">
        <w:rPr>
          <w:rFonts w:ascii="Arial" w:eastAsia="Arial" w:hAnsi="Arial" w:cs="Arial"/>
          <w:b/>
          <w:bCs/>
          <w:color w:val="000000"/>
          <w:u w:val="single"/>
        </w:rPr>
        <w:t>Absence Data</w:t>
      </w:r>
    </w:p>
    <w:p w14:paraId="4EBEA82B" w14:textId="77777777" w:rsidR="00EB00F9" w:rsidRPr="00EB00F9" w:rsidRDefault="00EB00F9" w:rsidP="00EB00F9">
      <w:pPr>
        <w:autoSpaceDE w:val="0"/>
        <w:autoSpaceDN w:val="0"/>
        <w:adjustRightInd w:val="0"/>
        <w:rPr>
          <w:rFonts w:ascii="Arial" w:eastAsiaTheme="minorHAnsi" w:hAnsi="Arial" w:cs="Arial"/>
          <w:color w:val="000000"/>
          <w:sz w:val="22"/>
          <w:szCs w:val="22"/>
        </w:rPr>
      </w:pPr>
      <w:r w:rsidRPr="00EB00F9">
        <w:rPr>
          <w:rFonts w:ascii="Arial" w:hAnsi="Arial" w:cs="Arial"/>
          <w:color w:val="000000"/>
        </w:rPr>
        <w:t xml:space="preserve">We use data to monitor, identify and support individual pupils or groups of pupils when their attendance needs to improve. Persistently absent pupils are tracked and </w:t>
      </w:r>
      <w:r w:rsidRPr="00EB00F9">
        <w:rPr>
          <w:rFonts w:ascii="Arial" w:hAnsi="Arial" w:cs="Arial"/>
        </w:rPr>
        <w:t xml:space="preserve">monitored carefully. </w:t>
      </w:r>
    </w:p>
    <w:p w14:paraId="034651BE" w14:textId="77777777" w:rsidR="00EB00F9" w:rsidRPr="00EB00F9" w:rsidRDefault="00EB00F9" w:rsidP="00EB00F9">
      <w:pPr>
        <w:autoSpaceDE w:val="0"/>
        <w:autoSpaceDN w:val="0"/>
        <w:adjustRightInd w:val="0"/>
        <w:rPr>
          <w:rFonts w:ascii="Arial" w:hAnsi="Arial" w:cs="Arial"/>
          <w:color w:val="000000"/>
        </w:rPr>
      </w:pPr>
      <w:r w:rsidRPr="00EB00F9">
        <w:rPr>
          <w:rFonts w:ascii="Arial" w:hAnsi="Arial" w:cs="Arial"/>
          <w:color w:val="000000"/>
        </w:rPr>
        <w:t>We share information and work collaboratively with local authorities and other partners when absence is at risk of becoming persistent or severe, and other schools where there are safeguarding concerns.</w:t>
      </w:r>
    </w:p>
    <w:p w14:paraId="3BBA8A84" w14:textId="77777777" w:rsidR="00EB00F9" w:rsidRPr="00EB00F9" w:rsidRDefault="00EB00F9" w:rsidP="00EB00F9">
      <w:pPr>
        <w:keepNext/>
        <w:keepLines/>
        <w:spacing w:before="160" w:after="80"/>
        <w:ind w:left="-5"/>
        <w:outlineLvl w:val="2"/>
        <w:rPr>
          <w:rFonts w:ascii="Arial" w:eastAsiaTheme="majorEastAsia" w:hAnsi="Arial" w:cs="Arial"/>
          <w:b/>
          <w:lang w:val="en-GB"/>
        </w:rPr>
      </w:pPr>
      <w:r w:rsidRPr="00EB00F9">
        <w:rPr>
          <w:rFonts w:ascii="Arial" w:eastAsiaTheme="majorEastAsia" w:hAnsi="Arial" w:cs="Arial"/>
          <w:b/>
        </w:rPr>
        <w:t>Reporting to Parents/Carers</w:t>
      </w:r>
    </w:p>
    <w:p w14:paraId="5E27EF3E" w14:textId="77777777" w:rsidR="00EB00F9" w:rsidRPr="00EB00F9" w:rsidRDefault="00EB00F9" w:rsidP="00EB00F9">
      <w:pPr>
        <w:spacing w:line="244" w:lineRule="auto"/>
        <w:ind w:left="-5"/>
        <w:rPr>
          <w:rFonts w:ascii="Arial" w:hAnsi="Arial" w:cs="Arial"/>
        </w:rPr>
      </w:pPr>
      <w:r w:rsidRPr="00EB00F9">
        <w:rPr>
          <w:rFonts w:ascii="Arial" w:hAnsi="Arial" w:cs="Arial"/>
        </w:rPr>
        <w:t xml:space="preserve">All absences, both authorised and unauthorised, and lateness will be reported to the parent/carer at the end of the academic year within their child’s report. During the year, parents will be contacted if there concerns about their child’s attendance. </w:t>
      </w:r>
    </w:p>
    <w:p w14:paraId="7836DAD4" w14:textId="130B4261" w:rsidR="00EB00F9" w:rsidRPr="00EB00F9" w:rsidRDefault="00EB00F9" w:rsidP="00EB00F9">
      <w:pPr>
        <w:rPr>
          <w:rFonts w:ascii="Arial" w:eastAsiaTheme="majorEastAsia" w:hAnsi="Arial" w:cs="Arial"/>
          <w:b/>
        </w:rPr>
      </w:pPr>
      <w:r w:rsidRPr="00EB00F9">
        <w:rPr>
          <w:rFonts w:ascii="Arial" w:eastAsiaTheme="majorEastAsia" w:hAnsi="Arial" w:cs="Arial"/>
          <w:b/>
        </w:rPr>
        <w:t xml:space="preserve">Monitoring </w:t>
      </w:r>
    </w:p>
    <w:p w14:paraId="207BF9AE" w14:textId="3E777BBE" w:rsidR="00EB00F9" w:rsidRDefault="00EB00F9" w:rsidP="00EB00F9">
      <w:pPr>
        <w:spacing w:line="244" w:lineRule="auto"/>
        <w:ind w:left="-5"/>
        <w:rPr>
          <w:rFonts w:ascii="Arial" w:hAnsi="Arial"/>
          <w:b/>
          <w:u w:val="single"/>
          <w:lang w:eastAsia="en-GB"/>
        </w:rPr>
      </w:pPr>
      <w:r w:rsidRPr="00EB00F9">
        <w:rPr>
          <w:rFonts w:ascii="Arial" w:hAnsi="Arial" w:cs="Arial"/>
        </w:rPr>
        <w:t xml:space="preserve">Attendance data will be analysed on a fortnightly basis to establish patterns of irregular attendance. This will include students with: incomplete weeks; Monday and Friday absences; persistent lateness; periods of extended absence. If concerns are raised by this analysis, parent discussions will occur, through telephone calls to the parents/carers (made by school staff, or our Education Welfare service, VIP Education, or through formal letters. The School reserves the right to issue fixed penalty notices to parents. </w:t>
      </w:r>
      <w:r>
        <w:rPr>
          <w:rFonts w:ascii="Arial" w:hAnsi="Arial"/>
          <w:b/>
          <w:u w:val="single"/>
          <w:lang w:eastAsia="en-GB"/>
        </w:rPr>
        <w:br w:type="page"/>
      </w:r>
    </w:p>
    <w:p w14:paraId="4D86A294" w14:textId="0B358D57" w:rsidR="00EB00F9" w:rsidRPr="00EB00F9" w:rsidRDefault="00EB00F9" w:rsidP="00EB00F9">
      <w:pPr>
        <w:rPr>
          <w:rFonts w:ascii="Arial" w:hAnsi="Arial"/>
          <w:b/>
          <w:u w:val="single"/>
          <w:lang w:eastAsia="en-GB"/>
        </w:rPr>
      </w:pPr>
      <w:r w:rsidRPr="00EB00F9">
        <w:rPr>
          <w:rFonts w:ascii="Arial" w:hAnsi="Arial"/>
          <w:b/>
          <w:u w:val="single"/>
          <w:lang w:eastAsia="en-GB"/>
        </w:rPr>
        <w:lastRenderedPageBreak/>
        <w:t xml:space="preserve">Improving Attendance </w:t>
      </w:r>
    </w:p>
    <w:p w14:paraId="4EC34B9F" w14:textId="77777777" w:rsidR="00EB00F9" w:rsidRPr="00EB00F9" w:rsidRDefault="00EB00F9" w:rsidP="00EB00F9">
      <w:pPr>
        <w:autoSpaceDE w:val="0"/>
        <w:autoSpaceDN w:val="0"/>
        <w:adjustRightInd w:val="0"/>
        <w:rPr>
          <w:rFonts w:ascii="Arial" w:hAnsi="Arial" w:cs="Arial"/>
          <w:b/>
          <w:bCs/>
          <w:color w:val="000000"/>
          <w:lang w:eastAsia="en-US"/>
        </w:rPr>
      </w:pPr>
      <w:r w:rsidRPr="00EB00F9">
        <w:rPr>
          <w:rFonts w:ascii="Arial" w:hAnsi="Arial" w:cs="Arial"/>
          <w:b/>
          <w:bCs/>
          <w:color w:val="000000"/>
        </w:rPr>
        <w:t>If we are concerned about your child’s attendance, we will:</w:t>
      </w:r>
    </w:p>
    <w:p w14:paraId="37232790" w14:textId="77777777" w:rsidR="00736077" w:rsidRDefault="00EB00F9" w:rsidP="00736077">
      <w:pPr>
        <w:pStyle w:val="ListParagraph"/>
        <w:numPr>
          <w:ilvl w:val="0"/>
          <w:numId w:val="40"/>
        </w:numPr>
        <w:autoSpaceDE w:val="0"/>
        <w:autoSpaceDN w:val="0"/>
        <w:adjustRightInd w:val="0"/>
        <w:spacing w:line="240" w:lineRule="auto"/>
        <w:rPr>
          <w:rFonts w:ascii="Arial" w:hAnsi="Arial" w:cs="Arial"/>
          <w:color w:val="000000"/>
        </w:rPr>
      </w:pPr>
      <w:r w:rsidRPr="00EB00F9">
        <w:rPr>
          <w:rFonts w:ascii="Arial" w:hAnsi="Arial" w:cs="Arial"/>
          <w:color w:val="000000"/>
        </w:rPr>
        <w:t>Make contact informally (via your child’s Form Tutor in the first instance, usually) where there are initial attendance concerns.</w:t>
      </w:r>
    </w:p>
    <w:p w14:paraId="157BC7C5" w14:textId="77777777" w:rsidR="00736077" w:rsidRPr="00736077" w:rsidRDefault="00EB00F9" w:rsidP="00736077">
      <w:pPr>
        <w:pStyle w:val="ListParagraph"/>
        <w:numPr>
          <w:ilvl w:val="0"/>
          <w:numId w:val="40"/>
        </w:numPr>
        <w:autoSpaceDE w:val="0"/>
        <w:autoSpaceDN w:val="0"/>
        <w:adjustRightInd w:val="0"/>
        <w:spacing w:line="240" w:lineRule="auto"/>
        <w:rPr>
          <w:rFonts w:ascii="Arial" w:hAnsi="Arial" w:cs="Arial"/>
          <w:color w:val="000000"/>
        </w:rPr>
      </w:pPr>
      <w:r w:rsidRPr="00736077">
        <w:rPr>
          <w:rFonts w:ascii="Arial" w:hAnsi="Arial" w:cs="Arial"/>
          <w:color w:val="000000"/>
        </w:rPr>
        <w:t>Write to you if your child’s attendance is an ongoing concern, falls below 90%</w:t>
      </w:r>
      <w:r w:rsidRPr="00736077">
        <w:rPr>
          <w:rFonts w:ascii="Arial" w:hAnsi="Arial" w:cs="Arial"/>
        </w:rPr>
        <w:t xml:space="preserve"> (or what is deemed acceptable for your child’s specific circumstances) or where punctuality is a concern.</w:t>
      </w:r>
    </w:p>
    <w:p w14:paraId="6AE8ED37" w14:textId="77777777" w:rsidR="00736077" w:rsidRPr="00736077" w:rsidRDefault="00EB00F9" w:rsidP="00736077">
      <w:pPr>
        <w:pStyle w:val="ListParagraph"/>
        <w:numPr>
          <w:ilvl w:val="0"/>
          <w:numId w:val="40"/>
        </w:numPr>
        <w:autoSpaceDE w:val="0"/>
        <w:autoSpaceDN w:val="0"/>
        <w:adjustRightInd w:val="0"/>
        <w:spacing w:line="240" w:lineRule="auto"/>
        <w:rPr>
          <w:rFonts w:ascii="Arial" w:hAnsi="Arial" w:cs="Arial"/>
          <w:color w:val="000000"/>
        </w:rPr>
      </w:pPr>
      <w:r w:rsidRPr="00736077">
        <w:rPr>
          <w:rFonts w:ascii="Arial" w:hAnsi="Arial" w:cs="Arial"/>
          <w:color w:val="000000"/>
        </w:rPr>
        <w:t>Invite you in</w:t>
      </w:r>
      <w:r w:rsidRPr="00736077">
        <w:rPr>
          <w:rFonts w:ascii="Arial" w:hAnsi="Arial" w:cs="Arial"/>
        </w:rPr>
        <w:t>to school to discuss the situation with a member of school staff, our Education Welfare officer, or our senior leader responsible for attendance, if absences persist and attendance does not improve</w:t>
      </w:r>
      <w:r w:rsidRPr="00736077">
        <w:rPr>
          <w:rFonts w:ascii="Arial" w:hAnsi="Arial" w:cs="Arial"/>
          <w:color w:val="FF0000"/>
        </w:rPr>
        <w:t>.</w:t>
      </w:r>
    </w:p>
    <w:p w14:paraId="61528A66" w14:textId="77777777" w:rsidR="00736077" w:rsidRPr="00736077" w:rsidRDefault="00EB00F9" w:rsidP="00736077">
      <w:pPr>
        <w:pStyle w:val="ListParagraph"/>
        <w:numPr>
          <w:ilvl w:val="0"/>
          <w:numId w:val="40"/>
        </w:numPr>
        <w:autoSpaceDE w:val="0"/>
        <w:autoSpaceDN w:val="0"/>
        <w:adjustRightInd w:val="0"/>
        <w:spacing w:line="240" w:lineRule="auto"/>
        <w:rPr>
          <w:rFonts w:ascii="Arial" w:hAnsi="Arial" w:cs="Arial"/>
          <w:color w:val="000000"/>
        </w:rPr>
      </w:pPr>
      <w:r w:rsidRPr="00736077">
        <w:rPr>
          <w:rFonts w:ascii="Arial" w:hAnsi="Arial" w:cs="Arial"/>
        </w:rPr>
        <w:t>Work with you to create a personalised Support Plan to identify any barriers to attendance, and look at how we support you to overcome them.</w:t>
      </w:r>
    </w:p>
    <w:p w14:paraId="5709AEA2" w14:textId="77777777" w:rsidR="00736077" w:rsidRPr="00736077" w:rsidRDefault="00EB00F9" w:rsidP="00736077">
      <w:pPr>
        <w:pStyle w:val="ListParagraph"/>
        <w:numPr>
          <w:ilvl w:val="0"/>
          <w:numId w:val="40"/>
        </w:numPr>
        <w:autoSpaceDE w:val="0"/>
        <w:autoSpaceDN w:val="0"/>
        <w:adjustRightInd w:val="0"/>
        <w:spacing w:line="240" w:lineRule="auto"/>
        <w:rPr>
          <w:rFonts w:ascii="Arial" w:hAnsi="Arial" w:cs="Arial"/>
          <w:color w:val="000000"/>
        </w:rPr>
      </w:pPr>
      <w:r w:rsidRPr="00736077">
        <w:rPr>
          <w:rFonts w:ascii="Arial" w:hAnsi="Arial" w:cs="Arial"/>
        </w:rPr>
        <w:t xml:space="preserve">Set an individual attendance target (based on sessions rather than percentages) that considers the identified barriers to attendance, and that will support the attendance improvement. </w:t>
      </w:r>
    </w:p>
    <w:p w14:paraId="5AD46A46" w14:textId="77777777" w:rsidR="00736077" w:rsidRPr="00736077" w:rsidRDefault="00EB00F9" w:rsidP="00736077">
      <w:pPr>
        <w:pStyle w:val="ListParagraph"/>
        <w:numPr>
          <w:ilvl w:val="0"/>
          <w:numId w:val="40"/>
        </w:numPr>
        <w:autoSpaceDE w:val="0"/>
        <w:autoSpaceDN w:val="0"/>
        <w:adjustRightInd w:val="0"/>
        <w:spacing w:line="240" w:lineRule="auto"/>
        <w:rPr>
          <w:rFonts w:ascii="Arial" w:hAnsi="Arial" w:cs="Arial"/>
          <w:color w:val="000000"/>
        </w:rPr>
      </w:pPr>
      <w:r w:rsidRPr="00736077">
        <w:rPr>
          <w:rFonts w:ascii="Arial" w:hAnsi="Arial" w:cs="Arial"/>
        </w:rPr>
        <w:t>Agree reasonable review dates and conduct regular monitoring reviews, until school are satisfied with the attendance improvement.</w:t>
      </w:r>
    </w:p>
    <w:p w14:paraId="3E10B3B1" w14:textId="77777777" w:rsidR="00736077" w:rsidRPr="00736077" w:rsidRDefault="00EB00F9" w:rsidP="00736077">
      <w:pPr>
        <w:pStyle w:val="ListParagraph"/>
        <w:numPr>
          <w:ilvl w:val="0"/>
          <w:numId w:val="40"/>
        </w:numPr>
        <w:autoSpaceDE w:val="0"/>
        <w:autoSpaceDN w:val="0"/>
        <w:adjustRightInd w:val="0"/>
        <w:spacing w:line="240" w:lineRule="auto"/>
        <w:rPr>
          <w:rFonts w:ascii="Arial" w:hAnsi="Arial" w:cs="Arial"/>
          <w:color w:val="000000"/>
        </w:rPr>
      </w:pPr>
      <w:r w:rsidRPr="00736077">
        <w:rPr>
          <w:rFonts w:ascii="Arial" w:hAnsi="Arial" w:cs="Arial"/>
        </w:rPr>
        <w:t>Offer signposting support to other agencies or services where appropriate.</w:t>
      </w:r>
    </w:p>
    <w:p w14:paraId="598AD547" w14:textId="6CFCECAE" w:rsidR="00EB00F9" w:rsidRPr="00736077" w:rsidRDefault="00EB00F9" w:rsidP="00736077">
      <w:pPr>
        <w:pStyle w:val="ListParagraph"/>
        <w:numPr>
          <w:ilvl w:val="0"/>
          <w:numId w:val="40"/>
        </w:numPr>
        <w:autoSpaceDE w:val="0"/>
        <w:autoSpaceDN w:val="0"/>
        <w:adjustRightInd w:val="0"/>
        <w:spacing w:line="240" w:lineRule="auto"/>
        <w:rPr>
          <w:rFonts w:ascii="Arial" w:hAnsi="Arial" w:cs="Arial"/>
          <w:color w:val="000000"/>
        </w:rPr>
      </w:pPr>
      <w:r w:rsidRPr="00736077">
        <w:rPr>
          <w:rFonts w:ascii="Arial" w:hAnsi="Arial" w:cs="Arial"/>
        </w:rPr>
        <w:t>Refer the matter to the Local Authority for relevant sanctions if attendance does not improve satisfactorily, despite the above interventions.</w:t>
      </w:r>
    </w:p>
    <w:p w14:paraId="27D11AC6" w14:textId="5F0D1BDB" w:rsidR="00EB00F9" w:rsidRPr="00EB00F9" w:rsidRDefault="00EB00F9" w:rsidP="00EB00F9">
      <w:pPr>
        <w:autoSpaceDE w:val="0"/>
        <w:autoSpaceDN w:val="0"/>
        <w:adjustRightInd w:val="0"/>
        <w:rPr>
          <w:rFonts w:ascii="Arial" w:hAnsi="Arial" w:cs="Arial"/>
        </w:rPr>
      </w:pPr>
      <w:r w:rsidRPr="00EB00F9">
        <w:rPr>
          <w:rFonts w:ascii="Arial" w:hAnsi="Arial" w:cs="Arial"/>
        </w:rPr>
        <w:t>Our aim is to work with you to address any reason for the absence and address issues early. We hope this early intervention will ensure that any issues are addressed quickly and successfully, without the need to escalate matters to the Local Authority.</w:t>
      </w:r>
    </w:p>
    <w:p w14:paraId="1BFCF2E7" w14:textId="77777777" w:rsidR="00EB00F9" w:rsidRPr="00EB00F9" w:rsidRDefault="00EB00F9" w:rsidP="00EB00F9">
      <w:pPr>
        <w:autoSpaceDE w:val="0"/>
        <w:autoSpaceDN w:val="0"/>
        <w:adjustRightInd w:val="0"/>
        <w:rPr>
          <w:rFonts w:ascii="Arial" w:hAnsi="Arial" w:cs="Arial"/>
          <w:b/>
          <w:bCs/>
          <w:color w:val="000000"/>
          <w:u w:val="single"/>
        </w:rPr>
      </w:pPr>
      <w:r w:rsidRPr="00EB00F9">
        <w:rPr>
          <w:rFonts w:ascii="Arial" w:hAnsi="Arial" w:cs="Arial"/>
          <w:b/>
          <w:bCs/>
          <w:color w:val="000000"/>
          <w:u w:val="single"/>
        </w:rPr>
        <w:t>Understanding Barriers to Attendance</w:t>
      </w:r>
    </w:p>
    <w:p w14:paraId="51FF3AA5" w14:textId="77777777" w:rsidR="00EB00F9" w:rsidRPr="00EB00F9" w:rsidRDefault="00EB00F9" w:rsidP="00EB00F9">
      <w:pPr>
        <w:autoSpaceDE w:val="0"/>
        <w:autoSpaceDN w:val="0"/>
        <w:adjustRightInd w:val="0"/>
        <w:rPr>
          <w:rFonts w:ascii="Arial" w:hAnsi="Arial" w:cs="Arial"/>
          <w:color w:val="000000"/>
          <w:sz w:val="22"/>
          <w:szCs w:val="22"/>
        </w:rPr>
      </w:pPr>
      <w:r w:rsidRPr="00EB00F9">
        <w:rPr>
          <w:rFonts w:ascii="Arial" w:hAnsi="Arial" w:cs="Arial"/>
          <w:color w:val="000000"/>
        </w:rPr>
        <w:t>Whilst any child may occasionally have time off school because they are too unwell to attend, sometimes they can be reluctant to attend school. Any barriers preventing regular attendance are best resolved between the school, you as the parent/carer, and your child. If as a parent/carer, you think your child is reluctant to attend school, then we will work with you and your family to understand the root problem and provide any necessary support. We have a specialist Outreach Teaching Assistant in school, as well as access to outside agencies who can help, such as the School Nurse, Mental Health and Emotional Wellbeing support services, Child and Family Support Workers or the relevant Local Authority team/s. Where outside agencies are supporting the family, you may be invited to attend a Team Around the Family (TAF) meeting to consider what is working well and what needs to improve.</w:t>
      </w:r>
    </w:p>
    <w:p w14:paraId="4779A4A8" w14:textId="77777777" w:rsidR="00EB00F9" w:rsidRPr="00EB00F9" w:rsidRDefault="00EB00F9" w:rsidP="00EB00F9">
      <w:pPr>
        <w:autoSpaceDE w:val="0"/>
        <w:autoSpaceDN w:val="0"/>
        <w:adjustRightInd w:val="0"/>
        <w:rPr>
          <w:rFonts w:ascii="Arial" w:hAnsi="Arial" w:cs="Arial"/>
          <w:color w:val="000000"/>
        </w:rPr>
      </w:pPr>
      <w:r w:rsidRPr="00EB00F9">
        <w:rPr>
          <w:rFonts w:ascii="Arial" w:hAnsi="Arial" w:cs="Arial"/>
          <w:color w:val="000000"/>
        </w:rPr>
        <w:t xml:space="preserve">We understand that some students face greater barriers to attendance than their peers.  These can include students who suffer from long-term medical conditions or who have special educational needs and disabilities, or other specific vulnerabilities.  </w:t>
      </w:r>
    </w:p>
    <w:p w14:paraId="20AE9D45" w14:textId="77777777" w:rsidR="00EB00F9" w:rsidRPr="00EB00F9" w:rsidRDefault="00EB00F9" w:rsidP="00EB00F9">
      <w:pPr>
        <w:autoSpaceDE w:val="0"/>
        <w:autoSpaceDN w:val="0"/>
        <w:adjustRightInd w:val="0"/>
        <w:rPr>
          <w:rFonts w:ascii="Arial" w:hAnsi="Arial" w:cs="Arial"/>
          <w:color w:val="000000"/>
        </w:rPr>
      </w:pPr>
      <w:r w:rsidRPr="00EB00F9">
        <w:rPr>
          <w:rFonts w:ascii="Arial" w:hAnsi="Arial" w:cs="Arial"/>
          <w:color w:val="000000"/>
        </w:rPr>
        <w:lastRenderedPageBreak/>
        <w:t xml:space="preserve">However, high expectations of attendance remain, and we will work with families and students to support improved attendance, whilst being mindful of the additional barriers faced.  We can discuss reasonable adjustments, short-term supportive arrangements and additional support from external partners where appropriate. </w:t>
      </w:r>
    </w:p>
    <w:p w14:paraId="17710578" w14:textId="77777777" w:rsidR="00EB00F9" w:rsidRPr="00EB00F9" w:rsidRDefault="00EB00F9" w:rsidP="00EB00F9">
      <w:pPr>
        <w:autoSpaceDE w:val="0"/>
        <w:autoSpaceDN w:val="0"/>
        <w:adjustRightInd w:val="0"/>
        <w:rPr>
          <w:rFonts w:ascii="Arial" w:hAnsi="Arial" w:cs="Arial"/>
          <w:b/>
          <w:bCs/>
          <w:u w:val="single"/>
        </w:rPr>
      </w:pPr>
      <w:r w:rsidRPr="00EB00F9">
        <w:rPr>
          <w:rFonts w:ascii="Arial" w:hAnsi="Arial" w:cs="Arial"/>
          <w:b/>
          <w:bCs/>
          <w:u w:val="single"/>
        </w:rPr>
        <w:t>Local Authority Attendance Support Services</w:t>
      </w:r>
    </w:p>
    <w:p w14:paraId="16AB6391" w14:textId="77777777" w:rsidR="00EB00F9" w:rsidRPr="00EB00F9" w:rsidRDefault="00EB00F9" w:rsidP="00EB00F9">
      <w:pPr>
        <w:rPr>
          <w:rFonts w:ascii="Arial" w:hAnsi="Arial" w:cs="Arial"/>
        </w:rPr>
      </w:pPr>
      <w:r w:rsidRPr="00EB00F9">
        <w:rPr>
          <w:rFonts w:ascii="Arial" w:hAnsi="Arial" w:cs="Arial"/>
        </w:rPr>
        <w:t>As a school, we are required to make the local authority aware of every registered pupil who fails to attend school regularly and any children who have been absent from school, where the absence has been treated as unauthorised for a continuous period of not less than 10 school days Education (Pupil Registration) (England) Regulations 2006 regulation 12.</w:t>
      </w:r>
    </w:p>
    <w:p w14:paraId="48177676" w14:textId="77777777" w:rsidR="00EB00F9" w:rsidRPr="00EB00F9" w:rsidRDefault="00EB00F9" w:rsidP="00EB00F9">
      <w:pPr>
        <w:rPr>
          <w:rFonts w:ascii="Arial" w:hAnsi="Arial" w:cs="Arial"/>
        </w:rPr>
      </w:pPr>
      <w:r w:rsidRPr="00EB00F9">
        <w:rPr>
          <w:rFonts w:ascii="Arial" w:hAnsi="Arial" w:cs="Arial"/>
        </w:rPr>
        <w:t>The Local Authority has an Education Welfare team who work with schools, families, and other professionals, to reduce persistent absence and improve overall attendance.</w:t>
      </w:r>
    </w:p>
    <w:p w14:paraId="47285CF7" w14:textId="77777777" w:rsidR="00EB00F9" w:rsidRPr="00EB00F9" w:rsidRDefault="00EB00F9" w:rsidP="00EB00F9">
      <w:pPr>
        <w:rPr>
          <w:rFonts w:ascii="Arial" w:hAnsi="Arial" w:cs="Arial"/>
        </w:rPr>
      </w:pPr>
      <w:r w:rsidRPr="00EB00F9">
        <w:rPr>
          <w:rFonts w:ascii="Arial" w:hAnsi="Arial" w:cs="Arial"/>
        </w:rPr>
        <w:t xml:space="preserve">As a parent/carer, you are expected to work with the school and the Local Authority to address any attendance concerns. You should proactively engage with the support offered, aiming to resolve any problems together. This is nearly always successful. If difficulties cannot be resolved in this way, the school may consider more formal support and/or refer the child to the Local Authority. If attendance does not improve, legal action may be taken in the form of a Penalty Notice, prosecution in the Magistrates Court or the application of an Education Supervision Order, designed to strengthen parental responsibilities and ensure improved attendance. The school will endeavour, where possible, to solve all attendance issues informally, before going down a forma/legal route. </w:t>
      </w:r>
    </w:p>
    <w:p w14:paraId="32AA0C34" w14:textId="77777777" w:rsidR="00EB00F9" w:rsidRPr="00EB00F9" w:rsidRDefault="00EB00F9" w:rsidP="00EB00F9">
      <w:pPr>
        <w:autoSpaceDE w:val="0"/>
        <w:autoSpaceDN w:val="0"/>
        <w:adjustRightInd w:val="0"/>
        <w:rPr>
          <w:rFonts w:ascii="Arial" w:hAnsi="Arial" w:cs="Arial"/>
          <w:b/>
          <w:bCs/>
          <w:u w:val="single"/>
        </w:rPr>
      </w:pPr>
      <w:r w:rsidRPr="00EB00F9">
        <w:rPr>
          <w:rFonts w:ascii="Arial" w:hAnsi="Arial" w:cs="Arial"/>
          <w:b/>
          <w:bCs/>
          <w:u w:val="single"/>
        </w:rPr>
        <w:t>Lateness</w:t>
      </w:r>
    </w:p>
    <w:p w14:paraId="40A2EADA" w14:textId="77777777" w:rsidR="00EB00F9" w:rsidRPr="00EB00F9" w:rsidRDefault="00EB00F9" w:rsidP="00EB00F9">
      <w:pPr>
        <w:autoSpaceDE w:val="0"/>
        <w:autoSpaceDN w:val="0"/>
        <w:adjustRightInd w:val="0"/>
        <w:rPr>
          <w:rFonts w:ascii="Arial" w:hAnsi="Arial" w:cs="Arial"/>
          <w:color w:val="000000"/>
          <w:sz w:val="22"/>
          <w:szCs w:val="22"/>
        </w:rPr>
      </w:pPr>
      <w:r w:rsidRPr="00EB00F9">
        <w:rPr>
          <w:rFonts w:ascii="Arial" w:hAnsi="Arial" w:cs="Arial"/>
          <w:color w:val="000000"/>
        </w:rPr>
        <w:t>Poor punctuality is not acceptable and can contribute to further absence. Good timekeeping is a vital life skill which will help children as they progress through their school life and out into the wider world.</w:t>
      </w:r>
    </w:p>
    <w:p w14:paraId="45187D5E" w14:textId="77777777" w:rsidR="00EB00F9" w:rsidRPr="00EB00F9" w:rsidRDefault="00EB00F9" w:rsidP="00EB00F9">
      <w:pPr>
        <w:autoSpaceDE w:val="0"/>
        <w:autoSpaceDN w:val="0"/>
        <w:adjustRightInd w:val="0"/>
        <w:rPr>
          <w:rFonts w:ascii="Arial" w:hAnsi="Arial" w:cs="Arial"/>
          <w:color w:val="000000"/>
        </w:rPr>
      </w:pPr>
      <w:r w:rsidRPr="00EB00F9">
        <w:rPr>
          <w:rFonts w:ascii="Arial" w:hAnsi="Arial" w:cs="Arial"/>
          <w:color w:val="000000"/>
        </w:rPr>
        <w:t xml:space="preserve">Students who arrive late disrupt lessons and, if a child misses the start of the day, they can feel unsettled and embarrassed, miss vital work and important messages from their class teacher. </w:t>
      </w:r>
    </w:p>
    <w:p w14:paraId="0D03DC0C" w14:textId="77777777" w:rsidR="00EB00F9" w:rsidRPr="00EB00F9" w:rsidRDefault="00EB00F9" w:rsidP="00EB00F9">
      <w:pPr>
        <w:rPr>
          <w:rFonts w:ascii="Arial" w:hAnsi="Arial" w:cs="Arial"/>
          <w:b/>
        </w:rPr>
      </w:pPr>
      <w:r w:rsidRPr="00EB00F9">
        <w:rPr>
          <w:rFonts w:ascii="Arial" w:hAnsi="Arial" w:cs="Arial"/>
          <w:b/>
        </w:rPr>
        <w:t xml:space="preserve">How we manage lateness: </w:t>
      </w:r>
    </w:p>
    <w:p w14:paraId="681D7C9E" w14:textId="77777777" w:rsidR="00EB00F9" w:rsidRPr="00EB00F9" w:rsidRDefault="00EB00F9" w:rsidP="00EB00F9">
      <w:pPr>
        <w:numPr>
          <w:ilvl w:val="0"/>
          <w:numId w:val="39"/>
        </w:numPr>
        <w:spacing w:after="200" w:line="276" w:lineRule="auto"/>
        <w:contextualSpacing/>
        <w:rPr>
          <w:rFonts w:ascii="Arial" w:hAnsi="Arial" w:cs="Arial"/>
        </w:rPr>
      </w:pPr>
      <w:r w:rsidRPr="00EB00F9">
        <w:rPr>
          <w:rFonts w:ascii="Arial" w:hAnsi="Arial"/>
        </w:rPr>
        <w:t>For all students, the school day starts at 8.50</w:t>
      </w:r>
      <w:r w:rsidRPr="00EB00F9">
        <w:rPr>
          <w:rFonts w:ascii="Arial" w:hAnsi="Arial"/>
          <w:iCs/>
        </w:rPr>
        <w:t>am, but to mitigate for transport often arriving earlier</w:t>
      </w:r>
      <w:r w:rsidRPr="00EB00F9">
        <w:rPr>
          <w:rFonts w:ascii="Arial" w:hAnsi="Arial"/>
        </w:rPr>
        <w:t>, students are permitted into school from 8.30am.</w:t>
      </w:r>
    </w:p>
    <w:p w14:paraId="4E42A572" w14:textId="77777777" w:rsidR="00EB00F9" w:rsidRPr="00EB00F9" w:rsidRDefault="00EB00F9" w:rsidP="00EB00F9">
      <w:pPr>
        <w:numPr>
          <w:ilvl w:val="0"/>
          <w:numId w:val="39"/>
        </w:numPr>
        <w:spacing w:after="200" w:line="276" w:lineRule="auto"/>
        <w:contextualSpacing/>
        <w:rPr>
          <w:rFonts w:ascii="Arial" w:hAnsi="Arial"/>
          <w:lang w:val="en-GB"/>
        </w:rPr>
      </w:pPr>
      <w:r w:rsidRPr="00EB00F9">
        <w:rPr>
          <w:rFonts w:ascii="Arial" w:hAnsi="Arial"/>
        </w:rPr>
        <w:t xml:space="preserve">Morning registers are taken from 8.55am up to 9.20am. Students arriving between 9.00am and 9.30am will receive a Late (L) mark. </w:t>
      </w:r>
    </w:p>
    <w:p w14:paraId="6DD1DD67" w14:textId="77777777" w:rsidR="00EB00F9" w:rsidRPr="00EB00F9" w:rsidRDefault="00EB00F9" w:rsidP="00EB00F9">
      <w:pPr>
        <w:numPr>
          <w:ilvl w:val="0"/>
          <w:numId w:val="39"/>
        </w:numPr>
        <w:spacing w:after="200" w:line="276" w:lineRule="auto"/>
        <w:contextualSpacing/>
        <w:rPr>
          <w:rFonts w:ascii="Arial" w:hAnsi="Arial"/>
        </w:rPr>
      </w:pPr>
      <w:r w:rsidRPr="00EB00F9">
        <w:rPr>
          <w:rFonts w:ascii="Arial" w:hAnsi="Arial"/>
        </w:rPr>
        <w:lastRenderedPageBreak/>
        <w:t>All students arriving after 9.20am MUST report to the school office before making their way to their classroom, so that their attendance can be recorded.</w:t>
      </w:r>
    </w:p>
    <w:p w14:paraId="2727B434" w14:textId="77777777" w:rsidR="00EB00F9" w:rsidRPr="00EB00F9" w:rsidRDefault="00EB00F9" w:rsidP="00EB00F9">
      <w:pPr>
        <w:numPr>
          <w:ilvl w:val="0"/>
          <w:numId w:val="39"/>
        </w:numPr>
        <w:spacing w:after="200" w:line="276" w:lineRule="auto"/>
        <w:contextualSpacing/>
        <w:rPr>
          <w:rFonts w:ascii="Arial" w:hAnsi="Arial"/>
        </w:rPr>
      </w:pPr>
      <w:r w:rsidRPr="00EB00F9">
        <w:rPr>
          <w:rFonts w:ascii="Arial" w:hAnsi="Arial"/>
        </w:rPr>
        <w:t>Students arriving after 9.30am will be officially absent for the morning session. In accordance with Department for Education Regulations, if your child arrives after that time, which is when the morning register closes, they will receive a mark that shows them to be on site (U), but this will not count as a present mark and it will mean they have an unauthorised absence.</w:t>
      </w:r>
    </w:p>
    <w:p w14:paraId="3938E511" w14:textId="77777777" w:rsidR="00EB00F9" w:rsidRPr="00EB00F9" w:rsidRDefault="00EB00F9" w:rsidP="00EB00F9">
      <w:pPr>
        <w:numPr>
          <w:ilvl w:val="0"/>
          <w:numId w:val="39"/>
        </w:numPr>
        <w:spacing w:after="200" w:line="276" w:lineRule="auto"/>
        <w:contextualSpacing/>
        <w:rPr>
          <w:rFonts w:ascii="Arial" w:hAnsi="Arial"/>
        </w:rPr>
      </w:pPr>
      <w:r w:rsidRPr="00EB00F9">
        <w:rPr>
          <w:rFonts w:ascii="Arial" w:hAnsi="Arial"/>
        </w:rPr>
        <w:t>Afternoon registers are taken from 1.15pm to 1.30pm. Registration closes at 1.30pm, after which time students will receive a U mark, as explained above.</w:t>
      </w:r>
    </w:p>
    <w:p w14:paraId="56B87D2A" w14:textId="77777777" w:rsidR="00EB00F9" w:rsidRPr="00EB00F9" w:rsidRDefault="00EB00F9" w:rsidP="00EB00F9">
      <w:pPr>
        <w:numPr>
          <w:ilvl w:val="0"/>
          <w:numId w:val="39"/>
        </w:numPr>
        <w:spacing w:after="200" w:line="276" w:lineRule="auto"/>
        <w:contextualSpacing/>
        <w:rPr>
          <w:rFonts w:ascii="Arial" w:hAnsi="Arial"/>
        </w:rPr>
      </w:pPr>
      <w:r w:rsidRPr="00EB00F9">
        <w:rPr>
          <w:rFonts w:ascii="Arial" w:hAnsi="Arial"/>
        </w:rPr>
        <w:t>All students arriving to school after 1.30pm MUST report to the school office before making their way to their classroom, so that their attendance can be recorded.</w:t>
      </w:r>
    </w:p>
    <w:p w14:paraId="7EA692BD" w14:textId="77777777" w:rsidR="00EB00F9" w:rsidRPr="00EB00F9" w:rsidRDefault="00EB00F9" w:rsidP="00EB00F9">
      <w:pPr>
        <w:numPr>
          <w:ilvl w:val="0"/>
          <w:numId w:val="39"/>
        </w:numPr>
        <w:spacing w:after="200" w:line="276" w:lineRule="auto"/>
        <w:contextualSpacing/>
        <w:rPr>
          <w:rFonts w:ascii="Arial" w:hAnsi="Arial"/>
        </w:rPr>
      </w:pPr>
      <w:r w:rsidRPr="00EB00F9">
        <w:rPr>
          <w:rFonts w:ascii="Arial" w:hAnsi="Arial"/>
        </w:rPr>
        <w:t>The school may contact parents/carers regarding persistent lateness.</w:t>
      </w:r>
    </w:p>
    <w:p w14:paraId="0277F35C" w14:textId="77777777" w:rsidR="00736077" w:rsidRDefault="00736077" w:rsidP="00736077">
      <w:pPr>
        <w:spacing w:after="0"/>
        <w:rPr>
          <w:rFonts w:ascii="Arial" w:hAnsi="Arial" w:cs="Arial"/>
        </w:rPr>
      </w:pPr>
    </w:p>
    <w:p w14:paraId="743738B9" w14:textId="721DF61F" w:rsidR="00EB00F9" w:rsidRPr="00EB00F9" w:rsidRDefault="00EB00F9" w:rsidP="00EB00F9">
      <w:pPr>
        <w:rPr>
          <w:rFonts w:ascii="Arial" w:hAnsi="Arial" w:cs="Arial"/>
          <w:lang w:val="en-GB"/>
        </w:rPr>
      </w:pPr>
      <w:r w:rsidRPr="00EB00F9">
        <w:rPr>
          <w:rFonts w:ascii="Arial" w:hAnsi="Arial" w:cs="Arial"/>
        </w:rPr>
        <w:t xml:space="preserve">Unauthorised lateness could result in the school referring to the Local Authority for sanctions and/or legal proceedings.  If your child is persistently late, you will be asked to meet with a member of school staff, or the senior leader responsible for attendance, but you can approach us at any time if you are having difficulties getting your child to school on time. </w:t>
      </w:r>
    </w:p>
    <w:p w14:paraId="0587F6AA" w14:textId="77777777" w:rsidR="00EB00F9" w:rsidRPr="00EB00F9" w:rsidRDefault="00EB00F9" w:rsidP="00EB00F9">
      <w:pPr>
        <w:rPr>
          <w:rFonts w:ascii="Arial" w:hAnsi="Arial" w:cs="Arial"/>
          <w:lang w:val="en-GB"/>
        </w:rPr>
      </w:pPr>
      <w:r w:rsidRPr="00EB00F9">
        <w:rPr>
          <w:rFonts w:ascii="Arial" w:hAnsi="Arial" w:cs="Arial"/>
          <w:b/>
        </w:rPr>
        <w:t>The Senior Leader responsible for attendance in our school is:</w:t>
      </w:r>
    </w:p>
    <w:p w14:paraId="4C0E8923" w14:textId="77777777" w:rsidR="00EB00F9" w:rsidRPr="00EB00F9" w:rsidRDefault="00EB00F9" w:rsidP="00EB00F9">
      <w:pPr>
        <w:rPr>
          <w:rFonts w:ascii="Arial" w:hAnsi="Arial" w:cs="Arial"/>
          <w:sz w:val="22"/>
          <w:szCs w:val="22"/>
        </w:rPr>
      </w:pPr>
      <w:r w:rsidRPr="00EB00F9">
        <w:rPr>
          <w:rFonts w:ascii="Arial" w:hAnsi="Arial" w:cs="Arial"/>
          <w:sz w:val="22"/>
          <w:szCs w:val="22"/>
        </w:rPr>
        <w:t>Miss Gina Higgs, Assistant Headteacher</w:t>
      </w:r>
    </w:p>
    <w:p w14:paraId="64AFD217" w14:textId="77777777" w:rsidR="00EB00F9" w:rsidRPr="00EB00F9" w:rsidRDefault="00EB00F9" w:rsidP="00EB00F9">
      <w:pPr>
        <w:rPr>
          <w:rFonts w:ascii="Arial" w:hAnsi="Arial" w:cs="Arial"/>
          <w:sz w:val="22"/>
          <w:szCs w:val="22"/>
        </w:rPr>
      </w:pPr>
      <w:r w:rsidRPr="00EB00F9">
        <w:rPr>
          <w:rFonts w:ascii="Arial" w:hAnsi="Arial" w:cs="Arial"/>
          <w:sz w:val="22"/>
          <w:szCs w:val="22"/>
        </w:rPr>
        <w:t>01902 761889</w:t>
      </w:r>
    </w:p>
    <w:p w14:paraId="481B960B" w14:textId="77777777" w:rsidR="00EB00F9" w:rsidRPr="00EB00F9" w:rsidRDefault="00EB00F9" w:rsidP="00EB00F9">
      <w:pPr>
        <w:rPr>
          <w:rFonts w:ascii="Arial" w:hAnsi="Arial" w:cs="Arial"/>
          <w:sz w:val="22"/>
          <w:szCs w:val="22"/>
        </w:rPr>
      </w:pPr>
      <w:r w:rsidRPr="00EB00F9">
        <w:rPr>
          <w:rFonts w:ascii="Arial" w:hAnsi="Arial" w:cs="Arial"/>
          <w:sz w:val="22"/>
          <w:szCs w:val="22"/>
        </w:rPr>
        <w:t xml:space="preserve">c/o </w:t>
      </w:r>
      <w:hyperlink r:id="rId20" w:history="1">
        <w:r w:rsidRPr="00EB00F9">
          <w:rPr>
            <w:rFonts w:ascii="Arial" w:hAnsi="Arial" w:cs="Arial"/>
            <w:color w:val="0070C0"/>
            <w:sz w:val="22"/>
            <w:szCs w:val="22"/>
            <w:u w:val="single"/>
          </w:rPr>
          <w:t>office@wightwickhall.staffs.sch.uk</w:t>
        </w:r>
      </w:hyperlink>
      <w:r w:rsidRPr="00EB00F9">
        <w:rPr>
          <w:rFonts w:ascii="Arial" w:hAnsi="Arial" w:cs="Arial"/>
          <w:color w:val="0070C0"/>
          <w:sz w:val="22"/>
          <w:szCs w:val="22"/>
        </w:rPr>
        <w:t xml:space="preserve"> </w:t>
      </w:r>
    </w:p>
    <w:p w14:paraId="65580E18" w14:textId="77777777" w:rsidR="00EB00F9" w:rsidRPr="00EB00F9" w:rsidRDefault="00EB00F9" w:rsidP="00EB00F9">
      <w:pPr>
        <w:rPr>
          <w:rFonts w:ascii="Arial" w:hAnsi="Arial" w:cs="Arial"/>
          <w:b/>
          <w:sz w:val="22"/>
          <w:szCs w:val="22"/>
        </w:rPr>
      </w:pPr>
    </w:p>
    <w:p w14:paraId="7E219059" w14:textId="77777777" w:rsidR="00EB00F9" w:rsidRPr="00EB00F9" w:rsidRDefault="00EB00F9" w:rsidP="00EB00F9">
      <w:pPr>
        <w:rPr>
          <w:rFonts w:ascii="Arial" w:hAnsi="Arial" w:cs="Arial"/>
          <w:b/>
        </w:rPr>
      </w:pPr>
      <w:r w:rsidRPr="00EB00F9">
        <w:rPr>
          <w:rFonts w:ascii="Arial" w:hAnsi="Arial" w:cs="Arial"/>
          <w:b/>
        </w:rPr>
        <w:t>The first point of contact for parents/carers regarding day-to-day attendance matters is:</w:t>
      </w:r>
    </w:p>
    <w:p w14:paraId="68AB9A2B" w14:textId="77777777" w:rsidR="00EB00F9" w:rsidRPr="00EB00F9" w:rsidRDefault="00EB00F9" w:rsidP="00EB00F9">
      <w:pPr>
        <w:rPr>
          <w:rFonts w:ascii="Arial" w:hAnsi="Arial" w:cs="Arial"/>
          <w:sz w:val="22"/>
          <w:szCs w:val="22"/>
        </w:rPr>
      </w:pPr>
      <w:r w:rsidRPr="00EB00F9">
        <w:rPr>
          <w:rFonts w:ascii="Arial" w:hAnsi="Arial" w:cs="Arial"/>
          <w:sz w:val="22"/>
          <w:szCs w:val="22"/>
        </w:rPr>
        <w:t>Miss Nic Smith, Attendance Administrator</w:t>
      </w:r>
    </w:p>
    <w:p w14:paraId="1A465CEF" w14:textId="77777777" w:rsidR="00EB00F9" w:rsidRPr="00EB00F9" w:rsidRDefault="00EB00F9" w:rsidP="00EB00F9">
      <w:pPr>
        <w:rPr>
          <w:rFonts w:ascii="Arial" w:hAnsi="Arial" w:cs="Arial"/>
          <w:sz w:val="22"/>
          <w:szCs w:val="22"/>
        </w:rPr>
      </w:pPr>
      <w:r w:rsidRPr="00EB00F9">
        <w:rPr>
          <w:rFonts w:ascii="Arial" w:hAnsi="Arial" w:cs="Arial"/>
          <w:sz w:val="22"/>
          <w:szCs w:val="22"/>
        </w:rPr>
        <w:t>01902 761889</w:t>
      </w:r>
    </w:p>
    <w:p w14:paraId="1867F33A" w14:textId="77777777" w:rsidR="00EB00F9" w:rsidRPr="00EB00F9" w:rsidRDefault="00EB00F9" w:rsidP="00EB00F9">
      <w:pPr>
        <w:rPr>
          <w:rFonts w:ascii="Arial" w:hAnsi="Arial" w:cs="Arial"/>
          <w:sz w:val="22"/>
          <w:szCs w:val="22"/>
        </w:rPr>
      </w:pPr>
      <w:hyperlink r:id="rId21" w:history="1">
        <w:r w:rsidRPr="00EB00F9">
          <w:rPr>
            <w:rFonts w:ascii="Arial" w:hAnsi="Arial" w:cs="Arial"/>
            <w:color w:val="0070C0"/>
            <w:sz w:val="22"/>
            <w:szCs w:val="22"/>
            <w:u w:val="single"/>
          </w:rPr>
          <w:t>attendance@wightwickhall.staffs.sch.uk</w:t>
        </w:r>
      </w:hyperlink>
      <w:r w:rsidRPr="00EB00F9">
        <w:rPr>
          <w:rFonts w:ascii="Arial" w:hAnsi="Arial" w:cs="Arial"/>
          <w:sz w:val="22"/>
          <w:szCs w:val="22"/>
        </w:rPr>
        <w:t>;</w:t>
      </w:r>
      <w:r w:rsidRPr="00EB00F9">
        <w:rPr>
          <w:rFonts w:ascii="Arial" w:hAnsi="Arial" w:cs="Arial"/>
          <w:color w:val="0070C0"/>
          <w:sz w:val="22"/>
          <w:szCs w:val="22"/>
        </w:rPr>
        <w:t xml:space="preserve"> </w:t>
      </w:r>
      <w:hyperlink r:id="rId22" w:history="1">
        <w:r w:rsidRPr="00EB00F9">
          <w:rPr>
            <w:rFonts w:ascii="Arial" w:hAnsi="Arial" w:cs="Arial"/>
            <w:color w:val="0070C0"/>
            <w:sz w:val="22"/>
            <w:szCs w:val="22"/>
            <w:u w:val="single"/>
          </w:rPr>
          <w:t>n.smith@wightwickhall.staffs.sch.uk</w:t>
        </w:r>
      </w:hyperlink>
      <w:r w:rsidRPr="00EB00F9">
        <w:rPr>
          <w:rFonts w:ascii="Arial" w:hAnsi="Arial" w:cs="Arial"/>
          <w:sz w:val="22"/>
          <w:szCs w:val="22"/>
        </w:rPr>
        <w:t xml:space="preserve"> </w:t>
      </w:r>
    </w:p>
    <w:p w14:paraId="53063411" w14:textId="77777777" w:rsidR="00EB00F9" w:rsidRPr="00EB00F9" w:rsidRDefault="00EB00F9" w:rsidP="00EB00F9">
      <w:pPr>
        <w:rPr>
          <w:rFonts w:ascii="Arial" w:hAnsi="Arial" w:cs="Arial"/>
        </w:rPr>
      </w:pPr>
      <w:r w:rsidRPr="00EB00F9">
        <w:rPr>
          <w:rFonts w:ascii="Arial" w:hAnsi="Arial" w:cs="Arial"/>
        </w:rPr>
        <w:t>Excellent attendance is everyone’s responsibility and working together means issues are identified and addressed quickly and effectively. Excellent attendance means your child will achieve their best educational outcomes.</w:t>
      </w:r>
    </w:p>
    <w:p w14:paraId="497F47F4" w14:textId="77777777" w:rsidR="00EB00F9" w:rsidRPr="00EB00F9" w:rsidRDefault="00EB00F9" w:rsidP="00EB00F9">
      <w:pPr>
        <w:rPr>
          <w:rFonts w:ascii="Arial" w:hAnsi="Arial" w:cs="Arial"/>
        </w:rPr>
      </w:pPr>
      <w:r w:rsidRPr="00EB00F9">
        <w:rPr>
          <w:rFonts w:ascii="Arial" w:hAnsi="Arial" w:cs="Arial"/>
        </w:rPr>
        <w:t xml:space="preserve">If you would like to discuss anything in this policy, please don’t hesitate to make contact with us at school. </w:t>
      </w:r>
    </w:p>
    <w:p w14:paraId="5AFCD033" w14:textId="4AAA61EA" w:rsidR="00323CC9" w:rsidRPr="00FD440F" w:rsidRDefault="00323CC9" w:rsidP="00323CC9">
      <w:pPr>
        <w:rPr>
          <w:rFonts w:ascii="Arial" w:hAnsi="Arial" w:cs="Arial"/>
          <w:b/>
        </w:rPr>
      </w:pPr>
    </w:p>
    <w:sectPr w:rsidR="00323CC9" w:rsidRPr="00FD440F" w:rsidSect="00FC10F1">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780C7" w14:textId="77777777" w:rsidR="00760375" w:rsidRDefault="00760375" w:rsidP="001D7540">
      <w:pPr>
        <w:spacing w:after="0" w:line="240" w:lineRule="auto"/>
      </w:pPr>
      <w:r>
        <w:separator/>
      </w:r>
    </w:p>
  </w:endnote>
  <w:endnote w:type="continuationSeparator" w:id="0">
    <w:p w14:paraId="43B3E614" w14:textId="77777777" w:rsidR="00760375" w:rsidRDefault="00760375" w:rsidP="001D75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5621838"/>
      <w:docPartObj>
        <w:docPartGallery w:val="Page Numbers (Bottom of Page)"/>
        <w:docPartUnique/>
      </w:docPartObj>
    </w:sdtPr>
    <w:sdtContent>
      <w:sdt>
        <w:sdtPr>
          <w:id w:val="1728636285"/>
          <w:docPartObj>
            <w:docPartGallery w:val="Page Numbers (Top of Page)"/>
            <w:docPartUnique/>
          </w:docPartObj>
        </w:sdtPr>
        <w:sdtContent>
          <w:p w14:paraId="17104F43" w14:textId="5EC71B29" w:rsidR="001D7540" w:rsidRDefault="001D7540">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2C8BEA88" w14:textId="77777777" w:rsidR="001D7540" w:rsidRDefault="001D75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BB655" w14:textId="77777777" w:rsidR="00760375" w:rsidRDefault="00760375" w:rsidP="001D7540">
      <w:pPr>
        <w:spacing w:after="0" w:line="240" w:lineRule="auto"/>
      </w:pPr>
      <w:r>
        <w:separator/>
      </w:r>
    </w:p>
  </w:footnote>
  <w:footnote w:type="continuationSeparator" w:id="0">
    <w:p w14:paraId="55285FDA" w14:textId="77777777" w:rsidR="00760375" w:rsidRDefault="00760375" w:rsidP="001D7540">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54765"/>
    <w:multiLevelType w:val="hybridMultilevel"/>
    <w:tmpl w:val="6F8A7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2F1667"/>
    <w:multiLevelType w:val="hybridMultilevel"/>
    <w:tmpl w:val="AF20E246"/>
    <w:lvl w:ilvl="0" w:tplc="26EEFC40">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52B14"/>
    <w:multiLevelType w:val="hybridMultilevel"/>
    <w:tmpl w:val="A36E4C1C"/>
    <w:lvl w:ilvl="0" w:tplc="924E3A1C">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EA01A8"/>
    <w:multiLevelType w:val="hybridMultilevel"/>
    <w:tmpl w:val="96F26168"/>
    <w:lvl w:ilvl="0" w:tplc="924E3A1C">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111E94"/>
    <w:multiLevelType w:val="hybridMultilevel"/>
    <w:tmpl w:val="8FFE76FC"/>
    <w:lvl w:ilvl="0" w:tplc="924E3A1C">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003C3F"/>
    <w:multiLevelType w:val="hybridMultilevel"/>
    <w:tmpl w:val="AFE47174"/>
    <w:lvl w:ilvl="0" w:tplc="8DCE9266">
      <w:start w:val="1"/>
      <w:numFmt w:val="bullet"/>
      <w:lvlText w:val=""/>
      <w:lvlJc w:val="left"/>
      <w:pPr>
        <w:tabs>
          <w:tab w:val="num" w:pos="284"/>
        </w:tabs>
        <w:ind w:left="284" w:hanging="284"/>
      </w:pPr>
      <w:rPr>
        <w:rFonts w:ascii="Symbol" w:hAnsi="Symbol" w:hint="default"/>
      </w:rPr>
    </w:lvl>
    <w:lvl w:ilvl="1" w:tplc="04090003">
      <w:start w:val="1"/>
      <w:numFmt w:val="bullet"/>
      <w:lvlText w:val="o"/>
      <w:lvlJc w:val="left"/>
      <w:pPr>
        <w:tabs>
          <w:tab w:val="num" w:pos="1298"/>
        </w:tabs>
        <w:ind w:left="1298" w:hanging="360"/>
      </w:pPr>
      <w:rPr>
        <w:rFonts w:ascii="Courier New" w:hAnsi="Courier New" w:cs="Courier New" w:hint="default"/>
      </w:rPr>
    </w:lvl>
    <w:lvl w:ilvl="2" w:tplc="04090005">
      <w:start w:val="1"/>
      <w:numFmt w:val="bullet"/>
      <w:lvlText w:val=""/>
      <w:lvlJc w:val="left"/>
      <w:pPr>
        <w:tabs>
          <w:tab w:val="num" w:pos="2018"/>
        </w:tabs>
        <w:ind w:left="2018" w:hanging="360"/>
      </w:pPr>
      <w:rPr>
        <w:rFonts w:ascii="Wingdings" w:hAnsi="Wingdings" w:hint="default"/>
      </w:rPr>
    </w:lvl>
    <w:lvl w:ilvl="3" w:tplc="04090001">
      <w:start w:val="1"/>
      <w:numFmt w:val="bullet"/>
      <w:lvlText w:val=""/>
      <w:lvlJc w:val="left"/>
      <w:pPr>
        <w:tabs>
          <w:tab w:val="num" w:pos="2738"/>
        </w:tabs>
        <w:ind w:left="2738" w:hanging="360"/>
      </w:pPr>
      <w:rPr>
        <w:rFonts w:ascii="Symbol" w:hAnsi="Symbol" w:hint="default"/>
      </w:rPr>
    </w:lvl>
    <w:lvl w:ilvl="4" w:tplc="04090003">
      <w:start w:val="1"/>
      <w:numFmt w:val="bullet"/>
      <w:lvlText w:val="o"/>
      <w:lvlJc w:val="left"/>
      <w:pPr>
        <w:tabs>
          <w:tab w:val="num" w:pos="3458"/>
        </w:tabs>
        <w:ind w:left="3458" w:hanging="360"/>
      </w:pPr>
      <w:rPr>
        <w:rFonts w:ascii="Courier New" w:hAnsi="Courier New" w:cs="Courier New" w:hint="default"/>
      </w:rPr>
    </w:lvl>
    <w:lvl w:ilvl="5" w:tplc="04090005">
      <w:start w:val="1"/>
      <w:numFmt w:val="bullet"/>
      <w:lvlText w:val=""/>
      <w:lvlJc w:val="left"/>
      <w:pPr>
        <w:tabs>
          <w:tab w:val="num" w:pos="4178"/>
        </w:tabs>
        <w:ind w:left="4178" w:hanging="360"/>
      </w:pPr>
      <w:rPr>
        <w:rFonts w:ascii="Wingdings" w:hAnsi="Wingdings" w:hint="default"/>
      </w:rPr>
    </w:lvl>
    <w:lvl w:ilvl="6" w:tplc="04090001">
      <w:start w:val="1"/>
      <w:numFmt w:val="bullet"/>
      <w:lvlText w:val=""/>
      <w:lvlJc w:val="left"/>
      <w:pPr>
        <w:tabs>
          <w:tab w:val="num" w:pos="4898"/>
        </w:tabs>
        <w:ind w:left="4898" w:hanging="360"/>
      </w:pPr>
      <w:rPr>
        <w:rFonts w:ascii="Symbol" w:hAnsi="Symbol" w:hint="default"/>
      </w:rPr>
    </w:lvl>
    <w:lvl w:ilvl="7" w:tplc="04090003">
      <w:start w:val="1"/>
      <w:numFmt w:val="bullet"/>
      <w:lvlText w:val="o"/>
      <w:lvlJc w:val="left"/>
      <w:pPr>
        <w:tabs>
          <w:tab w:val="num" w:pos="5618"/>
        </w:tabs>
        <w:ind w:left="5618" w:hanging="360"/>
      </w:pPr>
      <w:rPr>
        <w:rFonts w:ascii="Courier New" w:hAnsi="Courier New" w:cs="Courier New" w:hint="default"/>
      </w:rPr>
    </w:lvl>
    <w:lvl w:ilvl="8" w:tplc="04090005">
      <w:start w:val="1"/>
      <w:numFmt w:val="bullet"/>
      <w:lvlText w:val=""/>
      <w:lvlJc w:val="left"/>
      <w:pPr>
        <w:tabs>
          <w:tab w:val="num" w:pos="6338"/>
        </w:tabs>
        <w:ind w:left="6338" w:hanging="360"/>
      </w:pPr>
      <w:rPr>
        <w:rFonts w:ascii="Wingdings" w:hAnsi="Wingdings" w:hint="default"/>
      </w:rPr>
    </w:lvl>
  </w:abstractNum>
  <w:abstractNum w:abstractNumId="6" w15:restartNumberingAfterBreak="0">
    <w:nsid w:val="19718961"/>
    <w:multiLevelType w:val="hybridMultilevel"/>
    <w:tmpl w:val="18CC8A0A"/>
    <w:lvl w:ilvl="0" w:tplc="07824E70">
      <w:start w:val="1"/>
      <w:numFmt w:val="lowerRoman"/>
      <w:lvlText w:val="%1)"/>
      <w:lvlJc w:val="left"/>
      <w:pPr>
        <w:ind w:left="720" w:hanging="360"/>
      </w:pPr>
    </w:lvl>
    <w:lvl w:ilvl="1" w:tplc="711A6B32">
      <w:start w:val="1"/>
      <w:numFmt w:val="lowerLetter"/>
      <w:lvlText w:val="%2."/>
      <w:lvlJc w:val="left"/>
      <w:pPr>
        <w:ind w:left="1440" w:hanging="360"/>
      </w:pPr>
    </w:lvl>
    <w:lvl w:ilvl="2" w:tplc="B8341794">
      <w:start w:val="1"/>
      <w:numFmt w:val="lowerRoman"/>
      <w:lvlText w:val="%3."/>
      <w:lvlJc w:val="right"/>
      <w:pPr>
        <w:ind w:left="2160" w:hanging="180"/>
      </w:pPr>
    </w:lvl>
    <w:lvl w:ilvl="3" w:tplc="FE14EDD8">
      <w:start w:val="1"/>
      <w:numFmt w:val="decimal"/>
      <w:lvlText w:val="%4."/>
      <w:lvlJc w:val="left"/>
      <w:pPr>
        <w:ind w:left="2880" w:hanging="360"/>
      </w:pPr>
    </w:lvl>
    <w:lvl w:ilvl="4" w:tplc="3E243C26">
      <w:start w:val="1"/>
      <w:numFmt w:val="lowerLetter"/>
      <w:lvlText w:val="%5."/>
      <w:lvlJc w:val="left"/>
      <w:pPr>
        <w:ind w:left="3600" w:hanging="360"/>
      </w:pPr>
    </w:lvl>
    <w:lvl w:ilvl="5" w:tplc="FDC8A300">
      <w:start w:val="1"/>
      <w:numFmt w:val="lowerRoman"/>
      <w:lvlText w:val="%6."/>
      <w:lvlJc w:val="right"/>
      <w:pPr>
        <w:ind w:left="4320" w:hanging="180"/>
      </w:pPr>
    </w:lvl>
    <w:lvl w:ilvl="6" w:tplc="C102F138">
      <w:start w:val="1"/>
      <w:numFmt w:val="decimal"/>
      <w:lvlText w:val="%7."/>
      <w:lvlJc w:val="left"/>
      <w:pPr>
        <w:ind w:left="5040" w:hanging="360"/>
      </w:pPr>
    </w:lvl>
    <w:lvl w:ilvl="7" w:tplc="B4C43D8C">
      <w:start w:val="1"/>
      <w:numFmt w:val="lowerLetter"/>
      <w:lvlText w:val="%8."/>
      <w:lvlJc w:val="left"/>
      <w:pPr>
        <w:ind w:left="5760" w:hanging="360"/>
      </w:pPr>
    </w:lvl>
    <w:lvl w:ilvl="8" w:tplc="840E70F8">
      <w:start w:val="1"/>
      <w:numFmt w:val="lowerRoman"/>
      <w:lvlText w:val="%9."/>
      <w:lvlJc w:val="right"/>
      <w:pPr>
        <w:ind w:left="6480" w:hanging="180"/>
      </w:pPr>
    </w:lvl>
  </w:abstractNum>
  <w:abstractNum w:abstractNumId="7" w15:restartNumberingAfterBreak="0">
    <w:nsid w:val="1A0B4AD2"/>
    <w:multiLevelType w:val="hybridMultilevel"/>
    <w:tmpl w:val="1CA4376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703275"/>
    <w:multiLevelType w:val="hybridMultilevel"/>
    <w:tmpl w:val="D3B66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D7046C"/>
    <w:multiLevelType w:val="hybridMultilevel"/>
    <w:tmpl w:val="84F2964C"/>
    <w:lvl w:ilvl="0" w:tplc="924E3A1C">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5E7CFB"/>
    <w:multiLevelType w:val="hybridMultilevel"/>
    <w:tmpl w:val="FC3896BE"/>
    <w:lvl w:ilvl="0" w:tplc="924E3A1C">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252375"/>
    <w:multiLevelType w:val="hybridMultilevel"/>
    <w:tmpl w:val="D9E0F3B6"/>
    <w:lvl w:ilvl="0" w:tplc="8DCE9266">
      <w:start w:val="1"/>
      <w:numFmt w:val="bullet"/>
      <w:lvlText w:val=""/>
      <w:lvlJc w:val="left"/>
      <w:pPr>
        <w:tabs>
          <w:tab w:val="num" w:pos="284"/>
        </w:tabs>
        <w:ind w:left="284"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5F71C28"/>
    <w:multiLevelType w:val="hybridMultilevel"/>
    <w:tmpl w:val="CB168BA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3" w15:restartNumberingAfterBreak="0">
    <w:nsid w:val="278E3BF9"/>
    <w:multiLevelType w:val="hybridMultilevel"/>
    <w:tmpl w:val="1AF0E386"/>
    <w:lvl w:ilvl="0" w:tplc="272661D2">
      <w:numFmt w:val="bullet"/>
      <w:lvlText w:val="-"/>
      <w:lvlJc w:val="left"/>
      <w:pPr>
        <w:ind w:left="360" w:hanging="360"/>
      </w:pPr>
      <w:rPr>
        <w:rFonts w:ascii="Aptos" w:eastAsiaTheme="minorEastAsia" w:hAnsi="Apto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CDAE68D"/>
    <w:multiLevelType w:val="hybridMultilevel"/>
    <w:tmpl w:val="D818D420"/>
    <w:lvl w:ilvl="0" w:tplc="79BCB1A0">
      <w:start w:val="1"/>
      <w:numFmt w:val="bullet"/>
      <w:lvlText w:val="-"/>
      <w:lvlJc w:val="left"/>
      <w:pPr>
        <w:ind w:left="720" w:hanging="360"/>
      </w:pPr>
      <w:rPr>
        <w:rFonts w:ascii="Aptos" w:hAnsi="Aptos" w:hint="default"/>
      </w:rPr>
    </w:lvl>
    <w:lvl w:ilvl="1" w:tplc="CC22EC50">
      <w:start w:val="1"/>
      <w:numFmt w:val="bullet"/>
      <w:lvlText w:val="o"/>
      <w:lvlJc w:val="left"/>
      <w:pPr>
        <w:ind w:left="1440" w:hanging="360"/>
      </w:pPr>
      <w:rPr>
        <w:rFonts w:ascii="Courier New" w:hAnsi="Courier New" w:hint="default"/>
      </w:rPr>
    </w:lvl>
    <w:lvl w:ilvl="2" w:tplc="6CE2BCCA">
      <w:start w:val="1"/>
      <w:numFmt w:val="bullet"/>
      <w:lvlText w:val=""/>
      <w:lvlJc w:val="left"/>
      <w:pPr>
        <w:ind w:left="2160" w:hanging="360"/>
      </w:pPr>
      <w:rPr>
        <w:rFonts w:ascii="Wingdings" w:hAnsi="Wingdings" w:hint="default"/>
      </w:rPr>
    </w:lvl>
    <w:lvl w:ilvl="3" w:tplc="4A3087F6">
      <w:start w:val="1"/>
      <w:numFmt w:val="bullet"/>
      <w:lvlText w:val=""/>
      <w:lvlJc w:val="left"/>
      <w:pPr>
        <w:ind w:left="2880" w:hanging="360"/>
      </w:pPr>
      <w:rPr>
        <w:rFonts w:ascii="Symbol" w:hAnsi="Symbol" w:hint="default"/>
      </w:rPr>
    </w:lvl>
    <w:lvl w:ilvl="4" w:tplc="52C85762">
      <w:start w:val="1"/>
      <w:numFmt w:val="bullet"/>
      <w:lvlText w:val="o"/>
      <w:lvlJc w:val="left"/>
      <w:pPr>
        <w:ind w:left="3600" w:hanging="360"/>
      </w:pPr>
      <w:rPr>
        <w:rFonts w:ascii="Courier New" w:hAnsi="Courier New" w:hint="default"/>
      </w:rPr>
    </w:lvl>
    <w:lvl w:ilvl="5" w:tplc="9B22EB28">
      <w:start w:val="1"/>
      <w:numFmt w:val="bullet"/>
      <w:lvlText w:val=""/>
      <w:lvlJc w:val="left"/>
      <w:pPr>
        <w:ind w:left="4320" w:hanging="360"/>
      </w:pPr>
      <w:rPr>
        <w:rFonts w:ascii="Wingdings" w:hAnsi="Wingdings" w:hint="default"/>
      </w:rPr>
    </w:lvl>
    <w:lvl w:ilvl="6" w:tplc="15DE6360">
      <w:start w:val="1"/>
      <w:numFmt w:val="bullet"/>
      <w:lvlText w:val=""/>
      <w:lvlJc w:val="left"/>
      <w:pPr>
        <w:ind w:left="5040" w:hanging="360"/>
      </w:pPr>
      <w:rPr>
        <w:rFonts w:ascii="Symbol" w:hAnsi="Symbol" w:hint="default"/>
      </w:rPr>
    </w:lvl>
    <w:lvl w:ilvl="7" w:tplc="F2924B8A">
      <w:start w:val="1"/>
      <w:numFmt w:val="bullet"/>
      <w:lvlText w:val="o"/>
      <w:lvlJc w:val="left"/>
      <w:pPr>
        <w:ind w:left="5760" w:hanging="360"/>
      </w:pPr>
      <w:rPr>
        <w:rFonts w:ascii="Courier New" w:hAnsi="Courier New" w:hint="default"/>
      </w:rPr>
    </w:lvl>
    <w:lvl w:ilvl="8" w:tplc="7034D5AE">
      <w:start w:val="1"/>
      <w:numFmt w:val="bullet"/>
      <w:lvlText w:val=""/>
      <w:lvlJc w:val="left"/>
      <w:pPr>
        <w:ind w:left="6480" w:hanging="360"/>
      </w:pPr>
      <w:rPr>
        <w:rFonts w:ascii="Wingdings" w:hAnsi="Wingdings" w:hint="default"/>
      </w:rPr>
    </w:lvl>
  </w:abstractNum>
  <w:abstractNum w:abstractNumId="15" w15:restartNumberingAfterBreak="0">
    <w:nsid w:val="32790431"/>
    <w:multiLevelType w:val="hybridMultilevel"/>
    <w:tmpl w:val="14401A2A"/>
    <w:lvl w:ilvl="0" w:tplc="08090001">
      <w:start w:val="1"/>
      <w:numFmt w:val="bullet"/>
      <w:lvlText w:val=""/>
      <w:lvlJc w:val="left"/>
      <w:pPr>
        <w:ind w:left="1815" w:hanging="360"/>
      </w:pPr>
      <w:rPr>
        <w:rFonts w:ascii="Symbol" w:hAnsi="Symbol" w:hint="default"/>
      </w:rPr>
    </w:lvl>
    <w:lvl w:ilvl="1" w:tplc="08090003" w:tentative="1">
      <w:start w:val="1"/>
      <w:numFmt w:val="bullet"/>
      <w:lvlText w:val="o"/>
      <w:lvlJc w:val="left"/>
      <w:pPr>
        <w:ind w:left="2535" w:hanging="360"/>
      </w:pPr>
      <w:rPr>
        <w:rFonts w:ascii="Courier New" w:hAnsi="Courier New" w:cs="Courier New" w:hint="default"/>
      </w:rPr>
    </w:lvl>
    <w:lvl w:ilvl="2" w:tplc="08090005" w:tentative="1">
      <w:start w:val="1"/>
      <w:numFmt w:val="bullet"/>
      <w:lvlText w:val=""/>
      <w:lvlJc w:val="left"/>
      <w:pPr>
        <w:ind w:left="3255" w:hanging="360"/>
      </w:pPr>
      <w:rPr>
        <w:rFonts w:ascii="Wingdings" w:hAnsi="Wingdings" w:hint="default"/>
      </w:rPr>
    </w:lvl>
    <w:lvl w:ilvl="3" w:tplc="08090001" w:tentative="1">
      <w:start w:val="1"/>
      <w:numFmt w:val="bullet"/>
      <w:lvlText w:val=""/>
      <w:lvlJc w:val="left"/>
      <w:pPr>
        <w:ind w:left="3975" w:hanging="360"/>
      </w:pPr>
      <w:rPr>
        <w:rFonts w:ascii="Symbol" w:hAnsi="Symbol" w:hint="default"/>
      </w:rPr>
    </w:lvl>
    <w:lvl w:ilvl="4" w:tplc="08090003" w:tentative="1">
      <w:start w:val="1"/>
      <w:numFmt w:val="bullet"/>
      <w:lvlText w:val="o"/>
      <w:lvlJc w:val="left"/>
      <w:pPr>
        <w:ind w:left="4695" w:hanging="360"/>
      </w:pPr>
      <w:rPr>
        <w:rFonts w:ascii="Courier New" w:hAnsi="Courier New" w:cs="Courier New" w:hint="default"/>
      </w:rPr>
    </w:lvl>
    <w:lvl w:ilvl="5" w:tplc="08090005" w:tentative="1">
      <w:start w:val="1"/>
      <w:numFmt w:val="bullet"/>
      <w:lvlText w:val=""/>
      <w:lvlJc w:val="left"/>
      <w:pPr>
        <w:ind w:left="5415" w:hanging="360"/>
      </w:pPr>
      <w:rPr>
        <w:rFonts w:ascii="Wingdings" w:hAnsi="Wingdings" w:hint="default"/>
      </w:rPr>
    </w:lvl>
    <w:lvl w:ilvl="6" w:tplc="08090001" w:tentative="1">
      <w:start w:val="1"/>
      <w:numFmt w:val="bullet"/>
      <w:lvlText w:val=""/>
      <w:lvlJc w:val="left"/>
      <w:pPr>
        <w:ind w:left="6135" w:hanging="360"/>
      </w:pPr>
      <w:rPr>
        <w:rFonts w:ascii="Symbol" w:hAnsi="Symbol" w:hint="default"/>
      </w:rPr>
    </w:lvl>
    <w:lvl w:ilvl="7" w:tplc="08090003" w:tentative="1">
      <w:start w:val="1"/>
      <w:numFmt w:val="bullet"/>
      <w:lvlText w:val="o"/>
      <w:lvlJc w:val="left"/>
      <w:pPr>
        <w:ind w:left="6855" w:hanging="360"/>
      </w:pPr>
      <w:rPr>
        <w:rFonts w:ascii="Courier New" w:hAnsi="Courier New" w:cs="Courier New" w:hint="default"/>
      </w:rPr>
    </w:lvl>
    <w:lvl w:ilvl="8" w:tplc="08090005" w:tentative="1">
      <w:start w:val="1"/>
      <w:numFmt w:val="bullet"/>
      <w:lvlText w:val=""/>
      <w:lvlJc w:val="left"/>
      <w:pPr>
        <w:ind w:left="7575" w:hanging="360"/>
      </w:pPr>
      <w:rPr>
        <w:rFonts w:ascii="Wingdings" w:hAnsi="Wingdings" w:hint="default"/>
      </w:rPr>
    </w:lvl>
  </w:abstractNum>
  <w:abstractNum w:abstractNumId="16" w15:restartNumberingAfterBreak="0">
    <w:nsid w:val="3AF7481B"/>
    <w:multiLevelType w:val="hybridMultilevel"/>
    <w:tmpl w:val="4D6A6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1F6597"/>
    <w:multiLevelType w:val="hybridMultilevel"/>
    <w:tmpl w:val="4C163AB0"/>
    <w:lvl w:ilvl="0" w:tplc="924E3A1C">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9265A9"/>
    <w:multiLevelType w:val="hybridMultilevel"/>
    <w:tmpl w:val="C798A7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1B32C96"/>
    <w:multiLevelType w:val="hybridMultilevel"/>
    <w:tmpl w:val="7EE48F36"/>
    <w:lvl w:ilvl="0" w:tplc="08090001">
      <w:start w:val="1"/>
      <w:numFmt w:val="bullet"/>
      <w:lvlText w:val=""/>
      <w:lvlJc w:val="left"/>
      <w:pPr>
        <w:ind w:left="1815" w:hanging="360"/>
      </w:pPr>
      <w:rPr>
        <w:rFonts w:ascii="Symbol" w:hAnsi="Symbol" w:hint="default"/>
      </w:rPr>
    </w:lvl>
    <w:lvl w:ilvl="1" w:tplc="08090003" w:tentative="1">
      <w:start w:val="1"/>
      <w:numFmt w:val="bullet"/>
      <w:lvlText w:val="o"/>
      <w:lvlJc w:val="left"/>
      <w:pPr>
        <w:ind w:left="2535" w:hanging="360"/>
      </w:pPr>
      <w:rPr>
        <w:rFonts w:ascii="Courier New" w:hAnsi="Courier New" w:cs="Courier New" w:hint="default"/>
      </w:rPr>
    </w:lvl>
    <w:lvl w:ilvl="2" w:tplc="08090005" w:tentative="1">
      <w:start w:val="1"/>
      <w:numFmt w:val="bullet"/>
      <w:lvlText w:val=""/>
      <w:lvlJc w:val="left"/>
      <w:pPr>
        <w:ind w:left="3255" w:hanging="360"/>
      </w:pPr>
      <w:rPr>
        <w:rFonts w:ascii="Wingdings" w:hAnsi="Wingdings" w:hint="default"/>
      </w:rPr>
    </w:lvl>
    <w:lvl w:ilvl="3" w:tplc="08090001" w:tentative="1">
      <w:start w:val="1"/>
      <w:numFmt w:val="bullet"/>
      <w:lvlText w:val=""/>
      <w:lvlJc w:val="left"/>
      <w:pPr>
        <w:ind w:left="3975" w:hanging="360"/>
      </w:pPr>
      <w:rPr>
        <w:rFonts w:ascii="Symbol" w:hAnsi="Symbol" w:hint="default"/>
      </w:rPr>
    </w:lvl>
    <w:lvl w:ilvl="4" w:tplc="08090003" w:tentative="1">
      <w:start w:val="1"/>
      <w:numFmt w:val="bullet"/>
      <w:lvlText w:val="o"/>
      <w:lvlJc w:val="left"/>
      <w:pPr>
        <w:ind w:left="4695" w:hanging="360"/>
      </w:pPr>
      <w:rPr>
        <w:rFonts w:ascii="Courier New" w:hAnsi="Courier New" w:cs="Courier New" w:hint="default"/>
      </w:rPr>
    </w:lvl>
    <w:lvl w:ilvl="5" w:tplc="08090005" w:tentative="1">
      <w:start w:val="1"/>
      <w:numFmt w:val="bullet"/>
      <w:lvlText w:val=""/>
      <w:lvlJc w:val="left"/>
      <w:pPr>
        <w:ind w:left="5415" w:hanging="360"/>
      </w:pPr>
      <w:rPr>
        <w:rFonts w:ascii="Wingdings" w:hAnsi="Wingdings" w:hint="default"/>
      </w:rPr>
    </w:lvl>
    <w:lvl w:ilvl="6" w:tplc="08090001" w:tentative="1">
      <w:start w:val="1"/>
      <w:numFmt w:val="bullet"/>
      <w:lvlText w:val=""/>
      <w:lvlJc w:val="left"/>
      <w:pPr>
        <w:ind w:left="6135" w:hanging="360"/>
      </w:pPr>
      <w:rPr>
        <w:rFonts w:ascii="Symbol" w:hAnsi="Symbol" w:hint="default"/>
      </w:rPr>
    </w:lvl>
    <w:lvl w:ilvl="7" w:tplc="08090003" w:tentative="1">
      <w:start w:val="1"/>
      <w:numFmt w:val="bullet"/>
      <w:lvlText w:val="o"/>
      <w:lvlJc w:val="left"/>
      <w:pPr>
        <w:ind w:left="6855" w:hanging="360"/>
      </w:pPr>
      <w:rPr>
        <w:rFonts w:ascii="Courier New" w:hAnsi="Courier New" w:cs="Courier New" w:hint="default"/>
      </w:rPr>
    </w:lvl>
    <w:lvl w:ilvl="8" w:tplc="08090005" w:tentative="1">
      <w:start w:val="1"/>
      <w:numFmt w:val="bullet"/>
      <w:lvlText w:val=""/>
      <w:lvlJc w:val="left"/>
      <w:pPr>
        <w:ind w:left="7575" w:hanging="360"/>
      </w:pPr>
      <w:rPr>
        <w:rFonts w:ascii="Wingdings" w:hAnsi="Wingdings" w:hint="default"/>
      </w:rPr>
    </w:lvl>
  </w:abstractNum>
  <w:abstractNum w:abstractNumId="20" w15:restartNumberingAfterBreak="0">
    <w:nsid w:val="4A7941BB"/>
    <w:multiLevelType w:val="hybridMultilevel"/>
    <w:tmpl w:val="E8520F16"/>
    <w:lvl w:ilvl="0" w:tplc="924E3A1C">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6EC783"/>
    <w:multiLevelType w:val="hybridMultilevel"/>
    <w:tmpl w:val="F7367F86"/>
    <w:lvl w:ilvl="0" w:tplc="CF045626">
      <w:start w:val="1"/>
      <w:numFmt w:val="decimal"/>
      <w:lvlText w:val="%1."/>
      <w:lvlJc w:val="left"/>
      <w:pPr>
        <w:ind w:left="720" w:hanging="360"/>
      </w:pPr>
    </w:lvl>
    <w:lvl w:ilvl="1" w:tplc="7234D436">
      <w:start w:val="1"/>
      <w:numFmt w:val="lowerLetter"/>
      <w:lvlText w:val="%2."/>
      <w:lvlJc w:val="left"/>
      <w:pPr>
        <w:ind w:left="1440" w:hanging="360"/>
      </w:pPr>
    </w:lvl>
    <w:lvl w:ilvl="2" w:tplc="98BA8242">
      <w:start w:val="1"/>
      <w:numFmt w:val="lowerRoman"/>
      <w:lvlText w:val="%3."/>
      <w:lvlJc w:val="right"/>
      <w:pPr>
        <w:ind w:left="2160" w:hanging="180"/>
      </w:pPr>
    </w:lvl>
    <w:lvl w:ilvl="3" w:tplc="BC48D024">
      <w:start w:val="1"/>
      <w:numFmt w:val="decimal"/>
      <w:lvlText w:val="%4."/>
      <w:lvlJc w:val="left"/>
      <w:pPr>
        <w:ind w:left="2880" w:hanging="360"/>
      </w:pPr>
    </w:lvl>
    <w:lvl w:ilvl="4" w:tplc="A3A8FA12">
      <w:start w:val="1"/>
      <w:numFmt w:val="lowerLetter"/>
      <w:lvlText w:val="%5."/>
      <w:lvlJc w:val="left"/>
      <w:pPr>
        <w:ind w:left="3600" w:hanging="360"/>
      </w:pPr>
    </w:lvl>
    <w:lvl w:ilvl="5" w:tplc="4AEEFD96">
      <w:start w:val="1"/>
      <w:numFmt w:val="lowerRoman"/>
      <w:lvlText w:val="%6."/>
      <w:lvlJc w:val="right"/>
      <w:pPr>
        <w:ind w:left="4320" w:hanging="180"/>
      </w:pPr>
    </w:lvl>
    <w:lvl w:ilvl="6" w:tplc="167A889C">
      <w:start w:val="1"/>
      <w:numFmt w:val="decimal"/>
      <w:lvlText w:val="%7."/>
      <w:lvlJc w:val="left"/>
      <w:pPr>
        <w:ind w:left="5040" w:hanging="360"/>
      </w:pPr>
    </w:lvl>
    <w:lvl w:ilvl="7" w:tplc="592EBE8C">
      <w:start w:val="1"/>
      <w:numFmt w:val="lowerLetter"/>
      <w:lvlText w:val="%8."/>
      <w:lvlJc w:val="left"/>
      <w:pPr>
        <w:ind w:left="5760" w:hanging="360"/>
      </w:pPr>
    </w:lvl>
    <w:lvl w:ilvl="8" w:tplc="96C44364">
      <w:start w:val="1"/>
      <w:numFmt w:val="lowerRoman"/>
      <w:lvlText w:val="%9."/>
      <w:lvlJc w:val="right"/>
      <w:pPr>
        <w:ind w:left="6480" w:hanging="180"/>
      </w:pPr>
    </w:lvl>
  </w:abstractNum>
  <w:abstractNum w:abstractNumId="22" w15:restartNumberingAfterBreak="0">
    <w:nsid w:val="4E887EBD"/>
    <w:multiLevelType w:val="hybridMultilevel"/>
    <w:tmpl w:val="C6AE811C"/>
    <w:lvl w:ilvl="0" w:tplc="924E3A1C">
      <w:numFmt w:val="bullet"/>
      <w:lvlText w:val="•"/>
      <w:lvlJc w:val="left"/>
      <w:pPr>
        <w:ind w:left="1080" w:hanging="360"/>
      </w:pPr>
      <w:rPr>
        <w:rFonts w:ascii="Aptos" w:eastAsiaTheme="minorEastAsia"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2CC14CA"/>
    <w:multiLevelType w:val="hybridMultilevel"/>
    <w:tmpl w:val="808E3BE0"/>
    <w:lvl w:ilvl="0" w:tplc="272661D2">
      <w:numFmt w:val="bullet"/>
      <w:lvlText w:val="-"/>
      <w:lvlJc w:val="left"/>
      <w:pPr>
        <w:ind w:left="36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5E68A0"/>
    <w:multiLevelType w:val="hybridMultilevel"/>
    <w:tmpl w:val="1638D730"/>
    <w:lvl w:ilvl="0" w:tplc="924E3A1C">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4D71A3"/>
    <w:multiLevelType w:val="hybridMultilevel"/>
    <w:tmpl w:val="B1ACBE9C"/>
    <w:lvl w:ilvl="0" w:tplc="924E3A1C">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244427"/>
    <w:multiLevelType w:val="hybridMultilevel"/>
    <w:tmpl w:val="BD9EFB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63B3368"/>
    <w:multiLevelType w:val="hybridMultilevel"/>
    <w:tmpl w:val="308A8EF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B93344"/>
    <w:multiLevelType w:val="hybridMultilevel"/>
    <w:tmpl w:val="DD5A7F98"/>
    <w:lvl w:ilvl="0" w:tplc="75D880D4">
      <w:start w:val="1"/>
      <w:numFmt w:val="decimal"/>
      <w:lvlText w:val="%1."/>
      <w:lvlJc w:val="left"/>
      <w:pPr>
        <w:ind w:left="720" w:hanging="360"/>
      </w:pPr>
    </w:lvl>
    <w:lvl w:ilvl="1" w:tplc="EC9818DC">
      <w:start w:val="1"/>
      <w:numFmt w:val="lowerLetter"/>
      <w:lvlText w:val="%2."/>
      <w:lvlJc w:val="left"/>
      <w:pPr>
        <w:ind w:left="1440" w:hanging="360"/>
      </w:pPr>
    </w:lvl>
    <w:lvl w:ilvl="2" w:tplc="29A89666">
      <w:start w:val="1"/>
      <w:numFmt w:val="lowerRoman"/>
      <w:lvlText w:val="%3."/>
      <w:lvlJc w:val="right"/>
      <w:pPr>
        <w:ind w:left="2160" w:hanging="180"/>
      </w:pPr>
    </w:lvl>
    <w:lvl w:ilvl="3" w:tplc="4306A4C4">
      <w:start w:val="1"/>
      <w:numFmt w:val="decimal"/>
      <w:lvlText w:val="%4."/>
      <w:lvlJc w:val="left"/>
      <w:pPr>
        <w:ind w:left="2880" w:hanging="360"/>
      </w:pPr>
    </w:lvl>
    <w:lvl w:ilvl="4" w:tplc="5CFA3564">
      <w:start w:val="1"/>
      <w:numFmt w:val="lowerLetter"/>
      <w:lvlText w:val="%5."/>
      <w:lvlJc w:val="left"/>
      <w:pPr>
        <w:ind w:left="3600" w:hanging="360"/>
      </w:pPr>
    </w:lvl>
    <w:lvl w:ilvl="5" w:tplc="AC26ABA0">
      <w:start w:val="1"/>
      <w:numFmt w:val="lowerRoman"/>
      <w:lvlText w:val="%6."/>
      <w:lvlJc w:val="right"/>
      <w:pPr>
        <w:ind w:left="4320" w:hanging="180"/>
      </w:pPr>
    </w:lvl>
    <w:lvl w:ilvl="6" w:tplc="C418608C">
      <w:start w:val="1"/>
      <w:numFmt w:val="decimal"/>
      <w:lvlText w:val="%7."/>
      <w:lvlJc w:val="left"/>
      <w:pPr>
        <w:ind w:left="5040" w:hanging="360"/>
      </w:pPr>
    </w:lvl>
    <w:lvl w:ilvl="7" w:tplc="77CA0F62">
      <w:start w:val="1"/>
      <w:numFmt w:val="lowerLetter"/>
      <w:lvlText w:val="%8."/>
      <w:lvlJc w:val="left"/>
      <w:pPr>
        <w:ind w:left="5760" w:hanging="360"/>
      </w:pPr>
    </w:lvl>
    <w:lvl w:ilvl="8" w:tplc="970A02A4">
      <w:start w:val="1"/>
      <w:numFmt w:val="lowerRoman"/>
      <w:lvlText w:val="%9."/>
      <w:lvlJc w:val="right"/>
      <w:pPr>
        <w:ind w:left="6480" w:hanging="180"/>
      </w:pPr>
    </w:lvl>
  </w:abstractNum>
  <w:abstractNum w:abstractNumId="29" w15:restartNumberingAfterBreak="0">
    <w:nsid w:val="68EB527A"/>
    <w:multiLevelType w:val="hybridMultilevel"/>
    <w:tmpl w:val="6060B0B6"/>
    <w:lvl w:ilvl="0" w:tplc="D354C39A">
      <w:start w:val="1"/>
      <w:numFmt w:val="lowerRoman"/>
      <w:lvlText w:val="%1)"/>
      <w:lvlJc w:val="left"/>
      <w:pPr>
        <w:ind w:left="720" w:hanging="360"/>
      </w:pPr>
    </w:lvl>
    <w:lvl w:ilvl="1" w:tplc="A778575A">
      <w:start w:val="1"/>
      <w:numFmt w:val="lowerLetter"/>
      <w:lvlText w:val="%2."/>
      <w:lvlJc w:val="left"/>
      <w:pPr>
        <w:ind w:left="1440" w:hanging="360"/>
      </w:pPr>
    </w:lvl>
    <w:lvl w:ilvl="2" w:tplc="8794A388">
      <w:start w:val="1"/>
      <w:numFmt w:val="lowerRoman"/>
      <w:lvlText w:val="%3."/>
      <w:lvlJc w:val="right"/>
      <w:pPr>
        <w:ind w:left="2160" w:hanging="180"/>
      </w:pPr>
    </w:lvl>
    <w:lvl w:ilvl="3" w:tplc="2242C432">
      <w:start w:val="1"/>
      <w:numFmt w:val="decimal"/>
      <w:lvlText w:val="%4."/>
      <w:lvlJc w:val="left"/>
      <w:pPr>
        <w:ind w:left="2880" w:hanging="360"/>
      </w:pPr>
    </w:lvl>
    <w:lvl w:ilvl="4" w:tplc="36304138">
      <w:start w:val="1"/>
      <w:numFmt w:val="lowerLetter"/>
      <w:lvlText w:val="%5."/>
      <w:lvlJc w:val="left"/>
      <w:pPr>
        <w:ind w:left="3600" w:hanging="360"/>
      </w:pPr>
    </w:lvl>
    <w:lvl w:ilvl="5" w:tplc="7632E494">
      <w:start w:val="1"/>
      <w:numFmt w:val="lowerRoman"/>
      <w:lvlText w:val="%6."/>
      <w:lvlJc w:val="right"/>
      <w:pPr>
        <w:ind w:left="4320" w:hanging="180"/>
      </w:pPr>
    </w:lvl>
    <w:lvl w:ilvl="6" w:tplc="801C53C0">
      <w:start w:val="1"/>
      <w:numFmt w:val="decimal"/>
      <w:lvlText w:val="%7."/>
      <w:lvlJc w:val="left"/>
      <w:pPr>
        <w:ind w:left="5040" w:hanging="360"/>
      </w:pPr>
    </w:lvl>
    <w:lvl w:ilvl="7" w:tplc="72C8FC44">
      <w:start w:val="1"/>
      <w:numFmt w:val="lowerLetter"/>
      <w:lvlText w:val="%8."/>
      <w:lvlJc w:val="left"/>
      <w:pPr>
        <w:ind w:left="5760" w:hanging="360"/>
      </w:pPr>
    </w:lvl>
    <w:lvl w:ilvl="8" w:tplc="59B28800">
      <w:start w:val="1"/>
      <w:numFmt w:val="lowerRoman"/>
      <w:lvlText w:val="%9."/>
      <w:lvlJc w:val="right"/>
      <w:pPr>
        <w:ind w:left="6480" w:hanging="180"/>
      </w:pPr>
    </w:lvl>
  </w:abstractNum>
  <w:abstractNum w:abstractNumId="30" w15:restartNumberingAfterBreak="0">
    <w:nsid w:val="6BEE59A4"/>
    <w:multiLevelType w:val="hybridMultilevel"/>
    <w:tmpl w:val="832CD366"/>
    <w:lvl w:ilvl="0" w:tplc="08090001">
      <w:start w:val="1"/>
      <w:numFmt w:val="bullet"/>
      <w:lvlText w:val=""/>
      <w:lvlJc w:val="left"/>
      <w:pPr>
        <w:ind w:left="1815" w:hanging="360"/>
      </w:pPr>
      <w:rPr>
        <w:rFonts w:ascii="Symbol" w:hAnsi="Symbol" w:hint="default"/>
      </w:rPr>
    </w:lvl>
    <w:lvl w:ilvl="1" w:tplc="08090003" w:tentative="1">
      <w:start w:val="1"/>
      <w:numFmt w:val="bullet"/>
      <w:lvlText w:val="o"/>
      <w:lvlJc w:val="left"/>
      <w:pPr>
        <w:ind w:left="2535" w:hanging="360"/>
      </w:pPr>
      <w:rPr>
        <w:rFonts w:ascii="Courier New" w:hAnsi="Courier New" w:cs="Courier New" w:hint="default"/>
      </w:rPr>
    </w:lvl>
    <w:lvl w:ilvl="2" w:tplc="08090005" w:tentative="1">
      <w:start w:val="1"/>
      <w:numFmt w:val="bullet"/>
      <w:lvlText w:val=""/>
      <w:lvlJc w:val="left"/>
      <w:pPr>
        <w:ind w:left="3255" w:hanging="360"/>
      </w:pPr>
      <w:rPr>
        <w:rFonts w:ascii="Wingdings" w:hAnsi="Wingdings" w:hint="default"/>
      </w:rPr>
    </w:lvl>
    <w:lvl w:ilvl="3" w:tplc="08090001" w:tentative="1">
      <w:start w:val="1"/>
      <w:numFmt w:val="bullet"/>
      <w:lvlText w:val=""/>
      <w:lvlJc w:val="left"/>
      <w:pPr>
        <w:ind w:left="3975" w:hanging="360"/>
      </w:pPr>
      <w:rPr>
        <w:rFonts w:ascii="Symbol" w:hAnsi="Symbol" w:hint="default"/>
      </w:rPr>
    </w:lvl>
    <w:lvl w:ilvl="4" w:tplc="08090003" w:tentative="1">
      <w:start w:val="1"/>
      <w:numFmt w:val="bullet"/>
      <w:lvlText w:val="o"/>
      <w:lvlJc w:val="left"/>
      <w:pPr>
        <w:ind w:left="4695" w:hanging="360"/>
      </w:pPr>
      <w:rPr>
        <w:rFonts w:ascii="Courier New" w:hAnsi="Courier New" w:cs="Courier New" w:hint="default"/>
      </w:rPr>
    </w:lvl>
    <w:lvl w:ilvl="5" w:tplc="08090005" w:tentative="1">
      <w:start w:val="1"/>
      <w:numFmt w:val="bullet"/>
      <w:lvlText w:val=""/>
      <w:lvlJc w:val="left"/>
      <w:pPr>
        <w:ind w:left="5415" w:hanging="360"/>
      </w:pPr>
      <w:rPr>
        <w:rFonts w:ascii="Wingdings" w:hAnsi="Wingdings" w:hint="default"/>
      </w:rPr>
    </w:lvl>
    <w:lvl w:ilvl="6" w:tplc="08090001" w:tentative="1">
      <w:start w:val="1"/>
      <w:numFmt w:val="bullet"/>
      <w:lvlText w:val=""/>
      <w:lvlJc w:val="left"/>
      <w:pPr>
        <w:ind w:left="6135" w:hanging="360"/>
      </w:pPr>
      <w:rPr>
        <w:rFonts w:ascii="Symbol" w:hAnsi="Symbol" w:hint="default"/>
      </w:rPr>
    </w:lvl>
    <w:lvl w:ilvl="7" w:tplc="08090003" w:tentative="1">
      <w:start w:val="1"/>
      <w:numFmt w:val="bullet"/>
      <w:lvlText w:val="o"/>
      <w:lvlJc w:val="left"/>
      <w:pPr>
        <w:ind w:left="6855" w:hanging="360"/>
      </w:pPr>
      <w:rPr>
        <w:rFonts w:ascii="Courier New" w:hAnsi="Courier New" w:cs="Courier New" w:hint="default"/>
      </w:rPr>
    </w:lvl>
    <w:lvl w:ilvl="8" w:tplc="08090005" w:tentative="1">
      <w:start w:val="1"/>
      <w:numFmt w:val="bullet"/>
      <w:lvlText w:val=""/>
      <w:lvlJc w:val="left"/>
      <w:pPr>
        <w:ind w:left="7575" w:hanging="360"/>
      </w:pPr>
      <w:rPr>
        <w:rFonts w:ascii="Wingdings" w:hAnsi="Wingdings" w:hint="default"/>
      </w:rPr>
    </w:lvl>
  </w:abstractNum>
  <w:abstractNum w:abstractNumId="31" w15:restartNumberingAfterBreak="0">
    <w:nsid w:val="6F847387"/>
    <w:multiLevelType w:val="hybridMultilevel"/>
    <w:tmpl w:val="C6D45DF6"/>
    <w:lvl w:ilvl="0" w:tplc="924E3A1C">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476C80"/>
    <w:multiLevelType w:val="hybridMultilevel"/>
    <w:tmpl w:val="8B06DB64"/>
    <w:lvl w:ilvl="0" w:tplc="154EC75E">
      <w:start w:val="1"/>
      <w:numFmt w:val="lowerRoman"/>
      <w:lvlText w:val="%1)"/>
      <w:lvlJc w:val="left"/>
      <w:pPr>
        <w:ind w:left="720" w:hanging="360"/>
      </w:pPr>
    </w:lvl>
    <w:lvl w:ilvl="1" w:tplc="15023442">
      <w:start w:val="1"/>
      <w:numFmt w:val="lowerLetter"/>
      <w:lvlText w:val="%2."/>
      <w:lvlJc w:val="left"/>
      <w:pPr>
        <w:ind w:left="1440" w:hanging="360"/>
      </w:pPr>
    </w:lvl>
    <w:lvl w:ilvl="2" w:tplc="39468FE2">
      <w:start w:val="1"/>
      <w:numFmt w:val="lowerRoman"/>
      <w:lvlText w:val="%3."/>
      <w:lvlJc w:val="right"/>
      <w:pPr>
        <w:ind w:left="2160" w:hanging="180"/>
      </w:pPr>
    </w:lvl>
    <w:lvl w:ilvl="3" w:tplc="79343FA2">
      <w:start w:val="1"/>
      <w:numFmt w:val="decimal"/>
      <w:lvlText w:val="%4."/>
      <w:lvlJc w:val="left"/>
      <w:pPr>
        <w:ind w:left="2880" w:hanging="360"/>
      </w:pPr>
    </w:lvl>
    <w:lvl w:ilvl="4" w:tplc="8E90A046">
      <w:start w:val="1"/>
      <w:numFmt w:val="lowerLetter"/>
      <w:lvlText w:val="%5."/>
      <w:lvlJc w:val="left"/>
      <w:pPr>
        <w:ind w:left="3600" w:hanging="360"/>
      </w:pPr>
    </w:lvl>
    <w:lvl w:ilvl="5" w:tplc="214256A4">
      <w:start w:val="1"/>
      <w:numFmt w:val="lowerRoman"/>
      <w:lvlText w:val="%6."/>
      <w:lvlJc w:val="right"/>
      <w:pPr>
        <w:ind w:left="4320" w:hanging="180"/>
      </w:pPr>
    </w:lvl>
    <w:lvl w:ilvl="6" w:tplc="5E683BD6">
      <w:start w:val="1"/>
      <w:numFmt w:val="decimal"/>
      <w:lvlText w:val="%7."/>
      <w:lvlJc w:val="left"/>
      <w:pPr>
        <w:ind w:left="5040" w:hanging="360"/>
      </w:pPr>
    </w:lvl>
    <w:lvl w:ilvl="7" w:tplc="CDDE6C70">
      <w:start w:val="1"/>
      <w:numFmt w:val="lowerLetter"/>
      <w:lvlText w:val="%8."/>
      <w:lvlJc w:val="left"/>
      <w:pPr>
        <w:ind w:left="5760" w:hanging="360"/>
      </w:pPr>
    </w:lvl>
    <w:lvl w:ilvl="8" w:tplc="7574489C">
      <w:start w:val="1"/>
      <w:numFmt w:val="lowerRoman"/>
      <w:lvlText w:val="%9."/>
      <w:lvlJc w:val="right"/>
      <w:pPr>
        <w:ind w:left="6480" w:hanging="180"/>
      </w:pPr>
    </w:lvl>
  </w:abstractNum>
  <w:abstractNum w:abstractNumId="33" w15:restartNumberingAfterBreak="0">
    <w:nsid w:val="744044C7"/>
    <w:multiLevelType w:val="hybridMultilevel"/>
    <w:tmpl w:val="F97254DA"/>
    <w:lvl w:ilvl="0" w:tplc="BF06D552">
      <w:start w:val="1"/>
      <w:numFmt w:val="bullet"/>
      <w:lvlText w:val="-"/>
      <w:lvlJc w:val="left"/>
      <w:pPr>
        <w:ind w:left="720" w:hanging="360"/>
      </w:pPr>
      <w:rPr>
        <w:rFonts w:ascii="Aptos" w:hAnsi="Aptos" w:hint="default"/>
      </w:rPr>
    </w:lvl>
    <w:lvl w:ilvl="1" w:tplc="36E66B9E">
      <w:start w:val="1"/>
      <w:numFmt w:val="bullet"/>
      <w:lvlText w:val="o"/>
      <w:lvlJc w:val="left"/>
      <w:pPr>
        <w:ind w:left="1440" w:hanging="360"/>
      </w:pPr>
      <w:rPr>
        <w:rFonts w:ascii="Courier New" w:hAnsi="Courier New" w:hint="default"/>
      </w:rPr>
    </w:lvl>
    <w:lvl w:ilvl="2" w:tplc="F53C989A">
      <w:start w:val="1"/>
      <w:numFmt w:val="bullet"/>
      <w:lvlText w:val=""/>
      <w:lvlJc w:val="left"/>
      <w:pPr>
        <w:ind w:left="2160" w:hanging="360"/>
      </w:pPr>
      <w:rPr>
        <w:rFonts w:ascii="Wingdings" w:hAnsi="Wingdings" w:hint="default"/>
      </w:rPr>
    </w:lvl>
    <w:lvl w:ilvl="3" w:tplc="BC12708C">
      <w:start w:val="1"/>
      <w:numFmt w:val="bullet"/>
      <w:lvlText w:val=""/>
      <w:lvlJc w:val="left"/>
      <w:pPr>
        <w:ind w:left="2880" w:hanging="360"/>
      </w:pPr>
      <w:rPr>
        <w:rFonts w:ascii="Symbol" w:hAnsi="Symbol" w:hint="default"/>
      </w:rPr>
    </w:lvl>
    <w:lvl w:ilvl="4" w:tplc="1E2E21B2">
      <w:start w:val="1"/>
      <w:numFmt w:val="bullet"/>
      <w:lvlText w:val="o"/>
      <w:lvlJc w:val="left"/>
      <w:pPr>
        <w:ind w:left="3600" w:hanging="360"/>
      </w:pPr>
      <w:rPr>
        <w:rFonts w:ascii="Courier New" w:hAnsi="Courier New" w:hint="default"/>
      </w:rPr>
    </w:lvl>
    <w:lvl w:ilvl="5" w:tplc="F0EE7AFE">
      <w:start w:val="1"/>
      <w:numFmt w:val="bullet"/>
      <w:lvlText w:val=""/>
      <w:lvlJc w:val="left"/>
      <w:pPr>
        <w:ind w:left="4320" w:hanging="360"/>
      </w:pPr>
      <w:rPr>
        <w:rFonts w:ascii="Wingdings" w:hAnsi="Wingdings" w:hint="default"/>
      </w:rPr>
    </w:lvl>
    <w:lvl w:ilvl="6" w:tplc="F4F4FE26">
      <w:start w:val="1"/>
      <w:numFmt w:val="bullet"/>
      <w:lvlText w:val=""/>
      <w:lvlJc w:val="left"/>
      <w:pPr>
        <w:ind w:left="5040" w:hanging="360"/>
      </w:pPr>
      <w:rPr>
        <w:rFonts w:ascii="Symbol" w:hAnsi="Symbol" w:hint="default"/>
      </w:rPr>
    </w:lvl>
    <w:lvl w:ilvl="7" w:tplc="B454AE08">
      <w:start w:val="1"/>
      <w:numFmt w:val="bullet"/>
      <w:lvlText w:val="o"/>
      <w:lvlJc w:val="left"/>
      <w:pPr>
        <w:ind w:left="5760" w:hanging="360"/>
      </w:pPr>
      <w:rPr>
        <w:rFonts w:ascii="Courier New" w:hAnsi="Courier New" w:hint="default"/>
      </w:rPr>
    </w:lvl>
    <w:lvl w:ilvl="8" w:tplc="0400CBB6">
      <w:start w:val="1"/>
      <w:numFmt w:val="bullet"/>
      <w:lvlText w:val=""/>
      <w:lvlJc w:val="left"/>
      <w:pPr>
        <w:ind w:left="6480" w:hanging="360"/>
      </w:pPr>
      <w:rPr>
        <w:rFonts w:ascii="Wingdings" w:hAnsi="Wingdings" w:hint="default"/>
      </w:rPr>
    </w:lvl>
  </w:abstractNum>
  <w:abstractNum w:abstractNumId="34" w15:restartNumberingAfterBreak="0">
    <w:nsid w:val="74CC008A"/>
    <w:multiLevelType w:val="hybridMultilevel"/>
    <w:tmpl w:val="D4AC7586"/>
    <w:lvl w:ilvl="0" w:tplc="924E3A1C">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5773349"/>
    <w:multiLevelType w:val="hybridMultilevel"/>
    <w:tmpl w:val="50C2A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A764AB"/>
    <w:multiLevelType w:val="hybridMultilevel"/>
    <w:tmpl w:val="68F0249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7" w15:restartNumberingAfterBreak="0">
    <w:nsid w:val="79B85B76"/>
    <w:multiLevelType w:val="hybridMultilevel"/>
    <w:tmpl w:val="29C0261A"/>
    <w:lvl w:ilvl="0" w:tplc="924E3A1C">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EB0565"/>
    <w:multiLevelType w:val="hybridMultilevel"/>
    <w:tmpl w:val="31145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EFD13C4"/>
    <w:multiLevelType w:val="hybridMultilevel"/>
    <w:tmpl w:val="FBE890AC"/>
    <w:lvl w:ilvl="0" w:tplc="924E3A1C">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7847139">
    <w:abstractNumId w:val="21"/>
  </w:num>
  <w:num w:numId="2" w16cid:durableId="792594866">
    <w:abstractNumId w:val="14"/>
  </w:num>
  <w:num w:numId="3" w16cid:durableId="551890897">
    <w:abstractNumId w:val="33"/>
  </w:num>
  <w:num w:numId="4" w16cid:durableId="633676886">
    <w:abstractNumId w:val="32"/>
  </w:num>
  <w:num w:numId="5" w16cid:durableId="283466261">
    <w:abstractNumId w:val="6"/>
  </w:num>
  <w:num w:numId="6" w16cid:durableId="1249929202">
    <w:abstractNumId w:val="29"/>
  </w:num>
  <w:num w:numId="7" w16cid:durableId="400564460">
    <w:abstractNumId w:val="28"/>
  </w:num>
  <w:num w:numId="8" w16cid:durableId="244607452">
    <w:abstractNumId w:val="8"/>
  </w:num>
  <w:num w:numId="9" w16cid:durableId="174998281">
    <w:abstractNumId w:val="13"/>
  </w:num>
  <w:num w:numId="10" w16cid:durableId="257981461">
    <w:abstractNumId w:val="23"/>
  </w:num>
  <w:num w:numId="11" w16cid:durableId="1681739333">
    <w:abstractNumId w:val="25"/>
  </w:num>
  <w:num w:numId="12" w16cid:durableId="393087509">
    <w:abstractNumId w:val="24"/>
  </w:num>
  <w:num w:numId="13" w16cid:durableId="666635641">
    <w:abstractNumId w:val="4"/>
  </w:num>
  <w:num w:numId="14" w16cid:durableId="1495562539">
    <w:abstractNumId w:val="10"/>
  </w:num>
  <w:num w:numId="15" w16cid:durableId="169760980">
    <w:abstractNumId w:val="17"/>
  </w:num>
  <w:num w:numId="16" w16cid:durableId="2137872945">
    <w:abstractNumId w:val="2"/>
  </w:num>
  <w:num w:numId="17" w16cid:durableId="525683007">
    <w:abstractNumId w:val="34"/>
  </w:num>
  <w:num w:numId="18" w16cid:durableId="1300921966">
    <w:abstractNumId w:val="31"/>
  </w:num>
  <w:num w:numId="19" w16cid:durableId="859243370">
    <w:abstractNumId w:val="37"/>
  </w:num>
  <w:num w:numId="20" w16cid:durableId="392627682">
    <w:abstractNumId w:val="22"/>
  </w:num>
  <w:num w:numId="21" w16cid:durableId="421613188">
    <w:abstractNumId w:val="39"/>
  </w:num>
  <w:num w:numId="22" w16cid:durableId="2107336407">
    <w:abstractNumId w:val="27"/>
  </w:num>
  <w:num w:numId="23" w16cid:durableId="2082866227">
    <w:abstractNumId w:val="35"/>
  </w:num>
  <w:num w:numId="24" w16cid:durableId="286786309">
    <w:abstractNumId w:val="9"/>
  </w:num>
  <w:num w:numId="25" w16cid:durableId="1626961898">
    <w:abstractNumId w:val="20"/>
  </w:num>
  <w:num w:numId="26" w16cid:durableId="314263033">
    <w:abstractNumId w:val="26"/>
  </w:num>
  <w:num w:numId="27" w16cid:durableId="789712580">
    <w:abstractNumId w:val="3"/>
  </w:num>
  <w:num w:numId="28" w16cid:durableId="1315064014">
    <w:abstractNumId w:val="7"/>
  </w:num>
  <w:num w:numId="29" w16cid:durableId="367683662">
    <w:abstractNumId w:val="38"/>
  </w:num>
  <w:num w:numId="30" w16cid:durableId="411397870">
    <w:abstractNumId w:val="18"/>
  </w:num>
  <w:num w:numId="31" w16cid:durableId="1402291999">
    <w:abstractNumId w:val="19"/>
  </w:num>
  <w:num w:numId="32" w16cid:durableId="2026057810">
    <w:abstractNumId w:val="30"/>
  </w:num>
  <w:num w:numId="33" w16cid:durableId="1721005677">
    <w:abstractNumId w:val="15"/>
  </w:num>
  <w:num w:numId="34" w16cid:durableId="1806120898">
    <w:abstractNumId w:val="0"/>
  </w:num>
  <w:num w:numId="35" w16cid:durableId="778178520">
    <w:abstractNumId w:val="16"/>
  </w:num>
  <w:num w:numId="36" w16cid:durableId="2144735675">
    <w:abstractNumId w:val="1"/>
  </w:num>
  <w:num w:numId="37" w16cid:durableId="107161959">
    <w:abstractNumId w:val="11"/>
  </w:num>
  <w:num w:numId="38" w16cid:durableId="72969605">
    <w:abstractNumId w:val="5"/>
  </w:num>
  <w:num w:numId="39" w16cid:durableId="1069812880">
    <w:abstractNumId w:val="12"/>
  </w:num>
  <w:num w:numId="40" w16cid:durableId="139580975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ECD4023"/>
    <w:rsid w:val="00004BDE"/>
    <w:rsid w:val="00082B84"/>
    <w:rsid w:val="000C16AC"/>
    <w:rsid w:val="001051A6"/>
    <w:rsid w:val="0014053F"/>
    <w:rsid w:val="001715E4"/>
    <w:rsid w:val="00173271"/>
    <w:rsid w:val="001B2760"/>
    <w:rsid w:val="001C5BF7"/>
    <w:rsid w:val="001D7540"/>
    <w:rsid w:val="001E0655"/>
    <w:rsid w:val="001E4CE8"/>
    <w:rsid w:val="002363B9"/>
    <w:rsid w:val="00242F96"/>
    <w:rsid w:val="002D663A"/>
    <w:rsid w:val="002F0E5F"/>
    <w:rsid w:val="00323CC9"/>
    <w:rsid w:val="00351C53"/>
    <w:rsid w:val="003B2BE5"/>
    <w:rsid w:val="00403166"/>
    <w:rsid w:val="005A4813"/>
    <w:rsid w:val="005E1AF6"/>
    <w:rsid w:val="005E3432"/>
    <w:rsid w:val="006600D1"/>
    <w:rsid w:val="006E5E2D"/>
    <w:rsid w:val="00736077"/>
    <w:rsid w:val="00760375"/>
    <w:rsid w:val="00784A30"/>
    <w:rsid w:val="00794C39"/>
    <w:rsid w:val="00795D8A"/>
    <w:rsid w:val="00807E76"/>
    <w:rsid w:val="008C2DE1"/>
    <w:rsid w:val="008E0957"/>
    <w:rsid w:val="008E40DC"/>
    <w:rsid w:val="008F51EA"/>
    <w:rsid w:val="009107B2"/>
    <w:rsid w:val="009117D9"/>
    <w:rsid w:val="00A02495"/>
    <w:rsid w:val="00A50A6F"/>
    <w:rsid w:val="00A51BDA"/>
    <w:rsid w:val="00A83B80"/>
    <w:rsid w:val="00A9DE17"/>
    <w:rsid w:val="00AE1592"/>
    <w:rsid w:val="00B70503"/>
    <w:rsid w:val="00B80C28"/>
    <w:rsid w:val="00BA087F"/>
    <w:rsid w:val="00BA333B"/>
    <w:rsid w:val="00BC6076"/>
    <w:rsid w:val="00CCD4CF"/>
    <w:rsid w:val="00CE2E3B"/>
    <w:rsid w:val="00CF2353"/>
    <w:rsid w:val="00D201B7"/>
    <w:rsid w:val="00D5144C"/>
    <w:rsid w:val="00DB5001"/>
    <w:rsid w:val="00E04D49"/>
    <w:rsid w:val="00E53899"/>
    <w:rsid w:val="00E6583D"/>
    <w:rsid w:val="00E87602"/>
    <w:rsid w:val="00EB00F9"/>
    <w:rsid w:val="00F9AC17"/>
    <w:rsid w:val="00FB604B"/>
    <w:rsid w:val="00FC10F1"/>
    <w:rsid w:val="00FD440F"/>
    <w:rsid w:val="01919FBC"/>
    <w:rsid w:val="01BA5C3C"/>
    <w:rsid w:val="01E0FBEC"/>
    <w:rsid w:val="0326A5AC"/>
    <w:rsid w:val="03995C70"/>
    <w:rsid w:val="03CD14A6"/>
    <w:rsid w:val="04505E7A"/>
    <w:rsid w:val="057F808E"/>
    <w:rsid w:val="065C0DFA"/>
    <w:rsid w:val="0665650F"/>
    <w:rsid w:val="06E23F3E"/>
    <w:rsid w:val="078A6B22"/>
    <w:rsid w:val="0798DEBB"/>
    <w:rsid w:val="07BBEE4A"/>
    <w:rsid w:val="07E50073"/>
    <w:rsid w:val="08405424"/>
    <w:rsid w:val="0A2A6084"/>
    <w:rsid w:val="0A43FA04"/>
    <w:rsid w:val="0B377110"/>
    <w:rsid w:val="0B54B419"/>
    <w:rsid w:val="0B97365F"/>
    <w:rsid w:val="0CAA1B5F"/>
    <w:rsid w:val="0D120AE4"/>
    <w:rsid w:val="0E12C28E"/>
    <w:rsid w:val="0E1E0498"/>
    <w:rsid w:val="0E94C93B"/>
    <w:rsid w:val="0EF8B179"/>
    <w:rsid w:val="0EFF280B"/>
    <w:rsid w:val="0F37048E"/>
    <w:rsid w:val="0F74B1EF"/>
    <w:rsid w:val="0FEE910B"/>
    <w:rsid w:val="0FF28A40"/>
    <w:rsid w:val="10020979"/>
    <w:rsid w:val="11F27604"/>
    <w:rsid w:val="123F2293"/>
    <w:rsid w:val="1244857F"/>
    <w:rsid w:val="13281C78"/>
    <w:rsid w:val="13537EDC"/>
    <w:rsid w:val="146F0F6E"/>
    <w:rsid w:val="1534AB85"/>
    <w:rsid w:val="15D8664F"/>
    <w:rsid w:val="164A3DBD"/>
    <w:rsid w:val="1724B129"/>
    <w:rsid w:val="1766C40E"/>
    <w:rsid w:val="17AA6F48"/>
    <w:rsid w:val="17C27FC0"/>
    <w:rsid w:val="17D4E1EC"/>
    <w:rsid w:val="17F0B096"/>
    <w:rsid w:val="182183EE"/>
    <w:rsid w:val="18BDA44F"/>
    <w:rsid w:val="1941D2F7"/>
    <w:rsid w:val="19F5BC01"/>
    <w:rsid w:val="1A50CE21"/>
    <w:rsid w:val="1B2769D6"/>
    <w:rsid w:val="1BB05AE0"/>
    <w:rsid w:val="1BBA39DC"/>
    <w:rsid w:val="1BE7E320"/>
    <w:rsid w:val="1C155FA7"/>
    <w:rsid w:val="1C602303"/>
    <w:rsid w:val="1C9B66FC"/>
    <w:rsid w:val="1C9D83DD"/>
    <w:rsid w:val="1D2E4F6E"/>
    <w:rsid w:val="1D677207"/>
    <w:rsid w:val="1EDCD434"/>
    <w:rsid w:val="1F2096C8"/>
    <w:rsid w:val="1F29A7F6"/>
    <w:rsid w:val="207487C4"/>
    <w:rsid w:val="2150E1CC"/>
    <w:rsid w:val="21885B0A"/>
    <w:rsid w:val="21FE877C"/>
    <w:rsid w:val="22017E04"/>
    <w:rsid w:val="2201B3F3"/>
    <w:rsid w:val="22D15419"/>
    <w:rsid w:val="22DC1855"/>
    <w:rsid w:val="23484F72"/>
    <w:rsid w:val="23765656"/>
    <w:rsid w:val="241E843F"/>
    <w:rsid w:val="2498B75B"/>
    <w:rsid w:val="24C9583B"/>
    <w:rsid w:val="24FAEA8B"/>
    <w:rsid w:val="2530874A"/>
    <w:rsid w:val="2566D3B6"/>
    <w:rsid w:val="25DB2678"/>
    <w:rsid w:val="2635771A"/>
    <w:rsid w:val="26DB45A8"/>
    <w:rsid w:val="27285E7D"/>
    <w:rsid w:val="273A3565"/>
    <w:rsid w:val="27BEBF22"/>
    <w:rsid w:val="27E88574"/>
    <w:rsid w:val="27E993DC"/>
    <w:rsid w:val="28020E8E"/>
    <w:rsid w:val="283548F7"/>
    <w:rsid w:val="2837C827"/>
    <w:rsid w:val="288A5013"/>
    <w:rsid w:val="28DC751B"/>
    <w:rsid w:val="2AC1EF5D"/>
    <w:rsid w:val="2AC9E799"/>
    <w:rsid w:val="2BDD9DC2"/>
    <w:rsid w:val="2C277692"/>
    <w:rsid w:val="2CDA6D52"/>
    <w:rsid w:val="2D00BD57"/>
    <w:rsid w:val="2D1E2DAB"/>
    <w:rsid w:val="2DF7A64E"/>
    <w:rsid w:val="2E853E78"/>
    <w:rsid w:val="2ECD4023"/>
    <w:rsid w:val="2F060CF2"/>
    <w:rsid w:val="2FA66F31"/>
    <w:rsid w:val="3020233E"/>
    <w:rsid w:val="30555572"/>
    <w:rsid w:val="315DFD0D"/>
    <w:rsid w:val="31ECF30C"/>
    <w:rsid w:val="327B8166"/>
    <w:rsid w:val="33B1DF79"/>
    <w:rsid w:val="33E0FF55"/>
    <w:rsid w:val="33FD1DC4"/>
    <w:rsid w:val="34368902"/>
    <w:rsid w:val="3447ABDC"/>
    <w:rsid w:val="34857A16"/>
    <w:rsid w:val="35EF5AE9"/>
    <w:rsid w:val="36010BFE"/>
    <w:rsid w:val="36AE4A7B"/>
    <w:rsid w:val="370079A7"/>
    <w:rsid w:val="3869F4D7"/>
    <w:rsid w:val="3877C79F"/>
    <w:rsid w:val="39799340"/>
    <w:rsid w:val="39B19F48"/>
    <w:rsid w:val="39F1D068"/>
    <w:rsid w:val="3A7D4A83"/>
    <w:rsid w:val="3B7E8423"/>
    <w:rsid w:val="3C2C52F8"/>
    <w:rsid w:val="3C424365"/>
    <w:rsid w:val="3D27BD88"/>
    <w:rsid w:val="3E47781B"/>
    <w:rsid w:val="3E680B31"/>
    <w:rsid w:val="3E7801DD"/>
    <w:rsid w:val="3E90EBA1"/>
    <w:rsid w:val="3EF550F5"/>
    <w:rsid w:val="3F0E27E3"/>
    <w:rsid w:val="3F218AB3"/>
    <w:rsid w:val="3F2FC00C"/>
    <w:rsid w:val="3F43B5ED"/>
    <w:rsid w:val="3FCC33C5"/>
    <w:rsid w:val="3FF0C416"/>
    <w:rsid w:val="4027A62D"/>
    <w:rsid w:val="4103A7CB"/>
    <w:rsid w:val="412FAEB4"/>
    <w:rsid w:val="41731468"/>
    <w:rsid w:val="41991C93"/>
    <w:rsid w:val="4361E3A6"/>
    <w:rsid w:val="446E744F"/>
    <w:rsid w:val="44A57AC2"/>
    <w:rsid w:val="44E5EA03"/>
    <w:rsid w:val="46447860"/>
    <w:rsid w:val="4724D057"/>
    <w:rsid w:val="47666631"/>
    <w:rsid w:val="481A351A"/>
    <w:rsid w:val="484422D2"/>
    <w:rsid w:val="49FBE9DC"/>
    <w:rsid w:val="4A31CE1D"/>
    <w:rsid w:val="4BB974AA"/>
    <w:rsid w:val="4C170911"/>
    <w:rsid w:val="4C4F32FB"/>
    <w:rsid w:val="4E8B002A"/>
    <w:rsid w:val="4E94B200"/>
    <w:rsid w:val="4ED9565E"/>
    <w:rsid w:val="4EF99351"/>
    <w:rsid w:val="4F4DE783"/>
    <w:rsid w:val="4F4E99FA"/>
    <w:rsid w:val="4F6A8FBC"/>
    <w:rsid w:val="505CCD23"/>
    <w:rsid w:val="513DC4CD"/>
    <w:rsid w:val="519A9CF6"/>
    <w:rsid w:val="51A27CB8"/>
    <w:rsid w:val="520063B1"/>
    <w:rsid w:val="53018CF9"/>
    <w:rsid w:val="530C7705"/>
    <w:rsid w:val="533269A9"/>
    <w:rsid w:val="53C3A6D0"/>
    <w:rsid w:val="53D0E311"/>
    <w:rsid w:val="53D375EA"/>
    <w:rsid w:val="540834AD"/>
    <w:rsid w:val="54F7F27B"/>
    <w:rsid w:val="576A815B"/>
    <w:rsid w:val="57913306"/>
    <w:rsid w:val="580A326E"/>
    <w:rsid w:val="580D4A60"/>
    <w:rsid w:val="58271585"/>
    <w:rsid w:val="5976D78D"/>
    <w:rsid w:val="5979941D"/>
    <w:rsid w:val="599A6643"/>
    <w:rsid w:val="59B27CC0"/>
    <w:rsid w:val="5A15D87E"/>
    <w:rsid w:val="5A2DC953"/>
    <w:rsid w:val="5A89E74A"/>
    <w:rsid w:val="5AA7BFA4"/>
    <w:rsid w:val="5ADA1673"/>
    <w:rsid w:val="5B3E8891"/>
    <w:rsid w:val="5BF7B69A"/>
    <w:rsid w:val="5C058058"/>
    <w:rsid w:val="5D0A0E0D"/>
    <w:rsid w:val="5D4F7366"/>
    <w:rsid w:val="5DC027D6"/>
    <w:rsid w:val="5DC74F05"/>
    <w:rsid w:val="5EE02DA1"/>
    <w:rsid w:val="5EF6CCFF"/>
    <w:rsid w:val="5F0DEE99"/>
    <w:rsid w:val="5F67CF4C"/>
    <w:rsid w:val="5F8EF33B"/>
    <w:rsid w:val="5FCA77B7"/>
    <w:rsid w:val="5FDCA093"/>
    <w:rsid w:val="615C3A0F"/>
    <w:rsid w:val="626B761B"/>
    <w:rsid w:val="64BAF021"/>
    <w:rsid w:val="64C40DDB"/>
    <w:rsid w:val="65DCAAA4"/>
    <w:rsid w:val="6615C690"/>
    <w:rsid w:val="662BEC2B"/>
    <w:rsid w:val="666FBEE3"/>
    <w:rsid w:val="66C48358"/>
    <w:rsid w:val="66E2993F"/>
    <w:rsid w:val="679E3089"/>
    <w:rsid w:val="68101EBB"/>
    <w:rsid w:val="68B0146A"/>
    <w:rsid w:val="68F35AB5"/>
    <w:rsid w:val="699B9A8D"/>
    <w:rsid w:val="69C707E1"/>
    <w:rsid w:val="6A08AF5F"/>
    <w:rsid w:val="6AEA3C41"/>
    <w:rsid w:val="6B057C31"/>
    <w:rsid w:val="6B548AB6"/>
    <w:rsid w:val="6CB4F9FF"/>
    <w:rsid w:val="6D107700"/>
    <w:rsid w:val="6DF3C1B9"/>
    <w:rsid w:val="6EEFDEC0"/>
    <w:rsid w:val="6F17F119"/>
    <w:rsid w:val="6F4862E3"/>
    <w:rsid w:val="6F8B1F87"/>
    <w:rsid w:val="6FE89FC7"/>
    <w:rsid w:val="702E0C30"/>
    <w:rsid w:val="70402B57"/>
    <w:rsid w:val="7050A366"/>
    <w:rsid w:val="719EA1D2"/>
    <w:rsid w:val="7200C654"/>
    <w:rsid w:val="73A55300"/>
    <w:rsid w:val="74206C73"/>
    <w:rsid w:val="7538C57D"/>
    <w:rsid w:val="76064FA4"/>
    <w:rsid w:val="777EA819"/>
    <w:rsid w:val="77E5394B"/>
    <w:rsid w:val="781D8147"/>
    <w:rsid w:val="789EE770"/>
    <w:rsid w:val="78B37014"/>
    <w:rsid w:val="78CBFA13"/>
    <w:rsid w:val="79F036EB"/>
    <w:rsid w:val="7A214829"/>
    <w:rsid w:val="7A4E936C"/>
    <w:rsid w:val="7A8BDFD5"/>
    <w:rsid w:val="7B0DEFC4"/>
    <w:rsid w:val="7B2B9AA7"/>
    <w:rsid w:val="7B91EC79"/>
    <w:rsid w:val="7BBBDAD8"/>
    <w:rsid w:val="7BBCCDE5"/>
    <w:rsid w:val="7BC9B766"/>
    <w:rsid w:val="7CC3C76E"/>
    <w:rsid w:val="7CD09FA2"/>
    <w:rsid w:val="7CDB08F3"/>
    <w:rsid w:val="7CEDD46D"/>
    <w:rsid w:val="7D00E48A"/>
    <w:rsid w:val="7D52FFA1"/>
    <w:rsid w:val="7DF72395"/>
    <w:rsid w:val="7E2760C0"/>
    <w:rsid w:val="7E325601"/>
    <w:rsid w:val="7E5E2601"/>
    <w:rsid w:val="7E8FFFF0"/>
    <w:rsid w:val="7F360941"/>
    <w:rsid w:val="7F5CBB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62"/>
    <o:shapelayout v:ext="edit">
      <o:idmap v:ext="edit" data="1"/>
    </o:shapelayout>
  </w:shapeDefaults>
  <w:decimalSymbol w:val="."/>
  <w:listSeparator w:val=","/>
  <w14:docId w14:val="2ECD4023"/>
  <w15:chartTrackingRefBased/>
  <w15:docId w15:val="{F0D13CBF-468A-47E7-9057-1C69731C3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paragraph" w:customStyle="1" w:styleId="xmsonormal">
    <w:name w:val="x_msonormal"/>
    <w:basedOn w:val="Normal"/>
    <w:rsid w:val="00794C39"/>
    <w:pPr>
      <w:spacing w:after="0" w:line="240" w:lineRule="auto"/>
    </w:pPr>
    <w:rPr>
      <w:rFonts w:ascii="Calibri" w:eastAsiaTheme="minorHAnsi" w:hAnsi="Calibri" w:cs="Calibri"/>
      <w:sz w:val="22"/>
      <w:szCs w:val="22"/>
      <w:lang w:val="en-GB" w:eastAsia="en-GB"/>
    </w:rPr>
  </w:style>
  <w:style w:type="paragraph" w:styleId="BodyText">
    <w:name w:val="Body Text"/>
    <w:basedOn w:val="Normal"/>
    <w:link w:val="BodyTextChar"/>
    <w:uiPriority w:val="99"/>
    <w:unhideWhenUsed/>
    <w:rsid w:val="00D5144C"/>
    <w:pPr>
      <w:spacing w:after="120" w:line="240" w:lineRule="auto"/>
    </w:pPr>
    <w:rPr>
      <w:rFonts w:ascii="Times New Roman" w:eastAsia="Times New Roman" w:hAnsi="Times New Roman" w:cs="Times New Roman"/>
      <w:lang w:eastAsia="en-US"/>
    </w:rPr>
  </w:style>
  <w:style w:type="character" w:customStyle="1" w:styleId="BodyTextChar">
    <w:name w:val="Body Text Char"/>
    <w:basedOn w:val="DefaultParagraphFont"/>
    <w:link w:val="BodyText"/>
    <w:uiPriority w:val="99"/>
    <w:rsid w:val="00D5144C"/>
    <w:rPr>
      <w:rFonts w:ascii="Times New Roman" w:eastAsia="Times New Roman" w:hAnsi="Times New Roman" w:cs="Times New Roman"/>
      <w:lang w:eastAsia="en-US"/>
    </w:rPr>
  </w:style>
  <w:style w:type="paragraph" w:styleId="BalloonText">
    <w:name w:val="Balloon Text"/>
    <w:basedOn w:val="Normal"/>
    <w:link w:val="BalloonTextChar"/>
    <w:uiPriority w:val="99"/>
    <w:semiHidden/>
    <w:unhideWhenUsed/>
    <w:rsid w:val="00D514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144C"/>
    <w:rPr>
      <w:rFonts w:ascii="Segoe UI" w:hAnsi="Segoe UI" w:cs="Segoe UI"/>
      <w:sz w:val="18"/>
      <w:szCs w:val="18"/>
    </w:rPr>
  </w:style>
  <w:style w:type="paragraph" w:customStyle="1" w:styleId="Default">
    <w:name w:val="Default"/>
    <w:rsid w:val="006E5E2D"/>
    <w:pPr>
      <w:autoSpaceDE w:val="0"/>
      <w:autoSpaceDN w:val="0"/>
      <w:adjustRightInd w:val="0"/>
      <w:spacing w:after="0" w:line="240" w:lineRule="auto"/>
    </w:pPr>
    <w:rPr>
      <w:rFonts w:ascii="Arial" w:eastAsiaTheme="minorHAnsi" w:hAnsi="Arial" w:cs="Arial"/>
      <w:color w:val="000000"/>
      <w:lang w:val="en-GB" w:eastAsia="en-US"/>
    </w:rPr>
  </w:style>
  <w:style w:type="character" w:styleId="Hyperlink">
    <w:name w:val="Hyperlink"/>
    <w:basedOn w:val="DefaultParagraphFont"/>
    <w:uiPriority w:val="99"/>
    <w:unhideWhenUsed/>
    <w:rsid w:val="008F51EA"/>
    <w:rPr>
      <w:color w:val="467886" w:themeColor="hyperlink"/>
      <w:u w:val="single"/>
    </w:rPr>
  </w:style>
  <w:style w:type="paragraph" w:styleId="BodyText3">
    <w:name w:val="Body Text 3"/>
    <w:basedOn w:val="Normal"/>
    <w:link w:val="BodyText3Char"/>
    <w:uiPriority w:val="99"/>
    <w:semiHidden/>
    <w:unhideWhenUsed/>
    <w:rsid w:val="00EB00F9"/>
    <w:pPr>
      <w:spacing w:after="120"/>
    </w:pPr>
    <w:rPr>
      <w:sz w:val="16"/>
      <w:szCs w:val="16"/>
    </w:rPr>
  </w:style>
  <w:style w:type="character" w:customStyle="1" w:styleId="BodyText3Char">
    <w:name w:val="Body Text 3 Char"/>
    <w:basedOn w:val="DefaultParagraphFont"/>
    <w:link w:val="BodyText3"/>
    <w:uiPriority w:val="99"/>
    <w:semiHidden/>
    <w:rsid w:val="00EB00F9"/>
    <w:rPr>
      <w:sz w:val="16"/>
      <w:szCs w:val="16"/>
    </w:rPr>
  </w:style>
  <w:style w:type="paragraph" w:styleId="Header">
    <w:name w:val="header"/>
    <w:basedOn w:val="Normal"/>
    <w:link w:val="HeaderChar"/>
    <w:uiPriority w:val="99"/>
    <w:unhideWhenUsed/>
    <w:rsid w:val="001D75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7540"/>
  </w:style>
  <w:style w:type="paragraph" w:styleId="Footer">
    <w:name w:val="footer"/>
    <w:basedOn w:val="Normal"/>
    <w:link w:val="FooterChar"/>
    <w:uiPriority w:val="99"/>
    <w:unhideWhenUsed/>
    <w:rsid w:val="001D75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75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5622723">
      <w:bodyDiv w:val="1"/>
      <w:marLeft w:val="0"/>
      <w:marRight w:val="0"/>
      <w:marTop w:val="0"/>
      <w:marBottom w:val="0"/>
      <w:divBdr>
        <w:top w:val="none" w:sz="0" w:space="0" w:color="auto"/>
        <w:left w:val="none" w:sz="0" w:space="0" w:color="auto"/>
        <w:bottom w:val="none" w:sz="0" w:space="0" w:color="auto"/>
        <w:right w:val="none" w:sz="0" w:space="0" w:color="auto"/>
      </w:divBdr>
    </w:div>
    <w:div w:id="1149056261">
      <w:bodyDiv w:val="1"/>
      <w:marLeft w:val="0"/>
      <w:marRight w:val="0"/>
      <w:marTop w:val="0"/>
      <w:marBottom w:val="0"/>
      <w:divBdr>
        <w:top w:val="none" w:sz="0" w:space="0" w:color="auto"/>
        <w:left w:val="none" w:sz="0" w:space="0" w:color="auto"/>
        <w:bottom w:val="none" w:sz="0" w:space="0" w:color="auto"/>
        <w:right w:val="none" w:sz="0" w:space="0" w:color="auto"/>
      </w:divBdr>
    </w:div>
    <w:div w:id="1384255146">
      <w:bodyDiv w:val="1"/>
      <w:marLeft w:val="0"/>
      <w:marRight w:val="0"/>
      <w:marTop w:val="0"/>
      <w:marBottom w:val="0"/>
      <w:divBdr>
        <w:top w:val="none" w:sz="0" w:space="0" w:color="auto"/>
        <w:left w:val="none" w:sz="0" w:space="0" w:color="auto"/>
        <w:bottom w:val="none" w:sz="0" w:space="0" w:color="auto"/>
        <w:right w:val="none" w:sz="0" w:space="0" w:color="auto"/>
      </w:divBdr>
    </w:div>
    <w:div w:id="1628316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emf"/><Relationship Id="rId18" Type="http://schemas.openxmlformats.org/officeDocument/2006/relationships/image" Target="media/image5.wmf"/><Relationship Id="rId3" Type="http://schemas.openxmlformats.org/officeDocument/2006/relationships/customXml" Target="../customXml/item3.xml"/><Relationship Id="rId21" Type="http://schemas.openxmlformats.org/officeDocument/2006/relationships/hyperlink" Target="mailto:attendance@wightwickhall.staffs.sch.uk" TargetMode="Externa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image" Target="media/image4.wmf"/><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assets.publishing.service.gov.uk/media/65f1b048133c22b8eecd38f7/Working_together_to_improve_school_attendance__applies_from_19_August_2024_.pdf" TargetMode="External"/><Relationship Id="rId20" Type="http://schemas.openxmlformats.org/officeDocument/2006/relationships/hyperlink" Target="mailto:office@wightwickhall.staffs.sch.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oleObject" Target="embeddings/Microsoft_Word_97_-_2003_Document1.doc"/><Relationship Id="rId23"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yperlink" Target="mailto:attendance@wightwickhall.staffs.sch.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oleObject" Target="embeddings/Microsoft_Word_97_-_2003_Document.doc"/><Relationship Id="rId22" Type="http://schemas.openxmlformats.org/officeDocument/2006/relationships/hyperlink" Target="mailto:n.smith@wightwickhall.staff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d3b7e7e-5aad-4ffc-8e34-0116fe7e7e5b" xsi:nil="true"/>
    <lcf76f155ced4ddcb4097134ff3c332f xmlns="08922975-61d2-4944-b0d7-20973e2fdfe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E286E3C7CE4D046ADAAC54E8AD9414A" ma:contentTypeVersion="13" ma:contentTypeDescription="Create a new document." ma:contentTypeScope="" ma:versionID="6d978461b44fb4768de3de56eab3bbc3">
  <xsd:schema xmlns:xsd="http://www.w3.org/2001/XMLSchema" xmlns:xs="http://www.w3.org/2001/XMLSchema" xmlns:p="http://schemas.microsoft.com/office/2006/metadata/properties" xmlns:ns2="08922975-61d2-4944-b0d7-20973e2fdfef" xmlns:ns3="cd3b7e7e-5aad-4ffc-8e34-0116fe7e7e5b" targetNamespace="http://schemas.microsoft.com/office/2006/metadata/properties" ma:root="true" ma:fieldsID="1590da524672a6da21dcd6b5868d3a53" ns2:_="" ns3:_="">
    <xsd:import namespace="08922975-61d2-4944-b0d7-20973e2fdfef"/>
    <xsd:import namespace="cd3b7e7e-5aad-4ffc-8e34-0116fe7e7e5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922975-61d2-4944-b0d7-20973e2fdf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adef8a-a56a-4589-a015-93b9f7c421a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d3b7e7e-5aad-4ffc-8e34-0116fe7e7e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44623c-005b-4bce-b3bd-85b1aaa8a07b}" ma:internalName="TaxCatchAll" ma:showField="CatchAllData" ma:web="cd3b7e7e-5aad-4ffc-8e34-0116fe7e7e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3AED7D-9CCA-4821-93A1-0B313F7F3570}">
  <ds:schemaRefs>
    <ds:schemaRef ds:uri="http://schemas.microsoft.com/office/2006/metadata/properties"/>
    <ds:schemaRef ds:uri="http://schemas.microsoft.com/office/infopath/2007/PartnerControls"/>
    <ds:schemaRef ds:uri="cd3b7e7e-5aad-4ffc-8e34-0116fe7e7e5b"/>
    <ds:schemaRef ds:uri="08922975-61d2-4944-b0d7-20973e2fdfef"/>
  </ds:schemaRefs>
</ds:datastoreItem>
</file>

<file path=customXml/itemProps2.xml><?xml version="1.0" encoding="utf-8"?>
<ds:datastoreItem xmlns:ds="http://schemas.openxmlformats.org/officeDocument/2006/customXml" ds:itemID="{4003B048-EDBC-4509-8E97-583EB94E0773}">
  <ds:schemaRefs>
    <ds:schemaRef ds:uri="http://schemas.microsoft.com/sharepoint/v3/contenttype/forms"/>
  </ds:schemaRefs>
</ds:datastoreItem>
</file>

<file path=customXml/itemProps3.xml><?xml version="1.0" encoding="utf-8"?>
<ds:datastoreItem xmlns:ds="http://schemas.openxmlformats.org/officeDocument/2006/customXml" ds:itemID="{5C2A4484-02ED-4E36-BF0A-DA9C2B55A5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922975-61d2-4944-b0d7-20973e2fdfef"/>
    <ds:schemaRef ds:uri="cd3b7e7e-5aad-4ffc-8e34-0116fe7e7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9786</Words>
  <Characters>52350</Characters>
  <Application>Microsoft Office Word</Application>
  <DocSecurity>0</DocSecurity>
  <Lines>1294</Lines>
  <Paragraphs>509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SILK Tom</dc:creator>
  <cp:keywords/>
  <dc:description/>
  <cp:lastModifiedBy>Mrs N Evans</cp:lastModifiedBy>
  <cp:revision>3</cp:revision>
  <cp:lastPrinted>2025-07-16T12:30:00Z</cp:lastPrinted>
  <dcterms:created xsi:type="dcterms:W3CDTF">2026-04-15T12:09:00Z</dcterms:created>
  <dcterms:modified xsi:type="dcterms:W3CDTF">2026-04-15T12:09:00Z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0x0101005E286E3C7CE4D046ADAAC54E8AD9414A</vt:lpwstr>
  </property>
  <property fmtid="{D5CDD505-2E9C-101B-9397-08002B2CF9AE}" pid="3" name="MediaServiceImageTags">
    <vt:lpwstr/>
  </property>
</Properties>
</file>